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1758"/>
        <w:gridCol w:w="7060"/>
      </w:tblGrid>
      <w:tr w:rsidR="00F25BBC" w:rsidRPr="0023571D" w14:paraId="5D45A0CE" w14:textId="77777777" w:rsidTr="00537A67">
        <w:trPr>
          <w:trHeight w:val="855"/>
        </w:trPr>
        <w:tc>
          <w:tcPr>
            <w:tcW w:w="879" w:type="pct"/>
            <w:tcBorders>
              <w:top w:val="single" w:sz="8" w:space="0" w:color="auto"/>
              <w:left w:val="single" w:sz="8" w:space="0" w:color="auto"/>
              <w:bottom w:val="single" w:sz="4" w:space="0" w:color="auto"/>
              <w:right w:val="single" w:sz="4" w:space="0" w:color="auto"/>
            </w:tcBorders>
            <w:vAlign w:val="center"/>
            <w:hideMark/>
          </w:tcPr>
          <w:p w14:paraId="17FC61F5" w14:textId="77777777" w:rsidR="00F25BBC" w:rsidRPr="0023571D" w:rsidRDefault="00F25BBC" w:rsidP="00537A67">
            <w:pPr>
              <w:rPr>
                <w:rFonts w:ascii="Arial" w:eastAsia="Times New Roman" w:hAnsi="Arial" w:cs="Arial"/>
                <w:sz w:val="22"/>
                <w:szCs w:val="22"/>
                <w:lang w:eastAsia="es-CO"/>
              </w:rPr>
            </w:pPr>
            <w:r w:rsidRPr="0023571D">
              <w:rPr>
                <w:rFonts w:ascii="Arial" w:eastAsia="Times New Roman" w:hAnsi="Arial" w:cs="Arial"/>
                <w:sz w:val="22"/>
                <w:szCs w:val="22"/>
                <w:lang w:eastAsia="es-CO"/>
              </w:rPr>
              <w:t>CONTRATANTE</w:t>
            </w:r>
          </w:p>
        </w:tc>
        <w:tc>
          <w:tcPr>
            <w:tcW w:w="4121" w:type="pct"/>
            <w:tcBorders>
              <w:top w:val="single" w:sz="8" w:space="0" w:color="auto"/>
              <w:left w:val="nil"/>
              <w:bottom w:val="single" w:sz="4" w:space="0" w:color="auto"/>
              <w:right w:val="single" w:sz="8" w:space="0" w:color="auto"/>
            </w:tcBorders>
            <w:vAlign w:val="center"/>
            <w:hideMark/>
          </w:tcPr>
          <w:p w14:paraId="4846C022" w14:textId="4D56A140" w:rsidR="00F25BBC" w:rsidRPr="00C17B09" w:rsidRDefault="006A63CD" w:rsidP="000D51A1">
            <w:pPr>
              <w:pStyle w:val="Textoindependiente"/>
              <w:spacing w:line="256" w:lineRule="exact"/>
              <w:rPr>
                <w:rFonts w:ascii="Arial" w:eastAsia="Times New Roman" w:hAnsi="Arial" w:cs="Arial"/>
                <w:b/>
                <w:bCs/>
                <w:sz w:val="22"/>
                <w:szCs w:val="22"/>
                <w:lang w:eastAsia="es-CO"/>
              </w:rPr>
            </w:pPr>
            <w:r w:rsidRPr="00C17B09">
              <w:rPr>
                <w:rFonts w:ascii="Arial" w:eastAsia="Times New Roman" w:hAnsi="Arial" w:cs="Arial"/>
                <w:b/>
                <w:bCs/>
                <w:sz w:val="22"/>
                <w:szCs w:val="22"/>
                <w:lang w:eastAsia="es-CO"/>
              </w:rPr>
              <w:t xml:space="preserve">AVAL </w:t>
            </w:r>
            <w:r w:rsidR="00F25BBC" w:rsidRPr="00C17B09">
              <w:rPr>
                <w:rFonts w:ascii="Arial" w:eastAsia="Times New Roman" w:hAnsi="Arial" w:cs="Arial"/>
                <w:b/>
                <w:bCs/>
                <w:sz w:val="22"/>
                <w:szCs w:val="22"/>
                <w:lang w:eastAsia="es-CO"/>
              </w:rPr>
              <w:t xml:space="preserve">FIDUCIARIA S.A. - VOCERA Y ADMINISTRADORA DEL </w:t>
            </w:r>
            <w:r w:rsidR="00A53A95" w:rsidRPr="00C17B09">
              <w:rPr>
                <w:rFonts w:ascii="Arial" w:eastAsia="Times New Roman" w:hAnsi="Arial" w:cs="Arial"/>
                <w:b/>
                <w:bCs/>
                <w:sz w:val="22"/>
                <w:szCs w:val="22"/>
                <w:lang w:val="es-CO" w:eastAsia="es-CO"/>
              </w:rPr>
              <w:t xml:space="preserve">FIDEICOMISO FIDUOCCIDENTE No. 3-1-9447 – OXI BRICEÑO </w:t>
            </w:r>
          </w:p>
        </w:tc>
      </w:tr>
      <w:tr w:rsidR="00F25BBC" w:rsidRPr="0023571D" w14:paraId="48FA4F84" w14:textId="77777777" w:rsidTr="00537A67">
        <w:trPr>
          <w:trHeight w:val="300"/>
        </w:trPr>
        <w:tc>
          <w:tcPr>
            <w:tcW w:w="879" w:type="pct"/>
            <w:tcBorders>
              <w:top w:val="nil"/>
              <w:left w:val="single" w:sz="8" w:space="0" w:color="auto"/>
              <w:bottom w:val="single" w:sz="4" w:space="0" w:color="auto"/>
              <w:right w:val="single" w:sz="4" w:space="0" w:color="auto"/>
            </w:tcBorders>
            <w:vAlign w:val="center"/>
          </w:tcPr>
          <w:p w14:paraId="5336F17A" w14:textId="77777777" w:rsidR="00F25BBC" w:rsidRPr="0023571D" w:rsidRDefault="00F25BBC" w:rsidP="00537A67">
            <w:pPr>
              <w:rPr>
                <w:rFonts w:ascii="Arial" w:eastAsia="Times New Roman" w:hAnsi="Arial" w:cs="Arial"/>
                <w:sz w:val="22"/>
                <w:szCs w:val="22"/>
                <w:lang w:eastAsia="es-CO"/>
              </w:rPr>
            </w:pPr>
            <w:r w:rsidRPr="0023571D">
              <w:rPr>
                <w:rFonts w:ascii="Arial" w:eastAsia="Times New Roman" w:hAnsi="Arial" w:cs="Arial"/>
                <w:sz w:val="22"/>
                <w:szCs w:val="22"/>
                <w:lang w:eastAsia="es-CO"/>
              </w:rPr>
              <w:t>NIT</w:t>
            </w:r>
          </w:p>
        </w:tc>
        <w:tc>
          <w:tcPr>
            <w:tcW w:w="4121" w:type="pct"/>
            <w:tcBorders>
              <w:top w:val="nil"/>
              <w:left w:val="nil"/>
              <w:bottom w:val="single" w:sz="4" w:space="0" w:color="auto"/>
              <w:right w:val="single" w:sz="8" w:space="0" w:color="auto"/>
            </w:tcBorders>
            <w:vAlign w:val="center"/>
          </w:tcPr>
          <w:p w14:paraId="7DDAABB6" w14:textId="7A354F03" w:rsidR="006D7541" w:rsidRPr="00C17B09" w:rsidRDefault="000D51A1" w:rsidP="00537A67">
            <w:pPr>
              <w:rPr>
                <w:rFonts w:ascii="Arial" w:hAnsi="Arial" w:cs="Arial"/>
                <w:b/>
                <w:bCs/>
                <w:sz w:val="22"/>
                <w:szCs w:val="22"/>
              </w:rPr>
            </w:pPr>
            <w:r w:rsidRPr="00C17B09">
              <w:rPr>
                <w:rFonts w:ascii="Arial" w:hAnsi="Arial" w:cs="Arial"/>
                <w:b/>
                <w:bCs/>
                <w:sz w:val="22"/>
                <w:szCs w:val="22"/>
              </w:rPr>
              <w:t xml:space="preserve"> No. 830.054.076-2</w:t>
            </w:r>
          </w:p>
        </w:tc>
      </w:tr>
      <w:tr w:rsidR="00F25BBC" w:rsidRPr="0023571D" w14:paraId="7D101B31" w14:textId="77777777" w:rsidTr="00537A67">
        <w:trPr>
          <w:trHeight w:val="300"/>
        </w:trPr>
        <w:tc>
          <w:tcPr>
            <w:tcW w:w="879" w:type="pct"/>
            <w:tcBorders>
              <w:top w:val="nil"/>
              <w:left w:val="single" w:sz="8" w:space="0" w:color="auto"/>
              <w:bottom w:val="single" w:sz="4" w:space="0" w:color="auto"/>
              <w:right w:val="single" w:sz="4" w:space="0" w:color="auto"/>
            </w:tcBorders>
            <w:vAlign w:val="center"/>
            <w:hideMark/>
          </w:tcPr>
          <w:p w14:paraId="45C95218" w14:textId="77777777" w:rsidR="00F25BBC" w:rsidRPr="0023571D" w:rsidRDefault="00F25BBC" w:rsidP="00537A67">
            <w:pPr>
              <w:rPr>
                <w:rFonts w:ascii="Arial" w:eastAsia="Times New Roman" w:hAnsi="Arial" w:cs="Arial"/>
                <w:sz w:val="22"/>
                <w:szCs w:val="22"/>
                <w:lang w:eastAsia="es-CO"/>
              </w:rPr>
            </w:pPr>
            <w:r w:rsidRPr="0023571D">
              <w:rPr>
                <w:rFonts w:ascii="Arial" w:eastAsia="Times New Roman" w:hAnsi="Arial" w:cs="Arial"/>
                <w:sz w:val="22"/>
                <w:szCs w:val="22"/>
                <w:lang w:eastAsia="es-CO"/>
              </w:rPr>
              <w:t>CONTRATISTA</w:t>
            </w:r>
          </w:p>
        </w:tc>
        <w:tc>
          <w:tcPr>
            <w:tcW w:w="4121" w:type="pct"/>
            <w:tcBorders>
              <w:top w:val="nil"/>
              <w:left w:val="nil"/>
              <w:bottom w:val="single" w:sz="4" w:space="0" w:color="auto"/>
              <w:right w:val="single" w:sz="8" w:space="0" w:color="auto"/>
            </w:tcBorders>
            <w:vAlign w:val="center"/>
            <w:hideMark/>
          </w:tcPr>
          <w:p w14:paraId="575F4613" w14:textId="62DE0B9D" w:rsidR="00F25BBC" w:rsidRPr="00C17B09" w:rsidRDefault="00F25BBC" w:rsidP="00537A67">
            <w:pPr>
              <w:rPr>
                <w:rFonts w:ascii="Arial" w:eastAsia="Times New Roman" w:hAnsi="Arial" w:cs="Arial"/>
                <w:b/>
                <w:bCs/>
                <w:sz w:val="22"/>
                <w:szCs w:val="22"/>
                <w:lang w:eastAsia="es-CO"/>
              </w:rPr>
            </w:pPr>
          </w:p>
        </w:tc>
      </w:tr>
      <w:tr w:rsidR="00F25BBC" w:rsidRPr="0023571D" w14:paraId="519D2061" w14:textId="77777777" w:rsidTr="00537A67">
        <w:trPr>
          <w:trHeight w:val="300"/>
        </w:trPr>
        <w:tc>
          <w:tcPr>
            <w:tcW w:w="879" w:type="pct"/>
            <w:tcBorders>
              <w:top w:val="nil"/>
              <w:left w:val="single" w:sz="8" w:space="0" w:color="auto"/>
              <w:bottom w:val="single" w:sz="4" w:space="0" w:color="auto"/>
              <w:right w:val="single" w:sz="4" w:space="0" w:color="auto"/>
            </w:tcBorders>
            <w:vAlign w:val="center"/>
            <w:hideMark/>
          </w:tcPr>
          <w:p w14:paraId="6DF03443" w14:textId="77777777" w:rsidR="00F25BBC" w:rsidRPr="0023571D" w:rsidRDefault="00F25BBC" w:rsidP="00537A67">
            <w:pPr>
              <w:rPr>
                <w:rFonts w:ascii="Arial" w:eastAsia="Times New Roman" w:hAnsi="Arial" w:cs="Arial"/>
                <w:sz w:val="22"/>
                <w:szCs w:val="22"/>
                <w:lang w:eastAsia="es-CO"/>
              </w:rPr>
            </w:pPr>
            <w:r w:rsidRPr="0023571D">
              <w:rPr>
                <w:rFonts w:ascii="Arial" w:eastAsia="Times New Roman" w:hAnsi="Arial" w:cs="Arial"/>
                <w:sz w:val="22"/>
                <w:szCs w:val="22"/>
                <w:lang w:eastAsia="es-CO"/>
              </w:rPr>
              <w:t xml:space="preserve">NIT </w:t>
            </w:r>
          </w:p>
        </w:tc>
        <w:tc>
          <w:tcPr>
            <w:tcW w:w="4121" w:type="pct"/>
            <w:tcBorders>
              <w:top w:val="nil"/>
              <w:left w:val="nil"/>
              <w:bottom w:val="single" w:sz="4" w:space="0" w:color="auto"/>
              <w:right w:val="single" w:sz="8" w:space="0" w:color="auto"/>
            </w:tcBorders>
            <w:vAlign w:val="center"/>
          </w:tcPr>
          <w:p w14:paraId="3311EC25" w14:textId="0C971CBB" w:rsidR="00F25BBC" w:rsidRPr="00C17B09" w:rsidRDefault="00F25BBC" w:rsidP="00537A67">
            <w:pPr>
              <w:rPr>
                <w:rFonts w:ascii="Arial" w:eastAsia="Times New Roman" w:hAnsi="Arial" w:cs="Arial"/>
                <w:b/>
                <w:bCs/>
                <w:sz w:val="22"/>
                <w:szCs w:val="22"/>
                <w:lang w:eastAsia="es-CO"/>
              </w:rPr>
            </w:pPr>
          </w:p>
        </w:tc>
      </w:tr>
      <w:tr w:rsidR="00F25BBC" w:rsidRPr="0023571D" w14:paraId="57035F92" w14:textId="77777777" w:rsidTr="00537A67">
        <w:trPr>
          <w:trHeight w:val="739"/>
        </w:trPr>
        <w:tc>
          <w:tcPr>
            <w:tcW w:w="879" w:type="pct"/>
            <w:tcBorders>
              <w:top w:val="nil"/>
              <w:left w:val="single" w:sz="8" w:space="0" w:color="auto"/>
              <w:bottom w:val="single" w:sz="4" w:space="0" w:color="auto"/>
              <w:right w:val="single" w:sz="4" w:space="0" w:color="auto"/>
            </w:tcBorders>
            <w:vAlign w:val="center"/>
            <w:hideMark/>
          </w:tcPr>
          <w:p w14:paraId="13F01A62" w14:textId="77777777" w:rsidR="00F25BBC" w:rsidRPr="0023571D" w:rsidRDefault="00F25BBC" w:rsidP="00537A67">
            <w:pPr>
              <w:rPr>
                <w:rFonts w:ascii="Arial" w:eastAsia="Times New Roman" w:hAnsi="Arial" w:cs="Arial"/>
                <w:sz w:val="22"/>
                <w:szCs w:val="22"/>
                <w:lang w:eastAsia="es-CO"/>
              </w:rPr>
            </w:pPr>
            <w:r w:rsidRPr="0023571D">
              <w:rPr>
                <w:rFonts w:ascii="Arial" w:eastAsia="Times New Roman" w:hAnsi="Arial" w:cs="Arial"/>
                <w:sz w:val="22"/>
                <w:szCs w:val="22"/>
                <w:lang w:eastAsia="es-CO"/>
              </w:rPr>
              <w:t>OBJETO</w:t>
            </w:r>
          </w:p>
        </w:tc>
        <w:tc>
          <w:tcPr>
            <w:tcW w:w="4121" w:type="pct"/>
            <w:tcBorders>
              <w:top w:val="nil"/>
              <w:left w:val="nil"/>
              <w:bottom w:val="single" w:sz="4" w:space="0" w:color="auto"/>
              <w:right w:val="single" w:sz="8" w:space="0" w:color="auto"/>
            </w:tcBorders>
            <w:vAlign w:val="center"/>
          </w:tcPr>
          <w:p w14:paraId="2049E3FF" w14:textId="77777777" w:rsidR="000D51A1" w:rsidRPr="00C17B09" w:rsidRDefault="000D51A1" w:rsidP="000D51A1">
            <w:pPr>
              <w:pStyle w:val="Textoindependiente"/>
              <w:spacing w:line="256" w:lineRule="exact"/>
              <w:rPr>
                <w:rFonts w:ascii="Arial" w:eastAsia="Yu Mincho" w:hAnsi="Arial" w:cs="Arial"/>
                <w:b/>
                <w:bCs/>
                <w:i/>
                <w:iCs/>
                <w:sz w:val="22"/>
                <w:szCs w:val="22"/>
                <w:lang w:val="es-CO" w:eastAsia="es-CO"/>
              </w:rPr>
            </w:pPr>
            <w:r w:rsidRPr="00C17B09">
              <w:rPr>
                <w:rFonts w:ascii="Arial" w:eastAsia="Yu Mincho" w:hAnsi="Arial" w:cs="Arial"/>
                <w:i/>
                <w:sz w:val="22"/>
                <w:szCs w:val="22"/>
                <w:lang w:val="es-CO" w:eastAsia="es-CO"/>
              </w:rPr>
              <w:t>“</w:t>
            </w:r>
            <w:r w:rsidRPr="00C17B09">
              <w:rPr>
                <w:rFonts w:ascii="Arial" w:eastAsia="Yu Mincho" w:hAnsi="Arial" w:cs="Arial"/>
                <w:b/>
                <w:bCs/>
                <w:i/>
                <w:iCs/>
                <w:sz w:val="22"/>
                <w:szCs w:val="22"/>
                <w:lang w:val="es-CO" w:eastAsia="es-CO"/>
              </w:rPr>
              <w:t>ADECUACIÓN Y MEJORAMIENTO DE LA INFRAESTRUCTURA FÍSICA DEL CENTRO DE DESARROLLO INFANTIL DEJANDO HUELLAS DEL MUNICIPIO DE BRICEÑO ANTIOQUIA",</w:t>
            </w:r>
          </w:p>
          <w:p w14:paraId="7D30DFB7" w14:textId="4AE3E74B" w:rsidR="00F25BBC" w:rsidRPr="00C17B09" w:rsidRDefault="00F25BBC" w:rsidP="00882268">
            <w:pPr>
              <w:pStyle w:val="Textoindependiente"/>
              <w:spacing w:line="256" w:lineRule="exact"/>
              <w:rPr>
                <w:rFonts w:ascii="Arial" w:eastAsia="Yu Mincho" w:hAnsi="Arial" w:cs="Arial"/>
                <w:sz w:val="22"/>
                <w:szCs w:val="22"/>
                <w:lang w:val="es-CO" w:eastAsia="es-CO"/>
              </w:rPr>
            </w:pPr>
          </w:p>
        </w:tc>
      </w:tr>
      <w:tr w:rsidR="00F25BBC" w:rsidRPr="0023571D" w14:paraId="34A4C66D" w14:textId="77777777" w:rsidTr="00537A67">
        <w:trPr>
          <w:trHeight w:val="379"/>
        </w:trPr>
        <w:tc>
          <w:tcPr>
            <w:tcW w:w="879" w:type="pct"/>
            <w:tcBorders>
              <w:top w:val="nil"/>
              <w:left w:val="single" w:sz="8" w:space="0" w:color="auto"/>
              <w:bottom w:val="single" w:sz="4" w:space="0" w:color="auto"/>
              <w:right w:val="single" w:sz="4" w:space="0" w:color="auto"/>
            </w:tcBorders>
            <w:vAlign w:val="center"/>
            <w:hideMark/>
          </w:tcPr>
          <w:p w14:paraId="37765A0D" w14:textId="77777777" w:rsidR="00F25BBC" w:rsidRPr="0023571D" w:rsidRDefault="00F25BBC" w:rsidP="00537A67">
            <w:pPr>
              <w:rPr>
                <w:rFonts w:ascii="Arial" w:eastAsia="Times New Roman" w:hAnsi="Arial" w:cs="Arial"/>
                <w:sz w:val="22"/>
                <w:szCs w:val="22"/>
                <w:lang w:eastAsia="es-CO"/>
              </w:rPr>
            </w:pPr>
            <w:r w:rsidRPr="0023571D">
              <w:rPr>
                <w:rFonts w:ascii="Arial" w:eastAsia="Times New Roman" w:hAnsi="Arial" w:cs="Arial"/>
                <w:sz w:val="22"/>
                <w:szCs w:val="22"/>
                <w:lang w:eastAsia="es-CO"/>
              </w:rPr>
              <w:t>PLAZO</w:t>
            </w:r>
          </w:p>
        </w:tc>
        <w:tc>
          <w:tcPr>
            <w:tcW w:w="4121" w:type="pct"/>
            <w:tcBorders>
              <w:top w:val="nil"/>
              <w:left w:val="nil"/>
              <w:bottom w:val="single" w:sz="4" w:space="0" w:color="auto"/>
              <w:right w:val="single" w:sz="8" w:space="0" w:color="auto"/>
            </w:tcBorders>
            <w:vAlign w:val="center"/>
          </w:tcPr>
          <w:p w14:paraId="526981C8" w14:textId="3C49CAE3" w:rsidR="00F25BBC" w:rsidRPr="0023571D" w:rsidRDefault="00F25BBC" w:rsidP="00537A67">
            <w:pPr>
              <w:jc w:val="both"/>
              <w:rPr>
                <w:rFonts w:ascii="Arial" w:eastAsia="Times New Roman" w:hAnsi="Arial" w:cs="Arial"/>
                <w:b/>
                <w:bCs/>
                <w:sz w:val="22"/>
                <w:szCs w:val="22"/>
                <w:lang w:eastAsia="es-CO"/>
              </w:rPr>
            </w:pPr>
            <w:r w:rsidRPr="0023571D">
              <w:rPr>
                <w:rFonts w:ascii="Arial" w:eastAsia="Times New Roman" w:hAnsi="Arial" w:cs="Arial"/>
                <w:b/>
                <w:bCs/>
                <w:sz w:val="22"/>
                <w:szCs w:val="22"/>
                <w:lang w:eastAsia="es-CO"/>
              </w:rPr>
              <w:t xml:space="preserve"> </w:t>
            </w:r>
            <w:r w:rsidR="00241B72">
              <w:rPr>
                <w:rFonts w:ascii="Arial" w:eastAsia="Times New Roman" w:hAnsi="Arial" w:cs="Arial"/>
                <w:b/>
                <w:bCs/>
                <w:sz w:val="22"/>
                <w:szCs w:val="22"/>
                <w:lang w:eastAsia="es-CO"/>
              </w:rPr>
              <w:t xml:space="preserve">SEIS </w:t>
            </w:r>
            <w:r w:rsidR="00BA2648" w:rsidRPr="0023571D">
              <w:rPr>
                <w:rFonts w:ascii="Arial" w:eastAsia="Times New Roman" w:hAnsi="Arial" w:cs="Arial"/>
                <w:b/>
                <w:bCs/>
                <w:sz w:val="22"/>
                <w:szCs w:val="22"/>
                <w:lang w:eastAsia="es-CO"/>
              </w:rPr>
              <w:t>(</w:t>
            </w:r>
            <w:r w:rsidR="00BA2648">
              <w:rPr>
                <w:rFonts w:ascii="Arial" w:eastAsia="Times New Roman" w:hAnsi="Arial" w:cs="Arial"/>
                <w:b/>
                <w:bCs/>
                <w:sz w:val="22"/>
                <w:szCs w:val="22"/>
                <w:lang w:eastAsia="es-CO"/>
              </w:rPr>
              <w:t>6</w:t>
            </w:r>
            <w:r w:rsidRPr="0023571D">
              <w:rPr>
                <w:rFonts w:ascii="Arial" w:eastAsia="Times New Roman" w:hAnsi="Arial" w:cs="Arial"/>
                <w:b/>
                <w:bCs/>
                <w:sz w:val="22"/>
                <w:szCs w:val="22"/>
                <w:lang w:eastAsia="es-CO"/>
              </w:rPr>
              <w:t>) MESES CONTADOS A PARTIR DE LA SUSCRIPCIÓN DEL ACTA DE INICIO</w:t>
            </w:r>
          </w:p>
        </w:tc>
      </w:tr>
      <w:tr w:rsidR="00F25BBC" w:rsidRPr="0023571D" w14:paraId="1164BF21" w14:textId="77777777" w:rsidTr="00537A67">
        <w:trPr>
          <w:trHeight w:val="300"/>
        </w:trPr>
        <w:tc>
          <w:tcPr>
            <w:tcW w:w="879" w:type="pct"/>
            <w:tcBorders>
              <w:top w:val="nil"/>
              <w:left w:val="single" w:sz="8" w:space="0" w:color="auto"/>
              <w:bottom w:val="single" w:sz="4" w:space="0" w:color="auto"/>
              <w:right w:val="single" w:sz="4" w:space="0" w:color="auto"/>
            </w:tcBorders>
            <w:vAlign w:val="center"/>
            <w:hideMark/>
          </w:tcPr>
          <w:p w14:paraId="305D053C" w14:textId="77777777" w:rsidR="00F25BBC" w:rsidRPr="0023571D" w:rsidRDefault="00F25BBC" w:rsidP="00537A67">
            <w:pPr>
              <w:rPr>
                <w:rFonts w:ascii="Arial" w:eastAsia="Times New Roman" w:hAnsi="Arial" w:cs="Arial"/>
                <w:sz w:val="22"/>
                <w:szCs w:val="22"/>
                <w:lang w:eastAsia="es-CO"/>
              </w:rPr>
            </w:pPr>
            <w:r w:rsidRPr="0023571D">
              <w:rPr>
                <w:rFonts w:ascii="Arial" w:eastAsia="Times New Roman" w:hAnsi="Arial" w:cs="Arial"/>
                <w:sz w:val="22"/>
                <w:szCs w:val="22"/>
                <w:lang w:eastAsia="es-CO"/>
              </w:rPr>
              <w:t>VALOR</w:t>
            </w:r>
          </w:p>
        </w:tc>
        <w:tc>
          <w:tcPr>
            <w:tcW w:w="4121" w:type="pct"/>
            <w:tcBorders>
              <w:top w:val="nil"/>
              <w:left w:val="nil"/>
              <w:bottom w:val="single" w:sz="4" w:space="0" w:color="auto"/>
              <w:right w:val="single" w:sz="8" w:space="0" w:color="auto"/>
            </w:tcBorders>
            <w:vAlign w:val="center"/>
          </w:tcPr>
          <w:p w14:paraId="7B9EAD21" w14:textId="70ABDEE7" w:rsidR="00F25BBC" w:rsidRPr="0023571D" w:rsidRDefault="00241B72" w:rsidP="00537A67">
            <w:pPr>
              <w:jc w:val="both"/>
              <w:rPr>
                <w:rFonts w:ascii="Arial" w:eastAsia="Times New Roman" w:hAnsi="Arial" w:cs="Arial"/>
                <w:sz w:val="22"/>
                <w:szCs w:val="22"/>
                <w:lang w:eastAsia="es-CO"/>
              </w:rPr>
            </w:pPr>
            <w:r>
              <w:rPr>
                <w:rFonts w:ascii="Arial" w:eastAsia="Times New Roman" w:hAnsi="Arial" w:cs="Arial"/>
                <w:sz w:val="22"/>
                <w:szCs w:val="22"/>
                <w:lang w:eastAsia="es-CO"/>
              </w:rPr>
              <w:t xml:space="preserve">XXXXXXXXXXXX </w:t>
            </w:r>
            <w:r w:rsidR="00E97EA3" w:rsidRPr="0023571D">
              <w:rPr>
                <w:rFonts w:ascii="Arial" w:eastAsia="Times New Roman" w:hAnsi="Arial" w:cs="Arial"/>
                <w:sz w:val="22"/>
                <w:szCs w:val="22"/>
                <w:lang w:eastAsia="es-CO"/>
              </w:rPr>
              <w:t>IVA Incluido.</w:t>
            </w:r>
          </w:p>
        </w:tc>
      </w:tr>
    </w:tbl>
    <w:p w14:paraId="61051D71" w14:textId="77777777" w:rsidR="00F25BBC" w:rsidRPr="0023571D" w:rsidRDefault="00F25BBC" w:rsidP="00F25BBC">
      <w:pPr>
        <w:rPr>
          <w:rFonts w:ascii="Arial" w:hAnsi="Arial" w:cs="Arial"/>
          <w:sz w:val="22"/>
          <w:szCs w:val="22"/>
        </w:rPr>
      </w:pPr>
    </w:p>
    <w:p w14:paraId="1C476AB2" w14:textId="77777777" w:rsidR="00F25BBC" w:rsidRPr="0017164C" w:rsidRDefault="00F25BBC" w:rsidP="00F25BBC">
      <w:pPr>
        <w:pStyle w:val="NormalWeb"/>
        <w:spacing w:before="0" w:beforeAutospacing="0" w:after="0" w:afterAutospacing="0"/>
        <w:jc w:val="both"/>
        <w:rPr>
          <w:rFonts w:ascii="Arial" w:hAnsi="Arial" w:cs="Arial"/>
          <w:sz w:val="22"/>
          <w:szCs w:val="22"/>
        </w:rPr>
      </w:pPr>
      <w:r w:rsidRPr="0017164C">
        <w:rPr>
          <w:rFonts w:ascii="Arial" w:hAnsi="Arial" w:cs="Arial"/>
          <w:sz w:val="22"/>
          <w:szCs w:val="22"/>
        </w:rPr>
        <w:t>Entre los suscritos a saber;</w:t>
      </w:r>
    </w:p>
    <w:p w14:paraId="7AD4DEB1" w14:textId="77777777" w:rsidR="00F25BBC" w:rsidRPr="0017164C" w:rsidRDefault="00F25BBC" w:rsidP="00F25BBC">
      <w:pPr>
        <w:pStyle w:val="NormalWeb"/>
        <w:spacing w:before="0" w:beforeAutospacing="0" w:after="0" w:afterAutospacing="0"/>
        <w:jc w:val="both"/>
        <w:rPr>
          <w:rFonts w:ascii="Arial" w:hAnsi="Arial" w:cs="Arial"/>
          <w:b/>
          <w:bCs/>
          <w:sz w:val="22"/>
          <w:szCs w:val="22"/>
        </w:rPr>
      </w:pPr>
    </w:p>
    <w:p w14:paraId="537016B3" w14:textId="422113FC" w:rsidR="00F25BBC" w:rsidRPr="00A22577" w:rsidRDefault="00A648F7" w:rsidP="00C31804">
      <w:pPr>
        <w:jc w:val="both"/>
        <w:rPr>
          <w:rFonts w:ascii="Arial" w:hAnsi="Arial" w:cs="Arial"/>
          <w:b/>
        </w:rPr>
      </w:pPr>
      <w:r w:rsidRPr="00405262">
        <w:rPr>
          <w:rFonts w:ascii="Arial" w:hAnsi="Arial" w:cs="Arial"/>
          <w:sz w:val="22"/>
          <w:szCs w:val="22"/>
          <w:lang w:val="es-ES"/>
        </w:rPr>
        <w:t>[************]</w:t>
      </w:r>
      <w:r w:rsidR="00F25BBC" w:rsidRPr="0017164C">
        <w:rPr>
          <w:rFonts w:ascii="Arial" w:hAnsi="Arial" w:cs="Arial"/>
          <w:sz w:val="22"/>
          <w:szCs w:val="22"/>
        </w:rPr>
        <w:t>, mayor de edad, domiciliad</w:t>
      </w:r>
      <w:r>
        <w:rPr>
          <w:rFonts w:ascii="Arial" w:hAnsi="Arial" w:cs="Arial"/>
          <w:sz w:val="22"/>
          <w:szCs w:val="22"/>
        </w:rPr>
        <w:t>o</w:t>
      </w:r>
      <w:r w:rsidR="00F25BBC" w:rsidRPr="0017164C">
        <w:rPr>
          <w:rFonts w:ascii="Arial" w:hAnsi="Arial" w:cs="Arial"/>
          <w:sz w:val="22"/>
          <w:szCs w:val="22"/>
        </w:rPr>
        <w:t xml:space="preserve"> y residente en la ciudad de </w:t>
      </w:r>
      <w:r w:rsidRPr="00405262">
        <w:rPr>
          <w:rFonts w:ascii="Arial" w:hAnsi="Arial" w:cs="Arial"/>
          <w:sz w:val="22"/>
          <w:szCs w:val="22"/>
          <w:lang w:val="es-ES"/>
        </w:rPr>
        <w:t>[************]</w:t>
      </w:r>
      <w:r w:rsidR="00F25BBC" w:rsidRPr="0017164C">
        <w:rPr>
          <w:rFonts w:ascii="Arial" w:hAnsi="Arial" w:cs="Arial"/>
          <w:sz w:val="22"/>
          <w:szCs w:val="22"/>
        </w:rPr>
        <w:t>, identificad</w:t>
      </w:r>
      <w:r>
        <w:rPr>
          <w:rFonts w:ascii="Arial" w:hAnsi="Arial" w:cs="Arial"/>
          <w:sz w:val="22"/>
          <w:szCs w:val="22"/>
        </w:rPr>
        <w:t>o</w:t>
      </w:r>
      <w:r w:rsidR="00F25BBC" w:rsidRPr="0017164C">
        <w:rPr>
          <w:rFonts w:ascii="Arial" w:hAnsi="Arial" w:cs="Arial"/>
          <w:sz w:val="22"/>
          <w:szCs w:val="22"/>
        </w:rPr>
        <w:t xml:space="preserve"> con la cedula de ciudadanía número </w:t>
      </w:r>
      <w:r w:rsidRPr="00405262">
        <w:rPr>
          <w:rFonts w:ascii="Arial" w:hAnsi="Arial" w:cs="Arial"/>
          <w:sz w:val="22"/>
          <w:szCs w:val="22"/>
          <w:lang w:val="es-ES"/>
        </w:rPr>
        <w:t>[************]</w:t>
      </w:r>
      <w:r w:rsidR="00F25BBC" w:rsidRPr="0017164C">
        <w:rPr>
          <w:rFonts w:ascii="Arial" w:hAnsi="Arial" w:cs="Arial"/>
          <w:sz w:val="22"/>
          <w:szCs w:val="22"/>
        </w:rPr>
        <w:t xml:space="preserve">, quien ostenta la calidad de Representante Legal de </w:t>
      </w:r>
      <w:r w:rsidRPr="00A648F7">
        <w:rPr>
          <w:rFonts w:ascii="Arial" w:hAnsi="Arial" w:cs="Arial"/>
          <w:b/>
          <w:bCs/>
          <w:sz w:val="22"/>
          <w:szCs w:val="22"/>
        </w:rPr>
        <w:t xml:space="preserve">AVAL </w:t>
      </w:r>
      <w:r w:rsidR="00F25BBC" w:rsidRPr="00A648F7">
        <w:rPr>
          <w:rFonts w:ascii="Arial" w:hAnsi="Arial" w:cs="Arial"/>
          <w:b/>
          <w:bCs/>
          <w:sz w:val="22"/>
          <w:szCs w:val="22"/>
        </w:rPr>
        <w:t>FIDUCIARIA S.A</w:t>
      </w:r>
      <w:r w:rsidR="00F25BBC" w:rsidRPr="0017164C">
        <w:rPr>
          <w:rFonts w:ascii="Arial" w:hAnsi="Arial" w:cs="Arial"/>
          <w:b/>
          <w:bCs/>
          <w:sz w:val="22"/>
          <w:szCs w:val="22"/>
        </w:rPr>
        <w:t>.</w:t>
      </w:r>
      <w:r w:rsidR="00F25BBC" w:rsidRPr="0017164C">
        <w:rPr>
          <w:rFonts w:ascii="Arial" w:hAnsi="Arial" w:cs="Arial"/>
          <w:sz w:val="22"/>
          <w:szCs w:val="22"/>
        </w:rPr>
        <w:t>, sociedad de servicios financieros legalmente constituida mediante Escritura Pública Número</w:t>
      </w:r>
      <w:r w:rsidR="00141ABC">
        <w:rPr>
          <w:rFonts w:ascii="Arial" w:hAnsi="Arial" w:cs="Arial"/>
          <w:sz w:val="22"/>
          <w:szCs w:val="22"/>
        </w:rPr>
        <w:t xml:space="preserve"> </w:t>
      </w:r>
      <w:r w:rsidR="00141ABC" w:rsidRPr="00405262">
        <w:rPr>
          <w:rFonts w:ascii="Arial" w:hAnsi="Arial" w:cs="Arial"/>
          <w:sz w:val="22"/>
          <w:szCs w:val="22"/>
          <w:lang w:val="es-ES"/>
        </w:rPr>
        <w:t>[************]</w:t>
      </w:r>
      <w:r w:rsidR="00141ABC">
        <w:rPr>
          <w:rFonts w:ascii="Arial" w:hAnsi="Arial" w:cs="Arial"/>
          <w:sz w:val="22"/>
          <w:szCs w:val="22"/>
        </w:rPr>
        <w:t xml:space="preserve"> </w:t>
      </w:r>
      <w:r w:rsidR="00F25BBC" w:rsidRPr="00405262">
        <w:rPr>
          <w:rFonts w:ascii="Arial" w:hAnsi="Arial" w:cs="Arial"/>
          <w:sz w:val="22"/>
          <w:szCs w:val="22"/>
        </w:rPr>
        <w:t xml:space="preserve">otorgada en la Notaria </w:t>
      </w:r>
      <w:r w:rsidR="00141ABC" w:rsidRPr="00405262">
        <w:rPr>
          <w:rFonts w:ascii="Arial" w:hAnsi="Arial" w:cs="Arial"/>
          <w:sz w:val="22"/>
          <w:szCs w:val="22"/>
          <w:lang w:val="es-ES"/>
        </w:rPr>
        <w:t>[************]</w:t>
      </w:r>
      <w:r w:rsidR="00F25BBC" w:rsidRPr="00405262">
        <w:rPr>
          <w:rFonts w:ascii="Arial" w:hAnsi="Arial" w:cs="Arial"/>
          <w:sz w:val="22"/>
          <w:szCs w:val="22"/>
        </w:rPr>
        <w:t xml:space="preserve">, </w:t>
      </w:r>
      <w:r w:rsidR="00F25BBC" w:rsidRPr="00A22577">
        <w:rPr>
          <w:rFonts w:ascii="Arial" w:hAnsi="Arial" w:cs="Arial"/>
          <w:sz w:val="22"/>
          <w:szCs w:val="22"/>
        </w:rPr>
        <w:t xml:space="preserve">con domicilio principal en la Ciudad de </w:t>
      </w:r>
      <w:r w:rsidR="00141ABC" w:rsidRPr="00A22577">
        <w:rPr>
          <w:rFonts w:ascii="Arial" w:hAnsi="Arial" w:cs="Arial"/>
          <w:sz w:val="22"/>
          <w:szCs w:val="22"/>
          <w:lang w:val="es-ES"/>
        </w:rPr>
        <w:t>[************]</w:t>
      </w:r>
      <w:r w:rsidR="00F25BBC" w:rsidRPr="00A22577">
        <w:rPr>
          <w:rFonts w:ascii="Arial" w:hAnsi="Arial" w:cs="Arial"/>
          <w:sz w:val="22"/>
          <w:szCs w:val="22"/>
        </w:rPr>
        <w:t>, todo lo cual acredita con el Certificado de Existencia y Representación Legal expedido por la Superintendencia Financiera de Colombia, quien actúa como vocera y administradora del</w:t>
      </w:r>
      <w:r w:rsidR="00C31804" w:rsidRPr="00A22577">
        <w:rPr>
          <w:rFonts w:ascii="Arial" w:hAnsi="Arial" w:cs="Arial"/>
          <w:b/>
        </w:rPr>
        <w:t xml:space="preserve"> FIDEICOMISO FIDUOCCIDENTE No. 3-1-9447 – OXI BRICEÑO NIT No. 830.054.076-2 </w:t>
      </w:r>
      <w:r w:rsidR="00F25BBC" w:rsidRPr="00A22577">
        <w:rPr>
          <w:rFonts w:ascii="Arial" w:hAnsi="Arial" w:cs="Arial"/>
          <w:sz w:val="22"/>
          <w:szCs w:val="22"/>
        </w:rPr>
        <w:t xml:space="preserve">y quien para los efectos del presente contrato se denominará el </w:t>
      </w:r>
      <w:r w:rsidR="00F25BBC" w:rsidRPr="00A22577">
        <w:rPr>
          <w:rFonts w:ascii="Arial" w:hAnsi="Arial" w:cs="Arial"/>
          <w:b/>
          <w:bCs/>
          <w:sz w:val="22"/>
          <w:szCs w:val="22"/>
        </w:rPr>
        <w:t>CONTRATANTE</w:t>
      </w:r>
      <w:r w:rsidR="00F25BBC" w:rsidRPr="00A22577">
        <w:rPr>
          <w:rFonts w:ascii="Arial" w:hAnsi="Arial" w:cs="Arial"/>
          <w:sz w:val="22"/>
          <w:szCs w:val="22"/>
        </w:rPr>
        <w:t xml:space="preserve">, de una parte, y de la otra, </w:t>
      </w:r>
    </w:p>
    <w:p w14:paraId="0E23A82C" w14:textId="77777777" w:rsidR="00F25BBC" w:rsidRPr="00A22577" w:rsidRDefault="00F25BBC" w:rsidP="00F25BBC">
      <w:pPr>
        <w:pStyle w:val="NormalWeb"/>
        <w:spacing w:before="0" w:beforeAutospacing="0" w:after="0" w:afterAutospacing="0"/>
        <w:ind w:left="426"/>
        <w:jc w:val="both"/>
        <w:rPr>
          <w:rFonts w:ascii="Arial" w:hAnsi="Arial" w:cs="Arial"/>
          <w:sz w:val="22"/>
          <w:szCs w:val="22"/>
          <w:lang w:val="es-ES"/>
        </w:rPr>
      </w:pPr>
    </w:p>
    <w:p w14:paraId="08F75CFB" w14:textId="1EE1A5F9" w:rsidR="00F25BBC" w:rsidRPr="00A22577" w:rsidRDefault="00E63499" w:rsidP="00F25BBC">
      <w:pPr>
        <w:pStyle w:val="NormalWeb"/>
        <w:numPr>
          <w:ilvl w:val="0"/>
          <w:numId w:val="33"/>
        </w:numPr>
        <w:spacing w:before="0" w:beforeAutospacing="0" w:after="0" w:afterAutospacing="0"/>
        <w:ind w:left="426" w:hanging="284"/>
        <w:jc w:val="both"/>
        <w:rPr>
          <w:rFonts w:ascii="Arial" w:hAnsi="Arial" w:cs="Arial"/>
          <w:sz w:val="22"/>
          <w:szCs w:val="22"/>
          <w:lang w:val="es-ES"/>
        </w:rPr>
      </w:pPr>
      <w:r w:rsidRPr="00A22577">
        <w:rPr>
          <w:rFonts w:ascii="Arial" w:hAnsi="Arial" w:cs="Arial"/>
          <w:sz w:val="22"/>
          <w:szCs w:val="22"/>
          <w:lang w:val="es-ES"/>
        </w:rPr>
        <w:t xml:space="preserve"> [************]</w:t>
      </w:r>
      <w:r w:rsidR="00F25BBC" w:rsidRPr="00A22577">
        <w:rPr>
          <w:rFonts w:ascii="Arial" w:hAnsi="Arial" w:cs="Arial"/>
          <w:b/>
          <w:bCs/>
          <w:sz w:val="22"/>
          <w:szCs w:val="22"/>
          <w:lang w:val="es-ES"/>
        </w:rPr>
        <w:t xml:space="preserve">, </w:t>
      </w:r>
      <w:r w:rsidR="00F25BBC" w:rsidRPr="00A22577">
        <w:rPr>
          <w:rFonts w:ascii="Arial" w:hAnsi="Arial" w:cs="Arial"/>
          <w:sz w:val="22"/>
          <w:szCs w:val="22"/>
          <w:lang w:val="es-ES"/>
        </w:rPr>
        <w:t>mayor de edad, domiciliado y residente en la ciudad de [</w:t>
      </w:r>
      <w:r w:rsidRPr="00A22577">
        <w:rPr>
          <w:rFonts w:ascii="Arial" w:hAnsi="Arial" w:cs="Arial"/>
          <w:sz w:val="22"/>
          <w:szCs w:val="22"/>
          <w:lang w:val="es-ES"/>
        </w:rPr>
        <w:t>****</w:t>
      </w:r>
      <w:r w:rsidR="00F25BBC" w:rsidRPr="00A22577">
        <w:rPr>
          <w:rFonts w:ascii="Arial" w:hAnsi="Arial" w:cs="Arial"/>
          <w:sz w:val="22"/>
          <w:szCs w:val="22"/>
          <w:lang w:val="es-ES"/>
        </w:rPr>
        <w:t xml:space="preserve">], identificado con cedula de ciudadanía </w:t>
      </w:r>
      <w:r w:rsidR="000F2442" w:rsidRPr="00A22577">
        <w:rPr>
          <w:rFonts w:ascii="Arial" w:hAnsi="Arial" w:cs="Arial"/>
          <w:sz w:val="22"/>
          <w:szCs w:val="22"/>
          <w:lang w:val="es-ES"/>
        </w:rPr>
        <w:t>No. [</w:t>
      </w:r>
      <w:r w:rsidR="00F25BBC" w:rsidRPr="00A22577">
        <w:rPr>
          <w:rFonts w:ascii="Arial" w:hAnsi="Arial" w:cs="Arial"/>
          <w:sz w:val="22"/>
          <w:szCs w:val="22"/>
          <w:lang w:val="es-ES"/>
        </w:rPr>
        <w:t xml:space="preserve">************], quien obra en calidad de Representante Legal del </w:t>
      </w:r>
      <w:r w:rsidRPr="00A22577">
        <w:rPr>
          <w:rFonts w:ascii="Arial" w:hAnsi="Arial" w:cs="Arial"/>
          <w:sz w:val="22"/>
          <w:szCs w:val="22"/>
          <w:lang w:val="es-ES"/>
        </w:rPr>
        <w:t>[************]</w:t>
      </w:r>
      <w:r w:rsidR="00F25BBC" w:rsidRPr="00A22577">
        <w:rPr>
          <w:rFonts w:ascii="Arial" w:hAnsi="Arial" w:cs="Arial"/>
          <w:sz w:val="22"/>
          <w:szCs w:val="22"/>
          <w:lang w:val="es-ES"/>
        </w:rPr>
        <w:t>identificada con</w:t>
      </w:r>
      <w:r w:rsidR="00F25BBC" w:rsidRPr="00A22577">
        <w:rPr>
          <w:rFonts w:ascii="Arial" w:hAnsi="Arial" w:cs="Arial"/>
          <w:b/>
          <w:bCs/>
          <w:sz w:val="22"/>
          <w:szCs w:val="22"/>
          <w:lang w:val="es-ES"/>
        </w:rPr>
        <w:t xml:space="preserve"> NIT. </w:t>
      </w:r>
      <w:r w:rsidRPr="00A22577">
        <w:rPr>
          <w:rFonts w:ascii="Arial" w:hAnsi="Arial" w:cs="Arial"/>
          <w:sz w:val="22"/>
          <w:szCs w:val="22"/>
          <w:lang w:val="es-ES"/>
        </w:rPr>
        <w:t>[************]</w:t>
      </w:r>
      <w:r w:rsidR="00F25BBC" w:rsidRPr="00A22577">
        <w:rPr>
          <w:rFonts w:ascii="Arial" w:hAnsi="Arial" w:cs="Arial"/>
          <w:sz w:val="22"/>
          <w:szCs w:val="22"/>
          <w:lang w:val="es-ES"/>
        </w:rPr>
        <w:t xml:space="preserve">, </w:t>
      </w:r>
      <w:r w:rsidR="000F2442" w:rsidRPr="00A22577">
        <w:rPr>
          <w:rFonts w:ascii="Arial" w:hAnsi="Arial" w:cs="Arial"/>
          <w:sz w:val="22"/>
          <w:szCs w:val="22"/>
          <w:lang w:val="es-ES"/>
        </w:rPr>
        <w:t>sociedad legalmente</w:t>
      </w:r>
      <w:r w:rsidR="000F2442" w:rsidRPr="00A22577">
        <w:rPr>
          <w:rFonts w:ascii="Arial" w:hAnsi="Arial" w:cs="Arial"/>
          <w:sz w:val="22"/>
          <w:szCs w:val="22"/>
          <w:lang w:val="es-ES"/>
        </w:rPr>
        <w:tab/>
        <w:t xml:space="preserve">constituida, tal como consta en el Certificado de Existencia y Representación Legal expedido por la Cámara de Comercio de [************], quien en adelante y para los efectos del presente contrato se denominará </w:t>
      </w:r>
      <w:r w:rsidR="00F25BBC" w:rsidRPr="00A22577">
        <w:rPr>
          <w:rFonts w:ascii="Arial" w:hAnsi="Arial" w:cs="Arial"/>
          <w:b/>
          <w:bCs/>
          <w:sz w:val="22"/>
          <w:szCs w:val="22"/>
          <w:lang w:val="es-ES"/>
        </w:rPr>
        <w:t>EL CONTRATISTA</w:t>
      </w:r>
      <w:r w:rsidR="000F2442" w:rsidRPr="00A22577">
        <w:rPr>
          <w:rFonts w:ascii="Arial" w:hAnsi="Arial" w:cs="Arial"/>
          <w:b/>
          <w:bCs/>
          <w:sz w:val="22"/>
          <w:szCs w:val="22"/>
          <w:lang w:val="es-ES"/>
        </w:rPr>
        <w:t>.</w:t>
      </w:r>
    </w:p>
    <w:p w14:paraId="14B6B71E" w14:textId="77777777" w:rsidR="00F25BBC" w:rsidRPr="00A22577" w:rsidRDefault="00F25BBC" w:rsidP="00F25BBC">
      <w:pPr>
        <w:pStyle w:val="NormalWeb"/>
        <w:spacing w:before="0" w:beforeAutospacing="0" w:after="0" w:afterAutospacing="0"/>
        <w:ind w:left="360"/>
        <w:jc w:val="both"/>
        <w:rPr>
          <w:rFonts w:ascii="Arial" w:hAnsi="Arial" w:cs="Arial"/>
          <w:sz w:val="22"/>
          <w:szCs w:val="22"/>
          <w:lang w:val="es-ES"/>
        </w:rPr>
      </w:pPr>
    </w:p>
    <w:p w14:paraId="409BBAA3" w14:textId="5690147C" w:rsidR="00F25BBC" w:rsidRPr="00C31804" w:rsidRDefault="00F25BBC" w:rsidP="00C31804">
      <w:pPr>
        <w:pStyle w:val="NormalWeb"/>
        <w:ind w:left="360"/>
        <w:jc w:val="both"/>
        <w:rPr>
          <w:rFonts w:ascii="Arial" w:hAnsi="Arial" w:cs="Arial"/>
          <w:b/>
          <w:bCs/>
          <w:i/>
          <w:iCs/>
          <w:sz w:val="22"/>
          <w:szCs w:val="22"/>
        </w:rPr>
      </w:pPr>
      <w:r w:rsidRPr="00A22577">
        <w:rPr>
          <w:rFonts w:ascii="Arial" w:hAnsi="Arial" w:cs="Arial"/>
          <w:sz w:val="22"/>
          <w:szCs w:val="22"/>
          <w:lang w:val="es-ES"/>
        </w:rPr>
        <w:t>Hemos convenido celebra</w:t>
      </w:r>
      <w:r w:rsidR="007A313E" w:rsidRPr="00A22577">
        <w:rPr>
          <w:rFonts w:ascii="Arial" w:hAnsi="Arial" w:cs="Arial"/>
          <w:sz w:val="22"/>
          <w:szCs w:val="22"/>
          <w:lang w:val="es-ES"/>
        </w:rPr>
        <w:t xml:space="preserve"> el presente </w:t>
      </w:r>
      <w:r w:rsidR="007A313E" w:rsidRPr="00A22577">
        <w:rPr>
          <w:rFonts w:ascii="Arial" w:hAnsi="Arial" w:cs="Arial"/>
          <w:b/>
          <w:bCs/>
          <w:sz w:val="22"/>
          <w:szCs w:val="22"/>
          <w:lang w:val="es-ES"/>
        </w:rPr>
        <w:t>Contrato de EJECUTOR –</w:t>
      </w:r>
      <w:r w:rsidR="00C31804" w:rsidRPr="00A22577">
        <w:rPr>
          <w:rFonts w:ascii="Arial" w:hAnsi="Arial" w:cs="Arial"/>
          <w:b/>
          <w:bCs/>
          <w:i/>
          <w:sz w:val="22"/>
          <w:szCs w:val="22"/>
        </w:rPr>
        <w:t>“</w:t>
      </w:r>
      <w:r w:rsidR="00C31804" w:rsidRPr="00A22577">
        <w:rPr>
          <w:rFonts w:ascii="Arial" w:hAnsi="Arial" w:cs="Arial"/>
          <w:b/>
          <w:bCs/>
          <w:i/>
          <w:iCs/>
          <w:sz w:val="22"/>
          <w:szCs w:val="22"/>
        </w:rPr>
        <w:t>ADECUACIÓN Y MEJORAMIENTO DE LA INFRAESTRUCTURA FÍSICA DEL CENTRO DE DESARROLLO INFANTIL DEJANDO HUELLAS DEL MUNICIPIO DE BRICEÑO ANTIOQUIA"</w:t>
      </w:r>
      <w:r w:rsidR="00576555" w:rsidRPr="00A22577">
        <w:rPr>
          <w:rFonts w:ascii="Arial" w:hAnsi="Arial" w:cs="Arial"/>
          <w:sz w:val="22"/>
          <w:szCs w:val="22"/>
          <w:lang w:val="es-ES"/>
        </w:rPr>
        <w:t xml:space="preserve">, </w:t>
      </w:r>
      <w:r w:rsidRPr="00A22577">
        <w:rPr>
          <w:rFonts w:ascii="Arial" w:hAnsi="Arial" w:cs="Arial"/>
          <w:sz w:val="22"/>
          <w:szCs w:val="22"/>
          <w:lang w:val="es-ES"/>
        </w:rPr>
        <w:t xml:space="preserve">en adelante el </w:t>
      </w:r>
      <w:r w:rsidRPr="00A22577">
        <w:rPr>
          <w:rFonts w:ascii="Arial" w:hAnsi="Arial" w:cs="Arial"/>
          <w:b/>
          <w:sz w:val="22"/>
          <w:szCs w:val="22"/>
          <w:lang w:val="es-ES"/>
        </w:rPr>
        <w:t>CONTRATO</w:t>
      </w:r>
      <w:r w:rsidRPr="00A22577">
        <w:rPr>
          <w:rFonts w:ascii="Arial" w:hAnsi="Arial" w:cs="Arial"/>
          <w:sz w:val="22"/>
          <w:szCs w:val="22"/>
          <w:lang w:val="es-ES"/>
        </w:rPr>
        <w:t>, que se regulará por las Cláusulas enunciadas a continuación</w:t>
      </w:r>
      <w:r w:rsidRPr="00405262">
        <w:rPr>
          <w:rFonts w:ascii="Arial" w:hAnsi="Arial" w:cs="Arial"/>
          <w:sz w:val="22"/>
          <w:szCs w:val="22"/>
          <w:lang w:val="es-ES"/>
        </w:rPr>
        <w:t>:</w:t>
      </w:r>
    </w:p>
    <w:p w14:paraId="1C0C3207" w14:textId="77777777" w:rsidR="00405262" w:rsidRDefault="00405262" w:rsidP="00F25BBC">
      <w:pPr>
        <w:pStyle w:val="NormalWeb"/>
        <w:spacing w:before="0" w:beforeAutospacing="0" w:after="0" w:afterAutospacing="0"/>
        <w:ind w:left="360"/>
        <w:jc w:val="both"/>
        <w:rPr>
          <w:rFonts w:ascii="Arial" w:hAnsi="Arial" w:cs="Arial"/>
          <w:sz w:val="22"/>
          <w:szCs w:val="22"/>
          <w:lang w:val="es-ES"/>
        </w:rPr>
      </w:pPr>
    </w:p>
    <w:p w14:paraId="52D21C65" w14:textId="77777777" w:rsidR="00405262" w:rsidRDefault="00405262" w:rsidP="00F25BBC">
      <w:pPr>
        <w:pStyle w:val="NormalWeb"/>
        <w:spacing w:before="0" w:beforeAutospacing="0" w:after="0" w:afterAutospacing="0"/>
        <w:ind w:left="360"/>
        <w:jc w:val="both"/>
        <w:rPr>
          <w:rFonts w:ascii="Arial" w:hAnsi="Arial" w:cs="Arial"/>
          <w:sz w:val="22"/>
          <w:szCs w:val="22"/>
          <w:lang w:val="es-ES"/>
        </w:rPr>
      </w:pPr>
    </w:p>
    <w:p w14:paraId="26A52C14" w14:textId="77777777" w:rsidR="00405262" w:rsidRDefault="00405262" w:rsidP="00F25BBC">
      <w:pPr>
        <w:pStyle w:val="NormalWeb"/>
        <w:spacing w:before="0" w:beforeAutospacing="0" w:after="0" w:afterAutospacing="0"/>
        <w:ind w:left="360"/>
        <w:jc w:val="both"/>
        <w:rPr>
          <w:rFonts w:ascii="Arial" w:hAnsi="Arial" w:cs="Arial"/>
          <w:b/>
          <w:sz w:val="22"/>
          <w:szCs w:val="22"/>
          <w:lang w:val="es-ES"/>
        </w:rPr>
      </w:pPr>
    </w:p>
    <w:p w14:paraId="626CB927" w14:textId="77777777" w:rsidR="00C31804" w:rsidRDefault="00C31804" w:rsidP="00F25BBC">
      <w:pPr>
        <w:pStyle w:val="NormalWeb"/>
        <w:spacing w:before="0" w:beforeAutospacing="0" w:after="0" w:afterAutospacing="0"/>
        <w:ind w:left="360"/>
        <w:jc w:val="both"/>
        <w:rPr>
          <w:rFonts w:ascii="Arial" w:hAnsi="Arial" w:cs="Arial"/>
          <w:b/>
          <w:sz w:val="22"/>
          <w:szCs w:val="22"/>
          <w:lang w:val="es-ES"/>
        </w:rPr>
      </w:pPr>
    </w:p>
    <w:p w14:paraId="4B49FCFC" w14:textId="77777777" w:rsidR="00C31804" w:rsidRDefault="00C31804" w:rsidP="00F25BBC">
      <w:pPr>
        <w:pStyle w:val="NormalWeb"/>
        <w:spacing w:before="0" w:beforeAutospacing="0" w:after="0" w:afterAutospacing="0"/>
        <w:ind w:left="360"/>
        <w:jc w:val="both"/>
        <w:rPr>
          <w:rFonts w:ascii="Arial" w:hAnsi="Arial" w:cs="Arial"/>
          <w:b/>
          <w:sz w:val="22"/>
          <w:szCs w:val="22"/>
          <w:lang w:val="es-ES"/>
        </w:rPr>
      </w:pPr>
    </w:p>
    <w:p w14:paraId="3E126FBE" w14:textId="77777777" w:rsidR="00C31804" w:rsidRDefault="00C31804" w:rsidP="00F25BBC">
      <w:pPr>
        <w:pStyle w:val="NormalWeb"/>
        <w:spacing w:before="0" w:beforeAutospacing="0" w:after="0" w:afterAutospacing="0"/>
        <w:ind w:left="360"/>
        <w:jc w:val="both"/>
        <w:rPr>
          <w:rFonts w:ascii="Arial" w:hAnsi="Arial" w:cs="Arial"/>
          <w:b/>
          <w:sz w:val="22"/>
          <w:szCs w:val="22"/>
          <w:lang w:val="es-ES"/>
        </w:rPr>
      </w:pPr>
    </w:p>
    <w:p w14:paraId="441C68B7" w14:textId="77777777" w:rsidR="00C31804" w:rsidRPr="00405262" w:rsidRDefault="00C31804" w:rsidP="00F25BBC">
      <w:pPr>
        <w:pStyle w:val="NormalWeb"/>
        <w:spacing w:before="0" w:beforeAutospacing="0" w:after="0" w:afterAutospacing="0"/>
        <w:ind w:left="360"/>
        <w:jc w:val="both"/>
        <w:rPr>
          <w:rFonts w:ascii="Arial" w:hAnsi="Arial" w:cs="Arial"/>
          <w:b/>
          <w:sz w:val="22"/>
          <w:szCs w:val="22"/>
          <w:lang w:val="es-ES"/>
        </w:rPr>
      </w:pPr>
    </w:p>
    <w:p w14:paraId="3153D6A8" w14:textId="77777777" w:rsidR="00F25BBC" w:rsidRPr="005765B3" w:rsidRDefault="00F25BBC" w:rsidP="005765B3">
      <w:pPr>
        <w:pStyle w:val="NormalWeb"/>
        <w:ind w:left="720"/>
        <w:jc w:val="center"/>
        <w:rPr>
          <w:rFonts w:ascii="Arial" w:hAnsi="Arial" w:cs="Arial"/>
          <w:sz w:val="22"/>
          <w:szCs w:val="22"/>
        </w:rPr>
      </w:pPr>
      <w:r w:rsidRPr="005765B3">
        <w:rPr>
          <w:rFonts w:ascii="Arial" w:hAnsi="Arial" w:cs="Arial"/>
          <w:b/>
          <w:bCs/>
          <w:sz w:val="22"/>
          <w:szCs w:val="22"/>
        </w:rPr>
        <w:t>CONSIDERACIONES</w:t>
      </w:r>
    </w:p>
    <w:p w14:paraId="785EC3E5" w14:textId="77777777" w:rsidR="00F25BBC" w:rsidRPr="005765B3" w:rsidRDefault="00F25BBC" w:rsidP="005765B3">
      <w:pPr>
        <w:ind w:left="567" w:hanging="425"/>
        <w:jc w:val="both"/>
        <w:rPr>
          <w:rFonts w:ascii="Arial" w:hAnsi="Arial" w:cs="Arial"/>
          <w:sz w:val="22"/>
          <w:szCs w:val="22"/>
          <w:lang w:val="es-ES"/>
        </w:rPr>
      </w:pPr>
      <w:r w:rsidRPr="005765B3">
        <w:rPr>
          <w:rFonts w:ascii="Arial" w:hAnsi="Arial" w:cs="Arial"/>
          <w:sz w:val="22"/>
          <w:szCs w:val="22"/>
          <w:lang w:val="es-ES"/>
        </w:rPr>
        <w:t>1.</w:t>
      </w:r>
      <w:r w:rsidRPr="005765B3">
        <w:rPr>
          <w:rFonts w:ascii="Arial" w:hAnsi="Arial" w:cs="Arial"/>
          <w:sz w:val="22"/>
          <w:szCs w:val="22"/>
          <w:lang w:val="es-ES"/>
        </w:rPr>
        <w:tab/>
        <w:t>Que, conforme a dispuesto en artículo 238 de la Ley 1819 de 2016 las personas jurídicas contribuyentes del impuesto sobre la renta y complementario que en el año o período gravable obtengan ingresos brutos iguales o superiores a treinta y tres mil seiscientos diez (33.610) Unidades de Valor Tributario -UVT, podrán efectuar el pago parcial del impuesto de renta mediante la inversión directa en la ejecución de proyectos de trascendencia social en los diferentes municipios ubicados en las Zonas más Afectadas por el Conflicto Armado (“ZOMAC”).</w:t>
      </w:r>
    </w:p>
    <w:p w14:paraId="668E125D" w14:textId="77777777" w:rsidR="00F25BBC" w:rsidRPr="005765B3" w:rsidRDefault="00F25BBC" w:rsidP="005765B3">
      <w:pPr>
        <w:ind w:left="567" w:hanging="425"/>
        <w:jc w:val="both"/>
        <w:rPr>
          <w:rFonts w:ascii="Arial" w:hAnsi="Arial" w:cs="Arial"/>
          <w:sz w:val="22"/>
          <w:szCs w:val="22"/>
          <w:lang w:val="es-ES"/>
        </w:rPr>
      </w:pPr>
    </w:p>
    <w:p w14:paraId="5E36317C" w14:textId="77777777" w:rsidR="0023571D" w:rsidRPr="005765B3" w:rsidRDefault="00F25BBC" w:rsidP="005765B3">
      <w:pPr>
        <w:ind w:left="567" w:hanging="425"/>
        <w:jc w:val="both"/>
        <w:rPr>
          <w:rFonts w:ascii="Arial" w:hAnsi="Arial" w:cs="Arial"/>
          <w:sz w:val="22"/>
          <w:szCs w:val="22"/>
          <w:lang w:val="es-ES"/>
        </w:rPr>
      </w:pPr>
      <w:r w:rsidRPr="005765B3">
        <w:rPr>
          <w:rFonts w:ascii="Arial" w:hAnsi="Arial" w:cs="Arial"/>
          <w:sz w:val="22"/>
          <w:szCs w:val="22"/>
          <w:lang w:val="es-ES"/>
        </w:rPr>
        <w:t>2.</w:t>
      </w:r>
      <w:r w:rsidRPr="005765B3">
        <w:rPr>
          <w:rFonts w:ascii="Arial" w:hAnsi="Arial" w:cs="Arial"/>
          <w:sz w:val="22"/>
          <w:szCs w:val="22"/>
          <w:lang w:val="es-ES"/>
        </w:rPr>
        <w:tab/>
        <w:t>Que, el Fideicomitente es una persona jurídica contribuyente del impuesto sobre la renta y complementarios, el cual tiene ingresos iguales o superiores a treinta y tres mil seiscientos diez (33.610) Unidad de Valor Tributario – UVT, y ha optado por el mecanismo de pago Obras por Impuestos en los diferentes municipios definidos como Zonas Más Afectadas por el Conflicto Armado- ZOMAC.</w:t>
      </w:r>
    </w:p>
    <w:p w14:paraId="2DE01483" w14:textId="77777777" w:rsidR="0023571D" w:rsidRPr="005765B3" w:rsidRDefault="0023571D" w:rsidP="005765B3">
      <w:pPr>
        <w:ind w:left="567" w:hanging="425"/>
        <w:jc w:val="both"/>
        <w:rPr>
          <w:rFonts w:ascii="Arial" w:hAnsi="Arial" w:cs="Arial"/>
          <w:sz w:val="22"/>
          <w:szCs w:val="22"/>
          <w:lang w:val="es-ES"/>
        </w:rPr>
      </w:pPr>
    </w:p>
    <w:p w14:paraId="4C7E55E8" w14:textId="2F991C17" w:rsidR="006E6F54" w:rsidRPr="00A22577" w:rsidRDefault="00F25BBC" w:rsidP="00F41F95">
      <w:pPr>
        <w:ind w:left="567" w:hanging="425"/>
        <w:jc w:val="both"/>
        <w:rPr>
          <w:rFonts w:ascii="Arial" w:hAnsi="Arial" w:cs="Arial"/>
          <w:sz w:val="22"/>
          <w:szCs w:val="22"/>
        </w:rPr>
      </w:pPr>
      <w:r w:rsidRPr="005765B3">
        <w:rPr>
          <w:rFonts w:ascii="Arial" w:hAnsi="Arial" w:cs="Arial"/>
          <w:sz w:val="22"/>
          <w:szCs w:val="22"/>
          <w:lang w:val="es-ES"/>
        </w:rPr>
        <w:t>3.</w:t>
      </w:r>
      <w:r w:rsidRPr="005765B3">
        <w:rPr>
          <w:rFonts w:ascii="Arial" w:hAnsi="Arial" w:cs="Arial"/>
          <w:sz w:val="22"/>
          <w:szCs w:val="22"/>
          <w:lang w:val="es-ES"/>
        </w:rPr>
        <w:tab/>
        <w:t>Que,</w:t>
      </w:r>
      <w:r w:rsidR="006E6F54" w:rsidRPr="006E6F54">
        <w:rPr>
          <w:rFonts w:ascii="Arial" w:eastAsia="Times New Roman" w:hAnsi="Arial" w:cs="Arial"/>
          <w:b/>
          <w:bCs/>
          <w:kern w:val="0"/>
          <w:sz w:val="22"/>
          <w:szCs w:val="22"/>
          <w:lang w:eastAsia="es-CO"/>
          <w14:ligatures w14:val="none"/>
        </w:rPr>
        <w:t xml:space="preserve"> </w:t>
      </w:r>
      <w:r w:rsidR="006E6F54">
        <w:rPr>
          <w:rFonts w:ascii="Arial" w:eastAsia="Times New Roman" w:hAnsi="Arial" w:cs="Arial"/>
          <w:b/>
          <w:bCs/>
          <w:kern w:val="0"/>
          <w:sz w:val="22"/>
          <w:szCs w:val="22"/>
          <w:lang w:eastAsia="es-CO"/>
          <w14:ligatures w14:val="none"/>
        </w:rPr>
        <w:t xml:space="preserve">la </w:t>
      </w:r>
      <w:r w:rsidR="006E6F54" w:rsidRPr="006E6F54">
        <w:rPr>
          <w:rFonts w:ascii="Arial" w:hAnsi="Arial" w:cs="Arial"/>
          <w:b/>
          <w:bCs/>
          <w:sz w:val="22"/>
          <w:szCs w:val="22"/>
        </w:rPr>
        <w:t xml:space="preserve">Agencia de </w:t>
      </w:r>
      <w:r w:rsidR="006E6F54" w:rsidRPr="00A22577">
        <w:rPr>
          <w:rFonts w:ascii="Arial" w:hAnsi="Arial" w:cs="Arial"/>
          <w:b/>
          <w:bCs/>
          <w:sz w:val="22"/>
          <w:szCs w:val="22"/>
        </w:rPr>
        <w:t>Renovación del Territorio – ART</w:t>
      </w:r>
      <w:r w:rsidR="006E6F54" w:rsidRPr="00A22577">
        <w:rPr>
          <w:rFonts w:ascii="Arial" w:hAnsi="Arial" w:cs="Arial"/>
          <w:sz w:val="22"/>
          <w:szCs w:val="22"/>
        </w:rPr>
        <w:t xml:space="preserve"> expidió la </w:t>
      </w:r>
      <w:r w:rsidR="006E6F54" w:rsidRPr="00A22577">
        <w:rPr>
          <w:rFonts w:ascii="Arial" w:hAnsi="Arial" w:cs="Arial"/>
          <w:b/>
          <w:bCs/>
          <w:sz w:val="22"/>
          <w:szCs w:val="22"/>
        </w:rPr>
        <w:t>Resolución No. 000494 del 8 de mayo de 2025</w:t>
      </w:r>
      <w:r w:rsidR="006E6F54" w:rsidRPr="00A22577">
        <w:rPr>
          <w:rFonts w:ascii="Arial" w:hAnsi="Arial" w:cs="Arial"/>
          <w:sz w:val="22"/>
          <w:szCs w:val="22"/>
        </w:rPr>
        <w:t xml:space="preserve">, cuyo artículo primero </w:t>
      </w:r>
      <w:r w:rsidR="00F41F95" w:rsidRPr="00A22577">
        <w:rPr>
          <w:rFonts w:ascii="Arial" w:hAnsi="Arial" w:cs="Arial"/>
          <w:sz w:val="22"/>
          <w:szCs w:val="22"/>
        </w:rPr>
        <w:t>dispone:</w:t>
      </w:r>
      <w:r w:rsidR="00F41F95" w:rsidRPr="00A22577">
        <w:rPr>
          <w:rFonts w:ascii="Arial" w:hAnsi="Arial" w:cs="Arial"/>
          <w:b/>
          <w:bCs/>
          <w:sz w:val="22"/>
          <w:szCs w:val="22"/>
        </w:rPr>
        <w:t xml:space="preserve"> “Artículo</w:t>
      </w:r>
      <w:r w:rsidR="006E6F54" w:rsidRPr="00A22577">
        <w:rPr>
          <w:rFonts w:ascii="Arial" w:hAnsi="Arial" w:cs="Arial"/>
          <w:b/>
          <w:bCs/>
          <w:sz w:val="22"/>
          <w:szCs w:val="22"/>
        </w:rPr>
        <w:t xml:space="preserve"> 1.</w:t>
      </w:r>
      <w:r w:rsidR="006E6F54" w:rsidRPr="00A22577">
        <w:rPr>
          <w:rFonts w:ascii="Arial" w:hAnsi="Arial" w:cs="Arial"/>
          <w:sz w:val="22"/>
          <w:szCs w:val="22"/>
        </w:rPr>
        <w:t xml:space="preserve"> Aprobar la vinculación del impuesto sobre la renta y complementarios del periodo gravable 2024 del contribuyente </w:t>
      </w:r>
      <w:r w:rsidR="006E6F54" w:rsidRPr="00A22577">
        <w:rPr>
          <w:rFonts w:ascii="Arial" w:hAnsi="Arial" w:cs="Arial"/>
          <w:b/>
          <w:bCs/>
          <w:sz w:val="22"/>
          <w:szCs w:val="22"/>
        </w:rPr>
        <w:t>ARIS MINING SEGOVIA S.A.S.</w:t>
      </w:r>
      <w:r w:rsidR="006E6F54" w:rsidRPr="00A22577">
        <w:rPr>
          <w:rFonts w:ascii="Arial" w:hAnsi="Arial" w:cs="Arial"/>
          <w:sz w:val="22"/>
          <w:szCs w:val="22"/>
        </w:rPr>
        <w:t xml:space="preserve">, identificado con NIT 900.306.309-1, al proyecto de inversión registrado en el Banco de Proyectos del Mecanismo de Obras por Impuestos, de que trata el artículo 238 de la Ley 1819 de 2016, denominado </w:t>
      </w:r>
      <w:r w:rsidR="006E6F54" w:rsidRPr="00A22577">
        <w:rPr>
          <w:rFonts w:ascii="Arial" w:hAnsi="Arial" w:cs="Arial"/>
          <w:b/>
          <w:bCs/>
          <w:sz w:val="22"/>
          <w:szCs w:val="22"/>
        </w:rPr>
        <w:t>‘</w:t>
      </w:r>
      <w:r w:rsidR="00F818E7" w:rsidRPr="00A22577">
        <w:rPr>
          <w:rFonts w:ascii="Arial" w:hAnsi="Arial" w:cs="Arial"/>
          <w:b/>
          <w:bCs/>
          <w:sz w:val="22"/>
          <w:szCs w:val="22"/>
        </w:rPr>
        <w:t>ADECUACIÓN DEL CENTRO DE DESARROLLO INFANTIL DEJANDO HUELLAS DEL MUNICIPIO DE BRICEÑO, ANTIOQUIA’</w:t>
      </w:r>
      <w:r w:rsidR="006E6F54" w:rsidRPr="00A22577">
        <w:rPr>
          <w:rFonts w:ascii="Arial" w:hAnsi="Arial" w:cs="Arial"/>
          <w:sz w:val="22"/>
          <w:szCs w:val="22"/>
        </w:rPr>
        <w:t xml:space="preserve">, por un costo total de </w:t>
      </w:r>
      <w:r w:rsidR="006E6F54" w:rsidRPr="00A22577">
        <w:rPr>
          <w:rFonts w:ascii="Arial" w:hAnsi="Arial" w:cs="Arial"/>
          <w:b/>
          <w:bCs/>
          <w:sz w:val="22"/>
          <w:szCs w:val="22"/>
        </w:rPr>
        <w:t>MIL TRESCIENTOS NOVENTA MILLONES DOSCIENTOS SESENTA MIL DOSCIENTOS NOVENTA Y TRES PESOS CON DIECINUEVE CENTAVOS ($1.390.260.293,19 M/CTE)</w:t>
      </w:r>
      <w:r w:rsidR="006E6F54" w:rsidRPr="00A22577">
        <w:rPr>
          <w:rFonts w:ascii="Arial" w:hAnsi="Arial" w:cs="Arial"/>
          <w:sz w:val="22"/>
          <w:szCs w:val="22"/>
        </w:rPr>
        <w:t xml:space="preserve">. Este valor se encuentra dentro del cupo máximo de aprobación de proyectos autorizado por el </w:t>
      </w:r>
      <w:r w:rsidR="006E6F54" w:rsidRPr="00A22577">
        <w:rPr>
          <w:rFonts w:ascii="Arial" w:hAnsi="Arial" w:cs="Arial"/>
          <w:b/>
          <w:bCs/>
          <w:sz w:val="22"/>
          <w:szCs w:val="22"/>
        </w:rPr>
        <w:t>Consejo Superior de Política Fiscal – CONFIS</w:t>
      </w:r>
      <w:r w:rsidR="006E6F54" w:rsidRPr="00A22577">
        <w:rPr>
          <w:rFonts w:ascii="Arial" w:hAnsi="Arial" w:cs="Arial"/>
          <w:sz w:val="22"/>
          <w:szCs w:val="22"/>
        </w:rPr>
        <w:t xml:space="preserve"> para la Opción Fiducia del mecanismo, conforme a lo establecido en sesión del 27 de diciembre de 2024.”</w:t>
      </w:r>
    </w:p>
    <w:p w14:paraId="2A58E5E0" w14:textId="77777777" w:rsidR="00F25BBC" w:rsidRPr="00A22577" w:rsidRDefault="00F25BBC" w:rsidP="005765B3">
      <w:pPr>
        <w:jc w:val="both"/>
        <w:rPr>
          <w:rFonts w:ascii="Arial" w:hAnsi="Arial" w:cs="Arial"/>
          <w:sz w:val="22"/>
          <w:szCs w:val="22"/>
          <w:lang w:val="es-ES"/>
        </w:rPr>
      </w:pPr>
    </w:p>
    <w:p w14:paraId="510D9AD2" w14:textId="19E73994" w:rsidR="00FB2413" w:rsidRPr="000247F7" w:rsidRDefault="00F25BBC" w:rsidP="000247F7">
      <w:pPr>
        <w:ind w:left="567" w:hanging="425"/>
        <w:jc w:val="both"/>
        <w:rPr>
          <w:rFonts w:ascii="Arial" w:hAnsi="Arial" w:cs="Arial"/>
          <w:b/>
          <w:bCs/>
          <w:i/>
        </w:rPr>
      </w:pPr>
      <w:r w:rsidRPr="00A22577">
        <w:rPr>
          <w:rFonts w:ascii="Arial" w:hAnsi="Arial" w:cs="Arial"/>
          <w:sz w:val="22"/>
          <w:szCs w:val="22"/>
          <w:lang w:val="es-ES"/>
        </w:rPr>
        <w:t>4.</w:t>
      </w:r>
      <w:r w:rsidRPr="00A22577">
        <w:rPr>
          <w:rFonts w:ascii="Arial" w:hAnsi="Arial" w:cs="Arial"/>
          <w:sz w:val="22"/>
          <w:szCs w:val="22"/>
          <w:lang w:val="es-ES"/>
        </w:rPr>
        <w:tab/>
        <w:t>En consecuencia, de lo anterior, el</w:t>
      </w:r>
      <w:r w:rsidR="00F41F95" w:rsidRPr="00A22577">
        <w:rPr>
          <w:rFonts w:ascii="Arial" w:hAnsi="Arial" w:cs="Arial"/>
          <w:sz w:val="22"/>
          <w:szCs w:val="22"/>
          <w:lang w:val="es-ES"/>
        </w:rPr>
        <w:t xml:space="preserve"> </w:t>
      </w:r>
      <w:r w:rsidR="00F41F95" w:rsidRPr="00A22577">
        <w:rPr>
          <w:rFonts w:ascii="Arial" w:hAnsi="Arial" w:cs="Arial"/>
          <w:b/>
          <w:bCs/>
          <w:sz w:val="22"/>
          <w:szCs w:val="22"/>
          <w:lang w:val="es-ES"/>
        </w:rPr>
        <w:t>FIDEICOMISO FIDUOCCIDENTE No. 3-1-9447 – OXI BRICEÑO, NIT 830.054.076-</w:t>
      </w:r>
      <w:r w:rsidR="000247F7" w:rsidRPr="00A22577">
        <w:rPr>
          <w:rFonts w:ascii="Arial" w:hAnsi="Arial" w:cs="Arial"/>
          <w:b/>
          <w:bCs/>
          <w:sz w:val="22"/>
          <w:szCs w:val="22"/>
          <w:lang w:val="es-ES"/>
        </w:rPr>
        <w:t xml:space="preserve">2, </w:t>
      </w:r>
      <w:r w:rsidR="000247F7" w:rsidRPr="00A22577">
        <w:rPr>
          <w:rFonts w:ascii="Arial" w:hAnsi="Arial" w:cs="Arial"/>
          <w:sz w:val="22"/>
          <w:szCs w:val="22"/>
          <w:lang w:val="es-ES"/>
        </w:rPr>
        <w:t>a</w:t>
      </w:r>
      <w:r w:rsidRPr="00A22577">
        <w:rPr>
          <w:rFonts w:ascii="Arial" w:hAnsi="Arial" w:cs="Arial"/>
          <w:sz w:val="22"/>
          <w:szCs w:val="22"/>
          <w:lang w:val="es-ES"/>
        </w:rPr>
        <w:t xml:space="preserve"> través de </w:t>
      </w:r>
      <w:r w:rsidR="00F41F95" w:rsidRPr="00A22577">
        <w:rPr>
          <w:rFonts w:ascii="Arial" w:hAnsi="Arial" w:cs="Arial"/>
          <w:sz w:val="22"/>
          <w:szCs w:val="22"/>
          <w:lang w:val="es-ES"/>
        </w:rPr>
        <w:t xml:space="preserve">Fiduciaria de Occidente hoy </w:t>
      </w:r>
      <w:r w:rsidR="0071352C" w:rsidRPr="00A22577">
        <w:rPr>
          <w:rFonts w:ascii="Arial" w:hAnsi="Arial" w:cs="Arial"/>
          <w:sz w:val="22"/>
          <w:szCs w:val="22"/>
          <w:lang w:val="es-ES"/>
        </w:rPr>
        <w:t xml:space="preserve">AVAL </w:t>
      </w:r>
      <w:r w:rsidRPr="00A22577">
        <w:rPr>
          <w:rFonts w:ascii="Arial" w:hAnsi="Arial" w:cs="Arial"/>
          <w:sz w:val="22"/>
          <w:szCs w:val="22"/>
          <w:lang w:val="es-ES"/>
        </w:rPr>
        <w:t>FIDUCIARIA S.A., en cumplimiento de las obligaciones establecidas en el contrato de fiducia mercantil, requiere adelantar los procesos de contratación para la</w:t>
      </w:r>
      <w:r w:rsidR="000247F7" w:rsidRPr="00A22577">
        <w:rPr>
          <w:rFonts w:ascii="Arial" w:eastAsia="Times New Roman" w:hAnsi="Arial" w:cs="Arial"/>
          <w:b/>
          <w:bCs/>
          <w:kern w:val="0"/>
          <w:sz w:val="22"/>
          <w:szCs w:val="22"/>
          <w:lang w:eastAsia="es-CO"/>
          <w14:ligatures w14:val="none"/>
        </w:rPr>
        <w:t xml:space="preserve"> “</w:t>
      </w:r>
      <w:r w:rsidR="000247F7" w:rsidRPr="00A22577">
        <w:rPr>
          <w:rFonts w:ascii="Arial" w:hAnsi="Arial" w:cs="Arial"/>
          <w:b/>
          <w:bCs/>
          <w:sz w:val="22"/>
          <w:szCs w:val="22"/>
        </w:rPr>
        <w:t>Adecuación del Centro de Desarrollo Infantil Dejando Huellas del municipio de Briceño, Antioquia’</w:t>
      </w:r>
      <w:r w:rsidR="009865B9" w:rsidRPr="00A22577">
        <w:rPr>
          <w:rFonts w:ascii="Arial" w:hAnsi="Arial" w:cs="Arial"/>
          <w:b/>
          <w:bCs/>
        </w:rPr>
        <w:t xml:space="preserve">, </w:t>
      </w:r>
      <w:r w:rsidRPr="00A22577">
        <w:rPr>
          <w:rFonts w:ascii="Arial" w:hAnsi="Arial" w:cs="Arial"/>
          <w:sz w:val="22"/>
          <w:szCs w:val="22"/>
          <w:lang w:val="es-ES"/>
        </w:rPr>
        <w:t>el cual se regirá</w:t>
      </w:r>
      <w:r w:rsidRPr="005765B3">
        <w:rPr>
          <w:rFonts w:ascii="Arial" w:hAnsi="Arial" w:cs="Arial"/>
          <w:sz w:val="22"/>
          <w:szCs w:val="22"/>
          <w:lang w:val="es-ES"/>
        </w:rPr>
        <w:t xml:space="preserve"> exclusivamente por las normas del derecho privado con observancia de los principios de transparencia, economía, igualdad, publicidad y en especial el de la selección objetiva, definidos por la constitución y la ley, además se aplicará el régimen de inhabilidades e incompatibilidades previstas legalmente, que se adelanten bajo los parámetros dados por </w:t>
      </w:r>
      <w:r w:rsidR="00917950">
        <w:rPr>
          <w:rFonts w:ascii="Arial" w:hAnsi="Arial" w:cs="Arial"/>
          <w:sz w:val="22"/>
          <w:szCs w:val="22"/>
          <w:lang w:val="es-ES"/>
        </w:rPr>
        <w:t xml:space="preserve">el ICBF </w:t>
      </w:r>
      <w:r w:rsidRPr="005765B3">
        <w:rPr>
          <w:rFonts w:ascii="Arial" w:hAnsi="Arial" w:cs="Arial"/>
          <w:sz w:val="22"/>
          <w:szCs w:val="22"/>
          <w:lang w:val="es-ES"/>
        </w:rPr>
        <w:t>a través del PATRIMONIO AUTÓNOMO.</w:t>
      </w:r>
    </w:p>
    <w:p w14:paraId="25E4F310" w14:textId="77777777" w:rsidR="00FB2413" w:rsidRPr="005765B3" w:rsidRDefault="00FB2413" w:rsidP="005765B3">
      <w:pPr>
        <w:ind w:left="567" w:hanging="425"/>
        <w:jc w:val="both"/>
        <w:rPr>
          <w:rFonts w:ascii="Arial" w:hAnsi="Arial" w:cs="Arial"/>
          <w:sz w:val="22"/>
          <w:szCs w:val="22"/>
          <w:lang w:val="es-ES"/>
        </w:rPr>
      </w:pPr>
    </w:p>
    <w:p w14:paraId="48A4D174" w14:textId="4F60749B" w:rsidR="00F25BBC" w:rsidRPr="00A22577" w:rsidRDefault="00FB2413" w:rsidP="00F63128">
      <w:pPr>
        <w:ind w:left="567" w:hanging="425"/>
        <w:jc w:val="both"/>
        <w:rPr>
          <w:rFonts w:ascii="Arial" w:hAnsi="Arial" w:cs="Arial"/>
          <w:b/>
          <w:bCs/>
          <w:i/>
          <w:sz w:val="22"/>
          <w:szCs w:val="22"/>
        </w:rPr>
      </w:pPr>
      <w:r w:rsidRPr="00A22577">
        <w:rPr>
          <w:rFonts w:ascii="Arial" w:hAnsi="Arial" w:cs="Arial"/>
          <w:sz w:val="22"/>
          <w:szCs w:val="22"/>
          <w:lang w:val="es-ES"/>
        </w:rPr>
        <w:t xml:space="preserve">5.   </w:t>
      </w:r>
      <w:r w:rsidR="00F25BBC" w:rsidRPr="00A22577">
        <w:rPr>
          <w:rFonts w:ascii="Arial" w:hAnsi="Arial" w:cs="Arial"/>
          <w:sz w:val="22"/>
          <w:szCs w:val="22"/>
          <w:lang w:val="es-ES"/>
        </w:rPr>
        <w:t xml:space="preserve">Con el fin de seleccionar a </w:t>
      </w:r>
      <w:r w:rsidR="002B7835" w:rsidRPr="00A22577">
        <w:rPr>
          <w:rFonts w:ascii="Arial" w:hAnsi="Arial" w:cs="Arial"/>
          <w:sz w:val="22"/>
          <w:szCs w:val="22"/>
          <w:lang w:val="es-ES"/>
        </w:rPr>
        <w:t xml:space="preserve">la entidad </w:t>
      </w:r>
      <w:r w:rsidR="00F25BBC" w:rsidRPr="00A22577">
        <w:rPr>
          <w:rFonts w:ascii="Arial" w:hAnsi="Arial" w:cs="Arial"/>
          <w:sz w:val="22"/>
          <w:szCs w:val="22"/>
          <w:lang w:val="es-ES"/>
        </w:rPr>
        <w:t>ejecutora del contrato, que se encargará de</w:t>
      </w:r>
      <w:r w:rsidR="00F63128" w:rsidRPr="00A22577">
        <w:rPr>
          <w:rFonts w:ascii="Arial" w:hAnsi="Arial" w:cs="Arial"/>
          <w:sz w:val="22"/>
          <w:szCs w:val="22"/>
          <w:lang w:val="es-ES"/>
        </w:rPr>
        <w:t xml:space="preserve"> realizar la “</w:t>
      </w:r>
      <w:r w:rsidR="00F63128" w:rsidRPr="00A22577">
        <w:rPr>
          <w:rFonts w:ascii="Arial" w:hAnsi="Arial" w:cs="Arial"/>
          <w:b/>
          <w:bCs/>
          <w:sz w:val="22"/>
          <w:szCs w:val="22"/>
          <w:lang w:val="es-ES"/>
        </w:rPr>
        <w:t xml:space="preserve">ADECUACIÓN Y MEJORAMIENTO DE LA INFRAESTRUCTURA FISICA DEL CENTRO DE DESARROLLO INFANTIL DEJANDO HUELLAS DEL </w:t>
      </w:r>
      <w:r w:rsidR="00F63128" w:rsidRPr="00A22577">
        <w:rPr>
          <w:rFonts w:ascii="Arial" w:hAnsi="Arial" w:cs="Arial"/>
          <w:b/>
          <w:bCs/>
          <w:sz w:val="22"/>
          <w:szCs w:val="22"/>
          <w:lang w:val="es-ES"/>
        </w:rPr>
        <w:lastRenderedPageBreak/>
        <w:t>MUNICIPIO DE BRICEÑO ANTIOQUIA"</w:t>
      </w:r>
      <w:r w:rsidR="00F25BBC" w:rsidRPr="00A22577">
        <w:rPr>
          <w:rFonts w:ascii="Arial" w:hAnsi="Arial" w:cs="Arial"/>
          <w:sz w:val="22"/>
          <w:szCs w:val="22"/>
          <w:lang w:val="es-ES"/>
        </w:rPr>
        <w:t xml:space="preserve"> </w:t>
      </w:r>
      <w:r w:rsidR="0071352C" w:rsidRPr="00A22577">
        <w:rPr>
          <w:rFonts w:ascii="Arial" w:hAnsi="Arial" w:cs="Arial"/>
          <w:sz w:val="22"/>
          <w:szCs w:val="22"/>
          <w:lang w:val="es-ES"/>
        </w:rPr>
        <w:t xml:space="preserve">Aval </w:t>
      </w:r>
      <w:r w:rsidR="00F25BBC" w:rsidRPr="00A22577">
        <w:rPr>
          <w:rFonts w:ascii="Arial" w:hAnsi="Arial" w:cs="Arial"/>
          <w:sz w:val="22"/>
          <w:szCs w:val="22"/>
          <w:lang w:val="es-ES"/>
        </w:rPr>
        <w:t>Fiduciaria S.A., actuando exclusivamente como vocera del</w:t>
      </w:r>
      <w:r w:rsidR="00F63128" w:rsidRPr="00A22577">
        <w:t xml:space="preserve"> </w:t>
      </w:r>
      <w:r w:rsidR="00F63128" w:rsidRPr="00A22577">
        <w:rPr>
          <w:rFonts w:ascii="Arial" w:hAnsi="Arial" w:cs="Arial"/>
          <w:b/>
          <w:bCs/>
          <w:sz w:val="22"/>
          <w:szCs w:val="22"/>
          <w:lang w:val="es-ES"/>
        </w:rPr>
        <w:t>FIDEICOMISO FIDUOCCIDENTE No. 3-1-9447 – OXI BRICEÑO NIT No. 830.054.076-2</w:t>
      </w:r>
      <w:r w:rsidR="00F25BBC" w:rsidRPr="00A22577">
        <w:rPr>
          <w:rFonts w:ascii="Arial" w:hAnsi="Arial" w:cs="Arial"/>
          <w:sz w:val="22"/>
          <w:szCs w:val="22"/>
          <w:lang w:val="es-ES"/>
        </w:rPr>
        <w:t xml:space="preserve">, y a través del </w:t>
      </w:r>
      <w:r w:rsidR="00FD0710" w:rsidRPr="00A22577">
        <w:rPr>
          <w:rFonts w:ascii="Arial" w:hAnsi="Arial" w:cs="Arial"/>
          <w:sz w:val="22"/>
          <w:szCs w:val="22"/>
          <w:lang w:val="es-ES"/>
        </w:rPr>
        <w:t>A</w:t>
      </w:r>
      <w:r w:rsidR="00F25BBC" w:rsidRPr="00A22577">
        <w:rPr>
          <w:rFonts w:ascii="Arial" w:hAnsi="Arial" w:cs="Arial"/>
          <w:sz w:val="22"/>
          <w:szCs w:val="22"/>
          <w:lang w:val="es-ES"/>
        </w:rPr>
        <w:t>poyo de la Gerencia realizó la Licitación Privada Abierta No. 00</w:t>
      </w:r>
      <w:r w:rsidR="00AD4EB0" w:rsidRPr="00A22577">
        <w:rPr>
          <w:rFonts w:ascii="Arial" w:hAnsi="Arial" w:cs="Arial"/>
          <w:sz w:val="22"/>
          <w:szCs w:val="22"/>
          <w:lang w:val="es-ES"/>
        </w:rPr>
        <w:t>1</w:t>
      </w:r>
      <w:r w:rsidR="00F25BBC" w:rsidRPr="00A22577">
        <w:rPr>
          <w:rFonts w:ascii="Arial" w:hAnsi="Arial" w:cs="Arial"/>
          <w:sz w:val="22"/>
          <w:szCs w:val="22"/>
          <w:lang w:val="es-ES"/>
        </w:rPr>
        <w:t xml:space="preserve"> de 202</w:t>
      </w:r>
      <w:r w:rsidR="00F63128" w:rsidRPr="00A22577">
        <w:rPr>
          <w:rFonts w:ascii="Arial" w:hAnsi="Arial" w:cs="Arial"/>
          <w:sz w:val="22"/>
          <w:szCs w:val="22"/>
          <w:lang w:val="es-ES"/>
        </w:rPr>
        <w:t>6</w:t>
      </w:r>
      <w:r w:rsidR="00F25BBC" w:rsidRPr="00A22577">
        <w:rPr>
          <w:rFonts w:ascii="Arial" w:hAnsi="Arial" w:cs="Arial"/>
          <w:sz w:val="22"/>
          <w:szCs w:val="22"/>
          <w:lang w:val="es-ES"/>
        </w:rPr>
        <w:t>.</w:t>
      </w:r>
    </w:p>
    <w:p w14:paraId="7604284D" w14:textId="77777777" w:rsidR="00F25BBC" w:rsidRPr="00A22577" w:rsidRDefault="00F25BBC" w:rsidP="005765B3">
      <w:pPr>
        <w:tabs>
          <w:tab w:val="left" w:pos="3195"/>
        </w:tabs>
        <w:ind w:left="567" w:hanging="425"/>
        <w:jc w:val="both"/>
        <w:rPr>
          <w:rFonts w:ascii="Arial" w:hAnsi="Arial" w:cs="Arial"/>
          <w:sz w:val="22"/>
          <w:szCs w:val="22"/>
          <w:lang w:val="es-ES"/>
        </w:rPr>
      </w:pPr>
      <w:r w:rsidRPr="00A22577">
        <w:rPr>
          <w:rFonts w:ascii="Arial" w:hAnsi="Arial" w:cs="Arial"/>
          <w:sz w:val="22"/>
          <w:szCs w:val="22"/>
          <w:lang w:val="es-ES"/>
        </w:rPr>
        <w:tab/>
      </w:r>
    </w:p>
    <w:p w14:paraId="7D5776BB" w14:textId="14DD4719" w:rsidR="00045711" w:rsidRPr="00045711" w:rsidRDefault="00F25BBC" w:rsidP="00045711">
      <w:pPr>
        <w:ind w:left="567" w:hanging="425"/>
        <w:jc w:val="both"/>
        <w:rPr>
          <w:rFonts w:ascii="Arial" w:hAnsi="Arial" w:cs="Arial"/>
          <w:b/>
          <w:bCs/>
          <w:i/>
          <w:iCs/>
          <w:sz w:val="22"/>
          <w:szCs w:val="22"/>
        </w:rPr>
      </w:pPr>
      <w:r w:rsidRPr="00A22577">
        <w:rPr>
          <w:rFonts w:ascii="Arial" w:hAnsi="Arial" w:cs="Arial"/>
          <w:sz w:val="22"/>
          <w:szCs w:val="22"/>
          <w:lang w:val="es-ES"/>
        </w:rPr>
        <w:t>6.</w:t>
      </w:r>
      <w:r w:rsidRPr="00A22577">
        <w:rPr>
          <w:rFonts w:ascii="Arial" w:hAnsi="Arial" w:cs="Arial"/>
          <w:sz w:val="22"/>
          <w:szCs w:val="22"/>
          <w:lang w:val="es-ES"/>
        </w:rPr>
        <w:tab/>
        <w:t>Con base en los resultados expuestos en el Informe de Evaluación Definitiva de la Licitación Privada Abierta No. 00</w:t>
      </w:r>
      <w:r w:rsidR="00B114A4" w:rsidRPr="00A22577">
        <w:rPr>
          <w:rFonts w:ascii="Arial" w:hAnsi="Arial" w:cs="Arial"/>
          <w:sz w:val="22"/>
          <w:szCs w:val="22"/>
          <w:lang w:val="es-ES"/>
        </w:rPr>
        <w:t>1</w:t>
      </w:r>
      <w:r w:rsidRPr="00A22577">
        <w:rPr>
          <w:rFonts w:ascii="Arial" w:hAnsi="Arial" w:cs="Arial"/>
          <w:sz w:val="22"/>
          <w:szCs w:val="22"/>
          <w:lang w:val="es-ES"/>
        </w:rPr>
        <w:t xml:space="preserve"> de 202</w:t>
      </w:r>
      <w:r w:rsidR="00045711" w:rsidRPr="00A22577">
        <w:rPr>
          <w:rFonts w:ascii="Arial" w:hAnsi="Arial" w:cs="Arial"/>
          <w:sz w:val="22"/>
          <w:szCs w:val="22"/>
          <w:lang w:val="es-ES"/>
        </w:rPr>
        <w:t>6</w:t>
      </w:r>
      <w:r w:rsidRPr="00A22577">
        <w:rPr>
          <w:rFonts w:ascii="Arial" w:hAnsi="Arial" w:cs="Arial"/>
          <w:sz w:val="22"/>
          <w:szCs w:val="22"/>
          <w:lang w:val="es-ES"/>
        </w:rPr>
        <w:t xml:space="preserve"> realizado por el </w:t>
      </w:r>
      <w:r w:rsidR="00FD0710" w:rsidRPr="00A22577">
        <w:rPr>
          <w:rFonts w:ascii="Arial" w:hAnsi="Arial" w:cs="Arial"/>
          <w:sz w:val="22"/>
          <w:szCs w:val="22"/>
          <w:lang w:val="es-ES"/>
        </w:rPr>
        <w:t>A</w:t>
      </w:r>
      <w:r w:rsidRPr="00A22577">
        <w:rPr>
          <w:rFonts w:ascii="Arial" w:hAnsi="Arial" w:cs="Arial"/>
          <w:sz w:val="22"/>
          <w:szCs w:val="22"/>
          <w:lang w:val="es-ES"/>
        </w:rPr>
        <w:t xml:space="preserve">poyo de la Gerencia, se procedió a realizar la selección del proponente </w:t>
      </w:r>
      <w:r w:rsidR="00E55F35" w:rsidRPr="00A22577">
        <w:rPr>
          <w:rFonts w:ascii="Arial" w:hAnsi="Arial" w:cs="Arial"/>
          <w:sz w:val="22"/>
          <w:szCs w:val="22"/>
          <w:lang w:val="es-ES"/>
        </w:rPr>
        <w:t>[************]</w:t>
      </w:r>
      <w:r w:rsidR="00E55F35" w:rsidRPr="00A22577">
        <w:rPr>
          <w:rFonts w:ascii="Arial" w:eastAsia="Times New Roman" w:hAnsi="Arial" w:cs="Arial"/>
          <w:b/>
          <w:bCs/>
          <w:sz w:val="22"/>
          <w:szCs w:val="22"/>
          <w:lang w:eastAsia="es-CO"/>
        </w:rPr>
        <w:t xml:space="preserve"> </w:t>
      </w:r>
      <w:r w:rsidRPr="00A22577">
        <w:rPr>
          <w:rFonts w:ascii="Arial" w:hAnsi="Arial" w:cs="Arial"/>
          <w:sz w:val="22"/>
          <w:szCs w:val="22"/>
          <w:lang w:val="es-ES"/>
        </w:rPr>
        <w:t xml:space="preserve">para la ejecución </w:t>
      </w:r>
      <w:bookmarkStart w:id="0" w:name="_Hlk198809634"/>
      <w:r w:rsidR="00FC602B" w:rsidRPr="00A22577">
        <w:rPr>
          <w:rFonts w:ascii="Arial" w:hAnsi="Arial" w:cs="Arial"/>
          <w:sz w:val="22"/>
          <w:szCs w:val="22"/>
          <w:lang w:val="es-ES"/>
        </w:rPr>
        <w:t xml:space="preserve">de </w:t>
      </w:r>
      <w:r w:rsidR="00FC602B" w:rsidRPr="00A22577">
        <w:rPr>
          <w:rFonts w:ascii="Arial" w:hAnsi="Arial" w:cs="Arial"/>
          <w:b/>
          <w:bCs/>
          <w:sz w:val="22"/>
          <w:szCs w:val="22"/>
          <w:lang w:val="es-ES"/>
        </w:rPr>
        <w:t>“</w:t>
      </w:r>
      <w:r w:rsidR="00045711" w:rsidRPr="00A22577">
        <w:rPr>
          <w:rFonts w:ascii="Arial" w:hAnsi="Arial" w:cs="Arial"/>
          <w:b/>
          <w:bCs/>
          <w:i/>
          <w:iCs/>
          <w:sz w:val="22"/>
          <w:szCs w:val="22"/>
        </w:rPr>
        <w:t>ADECUACIÓN Y MEJORAMIENTO DE LA INFRAESTRUCTURA FÍSICA DEL CENTRO DE DESARROLLO INFANTIL DEJANDO HUELLAS DEL MUNICIPIO DE BRICEÑO ANTIOQUIA".</w:t>
      </w:r>
    </w:p>
    <w:p w14:paraId="3E6C8CC1" w14:textId="1F72E616" w:rsidR="00B114A4" w:rsidRPr="00045711" w:rsidRDefault="00B114A4" w:rsidP="005765B3">
      <w:pPr>
        <w:ind w:left="567" w:hanging="425"/>
        <w:jc w:val="both"/>
        <w:rPr>
          <w:rFonts w:ascii="Arial" w:hAnsi="Arial" w:cs="Arial"/>
          <w:sz w:val="22"/>
          <w:szCs w:val="22"/>
        </w:rPr>
      </w:pPr>
    </w:p>
    <w:bookmarkEnd w:id="0"/>
    <w:p w14:paraId="2B255002" w14:textId="77777777" w:rsidR="00F25BBC" w:rsidRPr="005765B3" w:rsidRDefault="00F25BBC" w:rsidP="005765B3">
      <w:pPr>
        <w:jc w:val="both"/>
        <w:rPr>
          <w:rFonts w:ascii="Arial" w:hAnsi="Arial" w:cs="Arial"/>
          <w:sz w:val="22"/>
          <w:szCs w:val="22"/>
          <w:lang w:val="es-ES"/>
        </w:rPr>
      </w:pPr>
    </w:p>
    <w:p w14:paraId="6D5A24D0" w14:textId="4BE086BD" w:rsidR="004041DB" w:rsidRPr="004041DB" w:rsidRDefault="00F25BBC" w:rsidP="004041DB">
      <w:pPr>
        <w:ind w:left="567" w:hanging="425"/>
        <w:jc w:val="both"/>
        <w:rPr>
          <w:rFonts w:ascii="Arial" w:hAnsi="Arial" w:cs="Arial"/>
          <w:b/>
          <w:bCs/>
          <w:i/>
          <w:iCs/>
        </w:rPr>
      </w:pPr>
      <w:r w:rsidRPr="005765B3">
        <w:rPr>
          <w:rFonts w:ascii="Arial" w:hAnsi="Arial" w:cs="Arial"/>
          <w:sz w:val="22"/>
          <w:szCs w:val="22"/>
          <w:lang w:val="es-ES"/>
        </w:rPr>
        <w:t>7.</w:t>
      </w:r>
      <w:r w:rsidRPr="005765B3">
        <w:rPr>
          <w:rFonts w:ascii="Arial" w:hAnsi="Arial" w:cs="Arial"/>
          <w:sz w:val="22"/>
          <w:szCs w:val="22"/>
          <w:lang w:val="es-ES"/>
        </w:rPr>
        <w:tab/>
        <w:t xml:space="preserve">Con fundamento en el contrato de Fiducia Mercantil, </w:t>
      </w:r>
      <w:r w:rsidR="0071352C">
        <w:rPr>
          <w:rFonts w:ascii="Arial" w:hAnsi="Arial" w:cs="Arial"/>
          <w:sz w:val="22"/>
          <w:szCs w:val="22"/>
          <w:lang w:val="es-ES"/>
        </w:rPr>
        <w:t xml:space="preserve">Aval </w:t>
      </w:r>
      <w:r w:rsidRPr="005765B3">
        <w:rPr>
          <w:rFonts w:ascii="Arial" w:hAnsi="Arial" w:cs="Arial"/>
          <w:sz w:val="22"/>
          <w:szCs w:val="22"/>
          <w:lang w:val="es-ES"/>
        </w:rPr>
        <w:t xml:space="preserve">Fiduciaria S.A., como vocera y administradora del Patrimonio Autónomo, </w:t>
      </w:r>
      <w:r w:rsidRPr="00A22577">
        <w:rPr>
          <w:rFonts w:ascii="Arial" w:hAnsi="Arial" w:cs="Arial"/>
          <w:sz w:val="22"/>
          <w:szCs w:val="22"/>
          <w:lang w:val="es-ES"/>
        </w:rPr>
        <w:t xml:space="preserve">tiene la obligación de suscribir los contratos adjudicados a terceros de acuerdo con las instrucciones que imparta el Fideicomitente para la correcta e idónea ejecución del proyecto de </w:t>
      </w:r>
      <w:r w:rsidR="004041DB" w:rsidRPr="00A22577">
        <w:rPr>
          <w:rFonts w:ascii="Arial" w:hAnsi="Arial" w:cs="Arial"/>
          <w:b/>
          <w:bCs/>
          <w:i/>
          <w:iCs/>
        </w:rPr>
        <w:t>“ADECUACIÓN Y MEJORAMIENTO DE LA INFRAESTRUCTURA FÍSICA DEL CENTRO DE DESARROLLO INFANTIL DEJANDO HUELLAS DEL MUNICIPIO DE BRICEÑO ANTIOQUIA",</w:t>
      </w:r>
    </w:p>
    <w:p w14:paraId="7CD99526" w14:textId="77777777" w:rsidR="00E55F35" w:rsidRPr="005765B3" w:rsidRDefault="00E55F35" w:rsidP="00EF1F73">
      <w:pPr>
        <w:jc w:val="both"/>
        <w:rPr>
          <w:rFonts w:ascii="Arial" w:hAnsi="Arial" w:cs="Arial"/>
          <w:b/>
          <w:bCs/>
          <w:i/>
          <w:iCs/>
          <w:sz w:val="22"/>
          <w:szCs w:val="22"/>
          <w:lang w:val="es-ES"/>
        </w:rPr>
      </w:pPr>
    </w:p>
    <w:p w14:paraId="3A9C2F6C" w14:textId="1F8AF857" w:rsidR="00F25BBC" w:rsidRPr="005765B3" w:rsidRDefault="00F25BBC" w:rsidP="005765B3">
      <w:pPr>
        <w:jc w:val="both"/>
        <w:rPr>
          <w:rFonts w:ascii="Arial" w:hAnsi="Arial" w:cs="Arial"/>
          <w:b/>
          <w:bCs/>
          <w:i/>
          <w:iCs/>
          <w:sz w:val="22"/>
          <w:szCs w:val="22"/>
          <w:lang w:val="es-ES"/>
        </w:rPr>
      </w:pPr>
      <w:r w:rsidRPr="005765B3">
        <w:rPr>
          <w:rFonts w:ascii="Arial" w:hAnsi="Arial" w:cs="Arial"/>
          <w:sz w:val="22"/>
          <w:szCs w:val="22"/>
          <w:lang w:val="es-ES"/>
        </w:rPr>
        <w:t>De conformidad con el proceso de selección Licitación Privada Abierta No. 00</w:t>
      </w:r>
      <w:r w:rsidR="0039435A" w:rsidRPr="005765B3">
        <w:rPr>
          <w:rFonts w:ascii="Arial" w:hAnsi="Arial" w:cs="Arial"/>
          <w:sz w:val="22"/>
          <w:szCs w:val="22"/>
          <w:lang w:val="es-ES"/>
        </w:rPr>
        <w:t>1</w:t>
      </w:r>
      <w:r w:rsidRPr="005765B3">
        <w:rPr>
          <w:rFonts w:ascii="Arial" w:hAnsi="Arial" w:cs="Arial"/>
          <w:sz w:val="22"/>
          <w:szCs w:val="22"/>
          <w:lang w:val="es-ES"/>
        </w:rPr>
        <w:t xml:space="preserve"> de 202</w:t>
      </w:r>
      <w:r w:rsidR="003373ED">
        <w:rPr>
          <w:rFonts w:ascii="Arial" w:hAnsi="Arial" w:cs="Arial"/>
          <w:sz w:val="22"/>
          <w:szCs w:val="22"/>
          <w:lang w:val="es-ES"/>
        </w:rPr>
        <w:t>6</w:t>
      </w:r>
      <w:r w:rsidRPr="005765B3">
        <w:rPr>
          <w:rFonts w:ascii="Arial" w:hAnsi="Arial" w:cs="Arial"/>
          <w:sz w:val="22"/>
          <w:szCs w:val="22"/>
          <w:lang w:val="es-ES"/>
        </w:rPr>
        <w:t>, se celebra el presente Contrato, el cual se regirá por las siguientes cláusulas y en lo no previsto en ellas por las normas de derecho privado vigentes sobre la materia:</w:t>
      </w:r>
    </w:p>
    <w:p w14:paraId="14D40EE4" w14:textId="77777777" w:rsidR="00F25BBC" w:rsidRPr="005765B3" w:rsidRDefault="00F25BBC" w:rsidP="005765B3">
      <w:pPr>
        <w:pStyle w:val="Prrafodelista"/>
        <w:jc w:val="both"/>
        <w:rPr>
          <w:rFonts w:ascii="Arial" w:hAnsi="Arial" w:cs="Arial"/>
          <w:sz w:val="22"/>
          <w:szCs w:val="22"/>
          <w:lang w:val="es-ES"/>
        </w:rPr>
      </w:pPr>
    </w:p>
    <w:p w14:paraId="264BED56" w14:textId="77777777" w:rsidR="00F25BBC" w:rsidRPr="005765B3" w:rsidRDefault="00F25BBC" w:rsidP="005765B3">
      <w:pPr>
        <w:pStyle w:val="Prrafodelista"/>
        <w:tabs>
          <w:tab w:val="left" w:pos="3189"/>
        </w:tabs>
        <w:jc w:val="center"/>
        <w:rPr>
          <w:rFonts w:ascii="Arial" w:hAnsi="Arial" w:cs="Arial"/>
          <w:b/>
          <w:bCs/>
          <w:sz w:val="22"/>
          <w:szCs w:val="22"/>
        </w:rPr>
      </w:pPr>
      <w:r w:rsidRPr="005765B3">
        <w:rPr>
          <w:rFonts w:ascii="Arial" w:hAnsi="Arial" w:cs="Arial"/>
          <w:b/>
          <w:bCs/>
          <w:sz w:val="22"/>
          <w:szCs w:val="22"/>
        </w:rPr>
        <w:t>DEFINICIONES</w:t>
      </w:r>
    </w:p>
    <w:p w14:paraId="49DCD209" w14:textId="77777777" w:rsidR="00F25BBC" w:rsidRPr="005765B3" w:rsidRDefault="00F25BBC" w:rsidP="005765B3">
      <w:pPr>
        <w:pStyle w:val="Prrafodelista"/>
        <w:tabs>
          <w:tab w:val="left" w:pos="3189"/>
        </w:tabs>
        <w:rPr>
          <w:rFonts w:ascii="Arial" w:hAnsi="Arial" w:cs="Arial"/>
          <w:b/>
          <w:bCs/>
          <w:sz w:val="22"/>
          <w:szCs w:val="22"/>
        </w:rPr>
      </w:pPr>
    </w:p>
    <w:p w14:paraId="37727C49" w14:textId="77777777" w:rsidR="00F25BBC" w:rsidRPr="005765B3" w:rsidRDefault="00F25BBC" w:rsidP="005765B3">
      <w:pPr>
        <w:pStyle w:val="Prrafodelista"/>
        <w:widowControl w:val="0"/>
        <w:numPr>
          <w:ilvl w:val="0"/>
          <w:numId w:val="1"/>
        </w:numPr>
        <w:ind w:left="426" w:hanging="284"/>
        <w:jc w:val="both"/>
        <w:rPr>
          <w:rFonts w:ascii="Arial" w:hAnsi="Arial" w:cs="Arial"/>
          <w:sz w:val="22"/>
          <w:szCs w:val="22"/>
        </w:rPr>
      </w:pPr>
      <w:r w:rsidRPr="005765B3">
        <w:rPr>
          <w:rFonts w:ascii="Arial" w:hAnsi="Arial" w:cs="Arial"/>
          <w:b/>
          <w:sz w:val="22"/>
          <w:szCs w:val="22"/>
        </w:rPr>
        <w:t>ACTA DE INICIO:</w:t>
      </w:r>
      <w:r w:rsidRPr="005765B3">
        <w:rPr>
          <w:rFonts w:ascii="Arial" w:hAnsi="Arial" w:cs="Arial"/>
          <w:sz w:val="22"/>
          <w:szCs w:val="22"/>
        </w:rPr>
        <w:t xml:space="preserve"> </w:t>
      </w:r>
      <w:r w:rsidRPr="005765B3">
        <w:rPr>
          <w:rFonts w:ascii="Arial" w:hAnsi="Arial" w:cs="Arial"/>
          <w:sz w:val="22"/>
          <w:szCs w:val="22"/>
          <w:lang w:eastAsia="es-CO"/>
        </w:rPr>
        <w:t>Es el documento mediante el cual las Partes formalizan la fecha en la que el Contratista inicia la ejecución del objeto del Contrato y, a partir de la cual se empieza a contabilizar el plazo de ejecución.</w:t>
      </w:r>
    </w:p>
    <w:p w14:paraId="3E16CE44" w14:textId="77777777" w:rsidR="00F25BBC" w:rsidRPr="005765B3" w:rsidRDefault="00F25BBC" w:rsidP="005765B3">
      <w:pPr>
        <w:pStyle w:val="Prrafodelista"/>
        <w:widowControl w:val="0"/>
        <w:numPr>
          <w:ilvl w:val="0"/>
          <w:numId w:val="1"/>
        </w:numPr>
        <w:ind w:left="426" w:hanging="284"/>
        <w:jc w:val="both"/>
        <w:rPr>
          <w:rFonts w:ascii="Arial" w:hAnsi="Arial" w:cs="Arial"/>
          <w:sz w:val="22"/>
          <w:szCs w:val="22"/>
        </w:rPr>
      </w:pPr>
      <w:r w:rsidRPr="005765B3">
        <w:rPr>
          <w:rFonts w:ascii="Arial" w:hAnsi="Arial" w:cs="Arial"/>
          <w:b/>
          <w:sz w:val="22"/>
          <w:szCs w:val="22"/>
        </w:rPr>
        <w:t>ACTA DE LIQUIDACIÓN:</w:t>
      </w:r>
      <w:r w:rsidRPr="005765B3">
        <w:rPr>
          <w:rFonts w:ascii="Arial" w:hAnsi="Arial" w:cs="Arial"/>
          <w:sz w:val="22"/>
          <w:szCs w:val="22"/>
        </w:rPr>
        <w:t xml:space="preserve"> Es el documento mediante el cual las Partes efectúan, parcial o totalmente, el cruce de cuentas y revisión de pagos, así como las acreencias pendientes entre ellas y el cierre de la relación económica contractual. En esta acta se formaliza, de ser el caso, la aceptación o recibo de las actividades contratadas, a satisfacción de </w:t>
      </w:r>
      <w:r w:rsidRPr="005765B3">
        <w:rPr>
          <w:rFonts w:ascii="Arial" w:hAnsi="Arial" w:cs="Arial"/>
          <w:bCs/>
          <w:sz w:val="22"/>
          <w:szCs w:val="22"/>
        </w:rPr>
        <w:t>la Contratante</w:t>
      </w:r>
      <w:r w:rsidRPr="005765B3">
        <w:rPr>
          <w:rFonts w:ascii="Arial" w:hAnsi="Arial" w:cs="Arial"/>
          <w:sz w:val="22"/>
          <w:szCs w:val="22"/>
        </w:rPr>
        <w:t>.</w:t>
      </w:r>
    </w:p>
    <w:p w14:paraId="0BF3E710" w14:textId="77777777" w:rsidR="00F25BBC" w:rsidRPr="005765B3" w:rsidRDefault="00F25BBC" w:rsidP="005765B3">
      <w:pPr>
        <w:pStyle w:val="Prrafodelista"/>
        <w:widowControl w:val="0"/>
        <w:numPr>
          <w:ilvl w:val="0"/>
          <w:numId w:val="1"/>
        </w:numPr>
        <w:ind w:left="426" w:hanging="284"/>
        <w:jc w:val="both"/>
        <w:rPr>
          <w:rFonts w:ascii="Arial" w:hAnsi="Arial" w:cs="Arial"/>
          <w:sz w:val="22"/>
          <w:szCs w:val="22"/>
        </w:rPr>
      </w:pPr>
      <w:r w:rsidRPr="005765B3">
        <w:rPr>
          <w:rFonts w:ascii="Arial" w:hAnsi="Arial" w:cs="Arial"/>
          <w:b/>
          <w:sz w:val="22"/>
          <w:szCs w:val="22"/>
        </w:rPr>
        <w:t xml:space="preserve">ACTA DE SUSPENSIÓN: </w:t>
      </w:r>
      <w:r w:rsidRPr="005765B3">
        <w:rPr>
          <w:rFonts w:ascii="Arial" w:hAnsi="Arial" w:cs="Arial"/>
          <w:sz w:val="22"/>
          <w:szCs w:val="22"/>
        </w:rPr>
        <w:t>Es el documento mediante el cual las Partes dejan constancia de la suspensión de las actividades objeto del Contrato, desde determinada fecha, así como las causas que la motivan, los recursos involucrados en el evento, sus posibles soluciones, y la indicación de si la suspensión es parcial o total.</w:t>
      </w:r>
    </w:p>
    <w:p w14:paraId="26F41AEB" w14:textId="77777777" w:rsidR="00F25BBC" w:rsidRPr="005765B3" w:rsidRDefault="00F25BBC" w:rsidP="005765B3">
      <w:pPr>
        <w:pStyle w:val="Prrafodelista"/>
        <w:widowControl w:val="0"/>
        <w:numPr>
          <w:ilvl w:val="0"/>
          <w:numId w:val="1"/>
        </w:numPr>
        <w:ind w:left="426" w:hanging="284"/>
        <w:jc w:val="both"/>
        <w:rPr>
          <w:rFonts w:ascii="Arial" w:hAnsi="Arial" w:cs="Arial"/>
          <w:sz w:val="22"/>
          <w:szCs w:val="22"/>
        </w:rPr>
      </w:pPr>
      <w:r w:rsidRPr="005765B3">
        <w:rPr>
          <w:rFonts w:ascii="Arial" w:hAnsi="Arial" w:cs="Arial"/>
          <w:b/>
          <w:sz w:val="22"/>
          <w:szCs w:val="22"/>
        </w:rPr>
        <w:t xml:space="preserve">ANEXOS: </w:t>
      </w:r>
      <w:r w:rsidRPr="005765B3">
        <w:rPr>
          <w:rFonts w:ascii="Arial" w:hAnsi="Arial" w:cs="Arial"/>
          <w:sz w:val="22"/>
          <w:szCs w:val="22"/>
        </w:rPr>
        <w:t>Significan todos y cada uno de los anexos del presente Contrato que se enuncian en la Trigésima Cuarta del mismo, tal y como sean modificados de vez en vez por las Partes, y que hacen parte integral del mismo.</w:t>
      </w:r>
    </w:p>
    <w:p w14:paraId="7DB9757F" w14:textId="77777777" w:rsidR="00F25BBC" w:rsidRPr="005765B3" w:rsidRDefault="00F25BBC" w:rsidP="005765B3">
      <w:pPr>
        <w:pStyle w:val="Prrafodelista"/>
        <w:widowControl w:val="0"/>
        <w:numPr>
          <w:ilvl w:val="0"/>
          <w:numId w:val="1"/>
        </w:numPr>
        <w:ind w:left="426" w:hanging="284"/>
        <w:jc w:val="both"/>
        <w:rPr>
          <w:rFonts w:ascii="Arial" w:hAnsi="Arial" w:cs="Arial"/>
          <w:sz w:val="22"/>
          <w:szCs w:val="22"/>
        </w:rPr>
      </w:pPr>
      <w:r w:rsidRPr="005765B3">
        <w:rPr>
          <w:rFonts w:ascii="Arial" w:hAnsi="Arial" w:cs="Arial"/>
          <w:b/>
          <w:bCs/>
          <w:sz w:val="22"/>
          <w:szCs w:val="22"/>
        </w:rPr>
        <w:t xml:space="preserve">ART: </w:t>
      </w:r>
      <w:r w:rsidRPr="005765B3">
        <w:rPr>
          <w:rFonts w:ascii="Arial" w:hAnsi="Arial" w:cs="Arial"/>
          <w:sz w:val="22"/>
          <w:szCs w:val="22"/>
        </w:rPr>
        <w:t>significa la Agencia de Renovación del Territorio.</w:t>
      </w:r>
    </w:p>
    <w:p w14:paraId="4EDD77F5" w14:textId="645484FB" w:rsidR="00F25BBC" w:rsidRPr="005765B3" w:rsidRDefault="00F25BBC" w:rsidP="005765B3">
      <w:pPr>
        <w:pStyle w:val="Prrafodelista"/>
        <w:widowControl w:val="0"/>
        <w:numPr>
          <w:ilvl w:val="0"/>
          <w:numId w:val="1"/>
        </w:numPr>
        <w:ind w:left="426" w:hanging="284"/>
        <w:jc w:val="both"/>
        <w:rPr>
          <w:rFonts w:ascii="Arial" w:hAnsi="Arial" w:cs="Arial"/>
          <w:sz w:val="22"/>
          <w:szCs w:val="22"/>
        </w:rPr>
      </w:pPr>
      <w:r w:rsidRPr="005765B3">
        <w:rPr>
          <w:rFonts w:ascii="Arial" w:hAnsi="Arial" w:cs="Arial"/>
          <w:b/>
          <w:sz w:val="22"/>
          <w:szCs w:val="22"/>
        </w:rPr>
        <w:t>CONTRATISTA:</w:t>
      </w:r>
      <w:r w:rsidRPr="005765B3">
        <w:rPr>
          <w:rFonts w:ascii="Arial" w:hAnsi="Arial" w:cs="Arial"/>
          <w:sz w:val="22"/>
          <w:szCs w:val="22"/>
        </w:rPr>
        <w:t xml:space="preserve"> Se denominará así en el presente contrato a la sociedad</w:t>
      </w:r>
      <w:r w:rsidR="000B2726" w:rsidRPr="005765B3">
        <w:rPr>
          <w:rFonts w:ascii="Arial" w:hAnsi="Arial" w:cs="Arial"/>
          <w:sz w:val="22"/>
          <w:szCs w:val="22"/>
        </w:rPr>
        <w:t xml:space="preserve"> </w:t>
      </w:r>
      <w:r w:rsidR="000B2726" w:rsidRPr="005765B3">
        <w:rPr>
          <w:rFonts w:ascii="Arial" w:hAnsi="Arial" w:cs="Arial"/>
          <w:sz w:val="22"/>
          <w:szCs w:val="22"/>
          <w:lang w:val="es-ES"/>
        </w:rPr>
        <w:t>[************]</w:t>
      </w:r>
      <w:r w:rsidRPr="005765B3">
        <w:rPr>
          <w:rFonts w:ascii="Arial" w:hAnsi="Arial" w:cs="Arial"/>
          <w:b/>
          <w:noProof/>
          <w:sz w:val="22"/>
          <w:szCs w:val="22"/>
        </w:rPr>
        <w:t xml:space="preserve">, </w:t>
      </w:r>
      <w:r w:rsidRPr="005765B3">
        <w:rPr>
          <w:rFonts w:ascii="Arial" w:hAnsi="Arial" w:cs="Arial"/>
          <w:sz w:val="22"/>
          <w:szCs w:val="22"/>
        </w:rPr>
        <w:t>cuya identificación se hizo al inicio de este documento.</w:t>
      </w:r>
    </w:p>
    <w:p w14:paraId="214FBE5C" w14:textId="0297CD0F" w:rsidR="00F25BBC" w:rsidRPr="00A22577" w:rsidRDefault="00F25BBC" w:rsidP="005765B3">
      <w:pPr>
        <w:pStyle w:val="Prrafodelista"/>
        <w:widowControl w:val="0"/>
        <w:numPr>
          <w:ilvl w:val="0"/>
          <w:numId w:val="1"/>
        </w:numPr>
        <w:ind w:left="426" w:hanging="284"/>
        <w:jc w:val="both"/>
        <w:rPr>
          <w:rFonts w:ascii="Arial" w:hAnsi="Arial" w:cs="Arial"/>
          <w:b/>
          <w:spacing w:val="-3"/>
          <w:sz w:val="22"/>
          <w:szCs w:val="22"/>
          <w:lang w:val="es-ES"/>
        </w:rPr>
      </w:pPr>
      <w:r w:rsidRPr="005765B3">
        <w:rPr>
          <w:rFonts w:ascii="Arial" w:hAnsi="Arial" w:cs="Arial"/>
          <w:b/>
          <w:sz w:val="22"/>
          <w:szCs w:val="22"/>
        </w:rPr>
        <w:t>CONTRATANTE</w:t>
      </w:r>
      <w:r w:rsidRPr="005765B3">
        <w:rPr>
          <w:rFonts w:ascii="Arial" w:hAnsi="Arial" w:cs="Arial"/>
          <w:sz w:val="22"/>
          <w:szCs w:val="22"/>
        </w:rPr>
        <w:t xml:space="preserve">: Se denominará </w:t>
      </w:r>
      <w:r w:rsidRPr="00A22577">
        <w:rPr>
          <w:rFonts w:ascii="Arial" w:hAnsi="Arial" w:cs="Arial"/>
          <w:sz w:val="22"/>
          <w:szCs w:val="22"/>
        </w:rPr>
        <w:t>así en el presente contrato a</w:t>
      </w:r>
      <w:r w:rsidRPr="00A22577">
        <w:rPr>
          <w:rFonts w:ascii="Arial" w:hAnsi="Arial" w:cs="Arial"/>
          <w:b/>
          <w:spacing w:val="-3"/>
          <w:sz w:val="22"/>
          <w:szCs w:val="22"/>
        </w:rPr>
        <w:t xml:space="preserve"> </w:t>
      </w:r>
      <w:r w:rsidR="0071352C" w:rsidRPr="00A22577">
        <w:rPr>
          <w:rFonts w:ascii="Arial" w:hAnsi="Arial" w:cs="Arial"/>
          <w:b/>
          <w:spacing w:val="-3"/>
          <w:sz w:val="22"/>
          <w:szCs w:val="22"/>
        </w:rPr>
        <w:t xml:space="preserve">AVAL </w:t>
      </w:r>
      <w:r w:rsidRPr="00A22577">
        <w:rPr>
          <w:rFonts w:ascii="Arial" w:hAnsi="Arial" w:cs="Arial"/>
          <w:b/>
          <w:spacing w:val="-3"/>
          <w:sz w:val="22"/>
          <w:szCs w:val="22"/>
        </w:rPr>
        <w:t xml:space="preserve">FIDUCIARIA S.A., </w:t>
      </w:r>
      <w:r w:rsidRPr="00A22577">
        <w:rPr>
          <w:rFonts w:ascii="Arial" w:hAnsi="Arial" w:cs="Arial"/>
          <w:sz w:val="22"/>
          <w:szCs w:val="22"/>
        </w:rPr>
        <w:t xml:space="preserve">actuando única y exclusivamente en el presente acto en su condición de vocera del </w:t>
      </w:r>
      <w:r w:rsidR="00D84698" w:rsidRPr="00A22577">
        <w:rPr>
          <w:rFonts w:ascii="Arial" w:hAnsi="Arial" w:cs="Arial"/>
          <w:b/>
          <w:bCs/>
          <w:sz w:val="22"/>
          <w:szCs w:val="22"/>
        </w:rPr>
        <w:t>FIDEICOMISO FIDUOCCIDENTE No. 3-1-9447 – OXI BRICEÑO</w:t>
      </w:r>
      <w:r w:rsidR="00D84698" w:rsidRPr="00A22577">
        <w:rPr>
          <w:rFonts w:ascii="Arial" w:hAnsi="Arial" w:cs="Arial"/>
          <w:sz w:val="22"/>
          <w:szCs w:val="22"/>
        </w:rPr>
        <w:t xml:space="preserve">, </w:t>
      </w:r>
      <w:r w:rsidRPr="00A22577">
        <w:rPr>
          <w:rFonts w:ascii="Arial" w:hAnsi="Arial" w:cs="Arial"/>
          <w:sz w:val="22"/>
          <w:szCs w:val="22"/>
        </w:rPr>
        <w:t xml:space="preserve">cuya identificación </w:t>
      </w:r>
      <w:r w:rsidRPr="00A22577">
        <w:rPr>
          <w:rFonts w:ascii="Arial" w:hAnsi="Arial" w:cs="Arial"/>
          <w:sz w:val="22"/>
          <w:szCs w:val="22"/>
        </w:rPr>
        <w:lastRenderedPageBreak/>
        <w:t>se hizo al inicio de este documento.</w:t>
      </w:r>
    </w:p>
    <w:p w14:paraId="0B46866C" w14:textId="77777777" w:rsidR="00F25BBC" w:rsidRPr="005765B3"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5765B3">
        <w:rPr>
          <w:rFonts w:ascii="Arial" w:hAnsi="Arial" w:cs="Arial"/>
          <w:b/>
          <w:bCs/>
          <w:sz w:val="22"/>
          <w:szCs w:val="22"/>
        </w:rPr>
        <w:t xml:space="preserve">CONTRATO DE FIDUCIA MERCANTIL: </w:t>
      </w:r>
      <w:r w:rsidRPr="005765B3">
        <w:rPr>
          <w:rFonts w:ascii="Arial" w:hAnsi="Arial" w:cs="Arial"/>
          <w:sz w:val="22"/>
          <w:szCs w:val="22"/>
        </w:rPr>
        <w:t>Es el contrato de Fiducia Mercantil suscrito entre el Fideicomitente y la Fiduciaria.</w:t>
      </w:r>
    </w:p>
    <w:p w14:paraId="2B9F9D26" w14:textId="77777777" w:rsidR="00F25BBC" w:rsidRPr="005765B3"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5765B3">
        <w:rPr>
          <w:rFonts w:ascii="Arial" w:hAnsi="Arial" w:cs="Arial"/>
          <w:b/>
          <w:bCs/>
          <w:sz w:val="22"/>
          <w:szCs w:val="22"/>
        </w:rPr>
        <w:t>DESTINATARIO DE PAGO:</w:t>
      </w:r>
      <w:r w:rsidRPr="005765B3">
        <w:rPr>
          <w:rFonts w:ascii="Arial" w:hAnsi="Arial" w:cs="Arial"/>
          <w:sz w:val="22"/>
          <w:szCs w:val="22"/>
        </w:rPr>
        <w:t xml:space="preserve"> Es la Persona destinataria de los pagos realizados por el Patrimonio Autónomo por el cumplimiento de las obligaciones pactadas en los contratos derivados de la ejecución del Proyecto.</w:t>
      </w:r>
    </w:p>
    <w:p w14:paraId="255C9253" w14:textId="77777777" w:rsidR="00F25BBC" w:rsidRPr="005765B3"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5765B3">
        <w:rPr>
          <w:rFonts w:ascii="Arial" w:hAnsi="Arial" w:cs="Arial"/>
          <w:b/>
          <w:bCs/>
          <w:sz w:val="22"/>
          <w:szCs w:val="22"/>
        </w:rPr>
        <w:t xml:space="preserve">DÍA HÁBIL: </w:t>
      </w:r>
      <w:r w:rsidRPr="005765B3">
        <w:rPr>
          <w:rFonts w:ascii="Arial" w:hAnsi="Arial" w:cs="Arial"/>
          <w:sz w:val="22"/>
          <w:szCs w:val="22"/>
        </w:rPr>
        <w:t>Es cualquier día que no sea un sábado, domingo, o un día en que los establecimientos de crédito estén autorizados u obligados a cerrar sus oficinas en Colombia.</w:t>
      </w:r>
    </w:p>
    <w:p w14:paraId="6B66339F" w14:textId="59D33A64" w:rsidR="00F25BBC" w:rsidRPr="005765B3"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5765B3">
        <w:rPr>
          <w:rFonts w:ascii="Arial" w:hAnsi="Arial" w:cs="Arial"/>
          <w:b/>
          <w:bCs/>
          <w:sz w:val="22"/>
          <w:szCs w:val="22"/>
        </w:rPr>
        <w:t xml:space="preserve">ENTIDAD NACIONAL COMPETENTE: </w:t>
      </w:r>
      <w:r w:rsidRPr="005765B3">
        <w:rPr>
          <w:rFonts w:ascii="Arial" w:hAnsi="Arial" w:cs="Arial"/>
          <w:color w:val="000000" w:themeColor="text1"/>
          <w:sz w:val="22"/>
          <w:szCs w:val="22"/>
          <w:lang w:val="es-ES_tradnl"/>
        </w:rPr>
        <w:t xml:space="preserve">Será la encargada de recibir el proyecto a satisfacción y aprobar modificaciones al cronograma general en caso de fuerza mayor. Para el presente caso será el </w:t>
      </w:r>
      <w:r w:rsidR="003373ED">
        <w:rPr>
          <w:rFonts w:ascii="Arial" w:hAnsi="Arial" w:cs="Arial"/>
          <w:b/>
          <w:color w:val="000000" w:themeColor="text1"/>
          <w:sz w:val="22"/>
          <w:szCs w:val="22"/>
          <w:lang w:val="es-ES_tradnl"/>
        </w:rPr>
        <w:t>INSTITUTO COLOMBIANO DE BIENESTAR FAMILIAR- ICBF-</w:t>
      </w:r>
      <w:r w:rsidRPr="005765B3">
        <w:rPr>
          <w:rFonts w:ascii="Arial" w:hAnsi="Arial" w:cs="Arial"/>
          <w:color w:val="000000" w:themeColor="text1"/>
          <w:sz w:val="22"/>
          <w:szCs w:val="22"/>
          <w:lang w:val="es-ES_tradnl"/>
        </w:rPr>
        <w:t>o quien este delegue</w:t>
      </w:r>
      <w:r w:rsidRPr="005765B3">
        <w:rPr>
          <w:rFonts w:ascii="Arial" w:hAnsi="Arial" w:cs="Arial"/>
          <w:sz w:val="22"/>
          <w:szCs w:val="22"/>
        </w:rPr>
        <w:t xml:space="preserve">. </w:t>
      </w:r>
    </w:p>
    <w:p w14:paraId="4AD740D0" w14:textId="72071A26" w:rsidR="00F25BBC" w:rsidRPr="005765B3"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5765B3">
        <w:rPr>
          <w:rFonts w:ascii="Arial" w:hAnsi="Arial" w:cs="Arial"/>
          <w:b/>
          <w:bCs/>
          <w:sz w:val="22"/>
          <w:szCs w:val="22"/>
        </w:rPr>
        <w:t xml:space="preserve">FIDEICOMITENTE: </w:t>
      </w:r>
      <w:r w:rsidRPr="005765B3">
        <w:rPr>
          <w:rFonts w:ascii="Arial" w:hAnsi="Arial" w:cs="Arial"/>
          <w:sz w:val="22"/>
          <w:szCs w:val="22"/>
        </w:rPr>
        <w:t xml:space="preserve">Es la </w:t>
      </w:r>
      <w:r w:rsidR="00E374D2" w:rsidRPr="005765B3">
        <w:rPr>
          <w:rFonts w:ascii="Arial" w:hAnsi="Arial" w:cs="Arial"/>
          <w:sz w:val="22"/>
          <w:szCs w:val="22"/>
        </w:rPr>
        <w:t xml:space="preserve">Empresa </w:t>
      </w:r>
      <w:r w:rsidR="00945B63">
        <w:rPr>
          <w:rFonts w:ascii="Arial" w:hAnsi="Arial" w:cs="Arial"/>
          <w:b/>
          <w:bCs/>
          <w:sz w:val="22"/>
          <w:szCs w:val="22"/>
        </w:rPr>
        <w:t xml:space="preserve">ARIS MINING SEGOVIA </w:t>
      </w:r>
      <w:r w:rsidR="00E374D2" w:rsidRPr="005765B3">
        <w:rPr>
          <w:rFonts w:ascii="Arial" w:hAnsi="Arial" w:cs="Arial"/>
          <w:b/>
          <w:bCs/>
          <w:sz w:val="22"/>
          <w:szCs w:val="22"/>
        </w:rPr>
        <w:t>S.A.S</w:t>
      </w:r>
      <w:r w:rsidR="00E374D2" w:rsidRPr="005765B3">
        <w:rPr>
          <w:rFonts w:ascii="Arial" w:hAnsi="Arial" w:cs="Arial"/>
          <w:sz w:val="22"/>
          <w:szCs w:val="22"/>
        </w:rPr>
        <w:t xml:space="preserve"> </w:t>
      </w:r>
      <w:r w:rsidRPr="005765B3">
        <w:rPr>
          <w:rFonts w:ascii="Arial" w:hAnsi="Arial" w:cs="Arial"/>
          <w:sz w:val="22"/>
          <w:szCs w:val="22"/>
        </w:rPr>
        <w:t xml:space="preserve">la cual funge como contribuyente del impuesto sobre la renta y complementario y que opta por pagar este tributo mediante el mecanismo de pago -Obras por Impuestos- establecido en el artículo 238 de la Ley 1819 de 2016 y demás normas que los adicionen o complementen y que transfiere los recursos al </w:t>
      </w:r>
      <w:r w:rsidRPr="005765B3">
        <w:rPr>
          <w:rFonts w:ascii="Arial" w:hAnsi="Arial" w:cs="Arial"/>
          <w:bCs/>
          <w:sz w:val="22"/>
          <w:szCs w:val="22"/>
        </w:rPr>
        <w:t>Fideicomiso</w:t>
      </w:r>
      <w:r w:rsidRPr="005765B3">
        <w:rPr>
          <w:rFonts w:ascii="Arial" w:hAnsi="Arial" w:cs="Arial"/>
          <w:sz w:val="22"/>
          <w:szCs w:val="22"/>
        </w:rPr>
        <w:t xml:space="preserve">. El porcentaje de participación del </w:t>
      </w:r>
      <w:r w:rsidRPr="005765B3">
        <w:rPr>
          <w:rFonts w:ascii="Arial" w:hAnsi="Arial" w:cs="Arial"/>
          <w:bCs/>
          <w:sz w:val="22"/>
          <w:szCs w:val="22"/>
        </w:rPr>
        <w:t>Fideicomitente</w:t>
      </w:r>
      <w:r w:rsidRPr="005765B3">
        <w:rPr>
          <w:rFonts w:ascii="Arial" w:hAnsi="Arial" w:cs="Arial"/>
          <w:b/>
          <w:sz w:val="22"/>
          <w:szCs w:val="22"/>
        </w:rPr>
        <w:t xml:space="preserve"> </w:t>
      </w:r>
      <w:r w:rsidRPr="005765B3">
        <w:rPr>
          <w:rFonts w:ascii="Arial" w:hAnsi="Arial" w:cs="Arial"/>
          <w:sz w:val="22"/>
          <w:szCs w:val="22"/>
        </w:rPr>
        <w:t xml:space="preserve">en los derechos fiduciarios derivados del presente </w:t>
      </w:r>
      <w:r w:rsidRPr="005765B3">
        <w:rPr>
          <w:rFonts w:ascii="Arial" w:hAnsi="Arial" w:cs="Arial"/>
          <w:bCs/>
          <w:sz w:val="22"/>
          <w:szCs w:val="22"/>
        </w:rPr>
        <w:t>Fideicomiso</w:t>
      </w:r>
      <w:r w:rsidRPr="005765B3">
        <w:rPr>
          <w:rFonts w:ascii="Arial" w:hAnsi="Arial" w:cs="Arial"/>
          <w:b/>
          <w:sz w:val="22"/>
          <w:szCs w:val="22"/>
        </w:rPr>
        <w:t xml:space="preserve"> </w:t>
      </w:r>
      <w:r w:rsidRPr="005765B3">
        <w:rPr>
          <w:rFonts w:ascii="Arial" w:hAnsi="Arial" w:cs="Arial"/>
          <w:sz w:val="22"/>
          <w:szCs w:val="22"/>
        </w:rPr>
        <w:t>corresponde al cien por ciento (100%).</w:t>
      </w:r>
    </w:p>
    <w:p w14:paraId="3EDE54B0" w14:textId="237A47D8" w:rsidR="00F25BBC" w:rsidRPr="00A22577" w:rsidRDefault="00F25BBC" w:rsidP="005765B3">
      <w:pPr>
        <w:pStyle w:val="Prrafodelista"/>
        <w:numPr>
          <w:ilvl w:val="0"/>
          <w:numId w:val="1"/>
        </w:numPr>
        <w:autoSpaceDE w:val="0"/>
        <w:autoSpaceDN w:val="0"/>
        <w:adjustRightInd w:val="0"/>
        <w:ind w:left="426" w:hanging="284"/>
        <w:jc w:val="both"/>
        <w:rPr>
          <w:rFonts w:ascii="Arial" w:hAnsi="Arial" w:cs="Arial"/>
          <w:b/>
          <w:sz w:val="22"/>
          <w:szCs w:val="22"/>
          <w:lang w:val="es-ES"/>
        </w:rPr>
      </w:pPr>
      <w:r w:rsidRPr="005765B3">
        <w:rPr>
          <w:rFonts w:ascii="Arial" w:hAnsi="Arial" w:cs="Arial"/>
          <w:b/>
          <w:bCs/>
          <w:sz w:val="22"/>
          <w:szCs w:val="22"/>
        </w:rPr>
        <w:t xml:space="preserve">FIDEICOMISO O PATRIMONIO AUTÓNOMO: </w:t>
      </w:r>
      <w:r w:rsidRPr="005765B3">
        <w:rPr>
          <w:rFonts w:ascii="Arial" w:hAnsi="Arial" w:cs="Arial"/>
          <w:sz w:val="22"/>
          <w:szCs w:val="22"/>
        </w:rPr>
        <w:t xml:space="preserve">Es la universalidad de bienes y derechos que se integra con los activos transferidos a la Fiduciaria para su administración y los rendimientos que los mismos llegaren a producir, los cuales están destinados al cumplimiento del objeto </w:t>
      </w:r>
      <w:r w:rsidRPr="00A22577">
        <w:rPr>
          <w:rFonts w:ascii="Arial" w:hAnsi="Arial" w:cs="Arial"/>
          <w:sz w:val="22"/>
          <w:szCs w:val="22"/>
        </w:rPr>
        <w:t xml:space="preserve">y finalidad del presente contrato, y que para efectos del presente contrato se denominará </w:t>
      </w:r>
      <w:r w:rsidR="00E374D2" w:rsidRPr="00A22577">
        <w:rPr>
          <w:rFonts w:ascii="Arial" w:hAnsi="Arial" w:cs="Arial"/>
          <w:sz w:val="22"/>
          <w:szCs w:val="22"/>
        </w:rPr>
        <w:t>“</w:t>
      </w:r>
      <w:r w:rsidR="0021267A" w:rsidRPr="00A22577">
        <w:rPr>
          <w:rFonts w:ascii="Arial" w:hAnsi="Arial" w:cs="Arial"/>
          <w:b/>
          <w:sz w:val="22"/>
          <w:szCs w:val="22"/>
        </w:rPr>
        <w:t>FIDEICOMISO FIDUOCCIDENTE No. 3-1-9447 – OXI BRICEÑO”</w:t>
      </w:r>
    </w:p>
    <w:p w14:paraId="7263B7B4" w14:textId="39021061" w:rsidR="00F25BBC" w:rsidRPr="00A22577"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A22577">
        <w:rPr>
          <w:rFonts w:ascii="Arial" w:hAnsi="Arial" w:cs="Arial"/>
          <w:b/>
          <w:bCs/>
          <w:sz w:val="22"/>
          <w:szCs w:val="22"/>
        </w:rPr>
        <w:t xml:space="preserve">FIDUCIARIA: </w:t>
      </w:r>
      <w:r w:rsidRPr="00A22577">
        <w:rPr>
          <w:rFonts w:ascii="Arial" w:hAnsi="Arial" w:cs="Arial"/>
          <w:sz w:val="22"/>
          <w:szCs w:val="22"/>
        </w:rPr>
        <w:t xml:space="preserve">Es la sociedad </w:t>
      </w:r>
      <w:r w:rsidR="0021267A" w:rsidRPr="00A22577">
        <w:rPr>
          <w:rFonts w:ascii="Arial" w:hAnsi="Arial" w:cs="Arial"/>
          <w:sz w:val="22"/>
          <w:szCs w:val="22"/>
        </w:rPr>
        <w:t>AVAL FIDUCIARIA</w:t>
      </w:r>
      <w:r w:rsidRPr="00A22577">
        <w:rPr>
          <w:rFonts w:ascii="Arial" w:hAnsi="Arial" w:cs="Arial"/>
          <w:sz w:val="22"/>
          <w:szCs w:val="22"/>
        </w:rPr>
        <w:t xml:space="preserve"> S.A.</w:t>
      </w:r>
    </w:p>
    <w:p w14:paraId="768B7770" w14:textId="77777777" w:rsidR="00F25BBC" w:rsidRPr="00A22577" w:rsidRDefault="00F25BBC" w:rsidP="005765B3">
      <w:pPr>
        <w:pStyle w:val="Prrafodelista"/>
        <w:numPr>
          <w:ilvl w:val="0"/>
          <w:numId w:val="1"/>
        </w:numPr>
        <w:autoSpaceDE w:val="0"/>
        <w:autoSpaceDN w:val="0"/>
        <w:adjustRightInd w:val="0"/>
        <w:ind w:left="426" w:hanging="284"/>
        <w:jc w:val="both"/>
        <w:rPr>
          <w:rFonts w:ascii="Arial" w:eastAsiaTheme="minorEastAsia" w:hAnsi="Arial" w:cs="Arial"/>
          <w:b/>
          <w:bCs/>
          <w:sz w:val="22"/>
          <w:szCs w:val="22"/>
        </w:rPr>
      </w:pPr>
      <w:r w:rsidRPr="00A22577">
        <w:rPr>
          <w:rFonts w:ascii="Arial" w:eastAsiaTheme="minorEastAsia" w:hAnsi="Arial" w:cs="Arial"/>
          <w:b/>
          <w:bCs/>
          <w:sz w:val="22"/>
          <w:szCs w:val="22"/>
        </w:rPr>
        <w:t xml:space="preserve">GERENTE: </w:t>
      </w:r>
      <w:r w:rsidRPr="00A22577">
        <w:rPr>
          <w:rFonts w:ascii="Arial" w:eastAsiaTheme="minorEastAsia" w:hAnsi="Arial" w:cs="Arial"/>
          <w:sz w:val="22"/>
          <w:szCs w:val="22"/>
        </w:rPr>
        <w:t xml:space="preserve">Es la Persona encargada de garantizar el cumplimiento de cada una de las actividades y componentes del Proyecto, así como coordinar y gestionar con los diferentes actores que intervienen en la ejecución del mismo, garantizando su desarrollo conforme con lo registrado en el banco de proyectos de inversión en las ZOMAC del SUIFP y su Cronograma, en cumplimiento de las Leyes Aplicables y el Manual Operativo de Obras por Impuestos. </w:t>
      </w:r>
    </w:p>
    <w:p w14:paraId="5F71F80D" w14:textId="77777777" w:rsidR="00F25BBC" w:rsidRPr="00A22577" w:rsidRDefault="00F25BBC" w:rsidP="005765B3">
      <w:pPr>
        <w:pStyle w:val="Prrafodelista"/>
        <w:numPr>
          <w:ilvl w:val="0"/>
          <w:numId w:val="1"/>
        </w:numPr>
        <w:autoSpaceDE w:val="0"/>
        <w:autoSpaceDN w:val="0"/>
        <w:adjustRightInd w:val="0"/>
        <w:ind w:left="426" w:hanging="284"/>
        <w:jc w:val="both"/>
        <w:rPr>
          <w:rFonts w:ascii="Arial" w:eastAsiaTheme="minorEastAsia" w:hAnsi="Arial" w:cs="Arial"/>
          <w:b/>
          <w:bCs/>
          <w:sz w:val="22"/>
          <w:szCs w:val="22"/>
        </w:rPr>
      </w:pPr>
      <w:r w:rsidRPr="00A22577">
        <w:rPr>
          <w:rFonts w:ascii="Arial" w:eastAsiaTheme="minorEastAsia" w:hAnsi="Arial" w:cs="Arial"/>
          <w:b/>
          <w:bCs/>
          <w:sz w:val="22"/>
          <w:szCs w:val="22"/>
        </w:rPr>
        <w:t xml:space="preserve">INTERVENTORÍA: </w:t>
      </w:r>
      <w:r w:rsidRPr="00A22577">
        <w:rPr>
          <w:rFonts w:ascii="Arial" w:eastAsiaTheme="minorEastAsia" w:hAnsi="Arial" w:cs="Arial"/>
          <w:sz w:val="22"/>
          <w:szCs w:val="22"/>
        </w:rPr>
        <w:t xml:space="preserve">Será la encargada de para realizar el seguimiento y control del proyecto, garantizando su desarrollo conforme con lo registrado en el Banco de Proyectos de Inversión en las ZOMAC del SUIFP, el Cronograma General del Proyecto, las normas aplicables y el Manual Operativo de Obras por Impuestos y </w:t>
      </w:r>
      <w:r w:rsidRPr="00A22577">
        <w:rPr>
          <w:rFonts w:ascii="Arial" w:hAnsi="Arial" w:cs="Arial"/>
          <w:color w:val="000000" w:themeColor="text1"/>
          <w:sz w:val="22"/>
          <w:szCs w:val="22"/>
          <w:lang w:val="es-ES_tradnl"/>
        </w:rPr>
        <w:t>será el encargado de la supervisión del contrato.</w:t>
      </w:r>
    </w:p>
    <w:p w14:paraId="3245E802" w14:textId="77777777" w:rsidR="00F25BBC" w:rsidRPr="00A22577" w:rsidRDefault="00F25BBC" w:rsidP="005765B3">
      <w:pPr>
        <w:pStyle w:val="Prrafodelista"/>
        <w:numPr>
          <w:ilvl w:val="0"/>
          <w:numId w:val="1"/>
        </w:numPr>
        <w:autoSpaceDE w:val="0"/>
        <w:autoSpaceDN w:val="0"/>
        <w:adjustRightInd w:val="0"/>
        <w:ind w:left="426" w:hanging="284"/>
        <w:jc w:val="both"/>
        <w:rPr>
          <w:rFonts w:ascii="Arial" w:eastAsiaTheme="minorEastAsia" w:hAnsi="Arial" w:cs="Arial"/>
          <w:sz w:val="22"/>
          <w:szCs w:val="22"/>
        </w:rPr>
      </w:pPr>
      <w:r w:rsidRPr="00A22577">
        <w:rPr>
          <w:rFonts w:ascii="Arial" w:eastAsiaTheme="minorEastAsia" w:hAnsi="Arial" w:cs="Arial"/>
          <w:b/>
          <w:bCs/>
          <w:sz w:val="22"/>
          <w:szCs w:val="22"/>
        </w:rPr>
        <w:t>MANUAL OPERATIVO DE OBRAS POR IMPUESTOS</w:t>
      </w:r>
      <w:r w:rsidRPr="00A22577">
        <w:rPr>
          <w:rFonts w:ascii="Arial" w:eastAsiaTheme="minorEastAsia" w:hAnsi="Arial" w:cs="Arial"/>
          <w:sz w:val="22"/>
          <w:szCs w:val="22"/>
        </w:rPr>
        <w:t>: Guía procedimental que oriente a todos los actores involucrados en la operación y desarrollo de las diferentes etapas del mecanismo de Obras por Impuestos y su operación en el Banco de Programas y Proyectos de Inversión Nacional.</w:t>
      </w:r>
    </w:p>
    <w:p w14:paraId="5876CFFC" w14:textId="77777777" w:rsidR="00493256" w:rsidRPr="00A22577" w:rsidRDefault="00F25BBC" w:rsidP="006666DB">
      <w:pPr>
        <w:pStyle w:val="Prrafodelista"/>
        <w:numPr>
          <w:ilvl w:val="0"/>
          <w:numId w:val="1"/>
        </w:numPr>
        <w:autoSpaceDE w:val="0"/>
        <w:autoSpaceDN w:val="0"/>
        <w:adjustRightInd w:val="0"/>
        <w:ind w:left="426" w:hanging="284"/>
        <w:jc w:val="both"/>
        <w:rPr>
          <w:rFonts w:ascii="Arial" w:eastAsiaTheme="minorEastAsia" w:hAnsi="Arial" w:cs="Arial"/>
          <w:sz w:val="22"/>
          <w:szCs w:val="22"/>
        </w:rPr>
      </w:pPr>
      <w:r w:rsidRPr="00A22577">
        <w:rPr>
          <w:rFonts w:ascii="Arial" w:eastAsiaTheme="minorEastAsia" w:hAnsi="Arial" w:cs="Arial"/>
          <w:b/>
          <w:bCs/>
          <w:sz w:val="22"/>
          <w:szCs w:val="22"/>
        </w:rPr>
        <w:t xml:space="preserve">OBRAS POR IMPUESTOS: </w:t>
      </w:r>
      <w:r w:rsidRPr="00A22577">
        <w:rPr>
          <w:rFonts w:ascii="Arial" w:eastAsiaTheme="minorEastAsia" w:hAnsi="Arial" w:cs="Arial"/>
          <w:sz w:val="22"/>
          <w:szCs w:val="22"/>
        </w:rPr>
        <w:t>Se entiende como el instrumento por medio del cual las personas naturales y jurídicas que son contribuyentes del impuesto sobre la renta y complementarios, y según la opción del mecanismo que seleccionen, podrán financiar la ejecución de proyectos de inversión dentro de las ZOMAC y los municipios PDET.</w:t>
      </w:r>
    </w:p>
    <w:p w14:paraId="28AA3E04" w14:textId="5043EA0D" w:rsidR="006666DB" w:rsidRPr="00A22577" w:rsidRDefault="00F25BBC" w:rsidP="006666DB">
      <w:pPr>
        <w:pStyle w:val="Prrafodelista"/>
        <w:numPr>
          <w:ilvl w:val="0"/>
          <w:numId w:val="1"/>
        </w:numPr>
        <w:autoSpaceDE w:val="0"/>
        <w:autoSpaceDN w:val="0"/>
        <w:adjustRightInd w:val="0"/>
        <w:ind w:left="426" w:hanging="284"/>
        <w:jc w:val="both"/>
        <w:rPr>
          <w:rFonts w:ascii="Arial" w:eastAsiaTheme="minorEastAsia" w:hAnsi="Arial" w:cs="Arial"/>
          <w:sz w:val="22"/>
          <w:szCs w:val="22"/>
        </w:rPr>
      </w:pPr>
      <w:r w:rsidRPr="00A22577">
        <w:rPr>
          <w:rFonts w:ascii="Arial" w:hAnsi="Arial" w:cs="Arial"/>
          <w:b/>
          <w:bCs/>
          <w:sz w:val="22"/>
          <w:szCs w:val="22"/>
        </w:rPr>
        <w:t xml:space="preserve">PROYECTO: </w:t>
      </w:r>
      <w:r w:rsidRPr="00A22577">
        <w:rPr>
          <w:rFonts w:ascii="Arial" w:hAnsi="Arial" w:cs="Arial"/>
          <w:sz w:val="22"/>
          <w:szCs w:val="22"/>
        </w:rPr>
        <w:t xml:space="preserve">Es el proyecto aprobado por la </w:t>
      </w:r>
      <w:r w:rsidRPr="00A22577">
        <w:rPr>
          <w:rFonts w:ascii="Arial" w:hAnsi="Arial" w:cs="Arial"/>
          <w:b/>
          <w:bCs/>
          <w:sz w:val="22"/>
          <w:szCs w:val="22"/>
        </w:rPr>
        <w:t>ART</w:t>
      </w:r>
      <w:r w:rsidRPr="00A22577">
        <w:rPr>
          <w:rFonts w:ascii="Arial" w:hAnsi="Arial" w:cs="Arial"/>
          <w:sz w:val="22"/>
          <w:szCs w:val="22"/>
        </w:rPr>
        <w:t xml:space="preserve"> denominado</w:t>
      </w:r>
      <w:r w:rsidR="00567B04" w:rsidRPr="00A22577">
        <w:rPr>
          <w:rFonts w:ascii="Arial" w:hAnsi="Arial" w:cs="Arial"/>
          <w:sz w:val="22"/>
          <w:szCs w:val="22"/>
        </w:rPr>
        <w:t xml:space="preserve"> </w:t>
      </w:r>
      <w:r w:rsidR="006666DB" w:rsidRPr="00A22577">
        <w:rPr>
          <w:rFonts w:ascii="Arial" w:hAnsi="Arial" w:cs="Arial"/>
          <w:i/>
        </w:rPr>
        <w:t>“</w:t>
      </w:r>
      <w:r w:rsidR="006666DB" w:rsidRPr="00A22577">
        <w:rPr>
          <w:rFonts w:ascii="Arial" w:eastAsia="Aptos" w:hAnsi="Arial" w:cs="Arial"/>
          <w:b/>
          <w:bCs/>
          <w:i/>
          <w:iCs/>
        </w:rPr>
        <w:t xml:space="preserve">ADECUACIÓN Y MEJORAMIENTO DE LA INFRAESTRUCTURA FÍSICA DEL CENTRO DE </w:t>
      </w:r>
      <w:r w:rsidR="006666DB" w:rsidRPr="00A22577">
        <w:rPr>
          <w:rFonts w:ascii="Arial" w:eastAsia="Aptos" w:hAnsi="Arial" w:cs="Arial"/>
          <w:b/>
          <w:bCs/>
          <w:i/>
          <w:iCs/>
        </w:rPr>
        <w:lastRenderedPageBreak/>
        <w:t>DESARROLLO INFANTIL DEJANDO HUELLAS DEL MUNICIPIO DE BRICEÑO ANTIOQUIA"</w:t>
      </w:r>
    </w:p>
    <w:p w14:paraId="2F2DE815" w14:textId="2619E1D7" w:rsidR="002869D7" w:rsidRPr="00A22577" w:rsidRDefault="002869D7" w:rsidP="006666DB">
      <w:pPr>
        <w:pStyle w:val="Prrafodelista"/>
        <w:autoSpaceDE w:val="0"/>
        <w:autoSpaceDN w:val="0"/>
        <w:adjustRightInd w:val="0"/>
        <w:ind w:left="426"/>
        <w:jc w:val="both"/>
        <w:rPr>
          <w:rFonts w:ascii="Arial" w:hAnsi="Arial" w:cs="Arial"/>
          <w:sz w:val="22"/>
          <w:szCs w:val="22"/>
        </w:rPr>
      </w:pPr>
    </w:p>
    <w:p w14:paraId="26819BBE" w14:textId="1F108E81" w:rsidR="00F25BBC" w:rsidRPr="00A22577"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A22577">
        <w:rPr>
          <w:rFonts w:ascii="Arial" w:hAnsi="Arial" w:cs="Arial"/>
          <w:b/>
          <w:bCs/>
          <w:sz w:val="22"/>
          <w:szCs w:val="22"/>
        </w:rPr>
        <w:t xml:space="preserve">PROCESO DE SELECCIÓN: </w:t>
      </w:r>
      <w:r w:rsidRPr="00A22577">
        <w:rPr>
          <w:rFonts w:ascii="Arial" w:hAnsi="Arial" w:cs="Arial"/>
          <w:sz w:val="22"/>
          <w:szCs w:val="22"/>
        </w:rPr>
        <w:t xml:space="preserve"> Es la </w:t>
      </w:r>
      <w:r w:rsidRPr="00A22577">
        <w:rPr>
          <w:rFonts w:ascii="Arial" w:hAnsi="Arial" w:cs="Arial"/>
          <w:bCs/>
          <w:sz w:val="22"/>
          <w:szCs w:val="22"/>
        </w:rPr>
        <w:t>Licitación Privada Abierta No. 00</w:t>
      </w:r>
      <w:r w:rsidR="00AC3A38" w:rsidRPr="00A22577">
        <w:rPr>
          <w:rFonts w:ascii="Arial" w:hAnsi="Arial" w:cs="Arial"/>
          <w:bCs/>
          <w:sz w:val="22"/>
          <w:szCs w:val="22"/>
        </w:rPr>
        <w:t>1</w:t>
      </w:r>
      <w:r w:rsidRPr="00A22577">
        <w:rPr>
          <w:rFonts w:ascii="Arial" w:hAnsi="Arial" w:cs="Arial"/>
          <w:bCs/>
          <w:sz w:val="22"/>
          <w:szCs w:val="22"/>
        </w:rPr>
        <w:t xml:space="preserve"> de 202</w:t>
      </w:r>
      <w:r w:rsidR="00595745" w:rsidRPr="00A22577">
        <w:rPr>
          <w:rFonts w:ascii="Arial" w:hAnsi="Arial" w:cs="Arial"/>
          <w:bCs/>
          <w:sz w:val="22"/>
          <w:szCs w:val="22"/>
        </w:rPr>
        <w:t>6</w:t>
      </w:r>
      <w:r w:rsidRPr="00A22577">
        <w:rPr>
          <w:rFonts w:ascii="Arial" w:hAnsi="Arial" w:cs="Arial"/>
          <w:b/>
          <w:bCs/>
          <w:sz w:val="22"/>
          <w:szCs w:val="22"/>
        </w:rPr>
        <w:t xml:space="preserve"> </w:t>
      </w:r>
      <w:r w:rsidRPr="00A22577">
        <w:rPr>
          <w:rFonts w:ascii="Arial" w:hAnsi="Arial" w:cs="Arial"/>
          <w:sz w:val="22"/>
          <w:szCs w:val="22"/>
        </w:rPr>
        <w:t>adelantada por</w:t>
      </w:r>
      <w:r w:rsidR="004A6711" w:rsidRPr="00A22577">
        <w:rPr>
          <w:rFonts w:ascii="Arial" w:hAnsi="Arial" w:cs="Arial"/>
          <w:sz w:val="22"/>
          <w:szCs w:val="22"/>
          <w:lang w:val="es-ES"/>
        </w:rPr>
        <w:t xml:space="preserve"> </w:t>
      </w:r>
      <w:r w:rsidR="0071352C" w:rsidRPr="00A22577">
        <w:rPr>
          <w:rFonts w:ascii="Arial" w:hAnsi="Arial" w:cs="Arial"/>
          <w:sz w:val="22"/>
          <w:szCs w:val="22"/>
          <w:lang w:val="es-ES"/>
        </w:rPr>
        <w:t xml:space="preserve">La </w:t>
      </w:r>
      <w:r w:rsidR="0071352C" w:rsidRPr="00A22577">
        <w:rPr>
          <w:rFonts w:ascii="Arial" w:hAnsi="Arial" w:cs="Arial"/>
          <w:b/>
          <w:bCs/>
          <w:sz w:val="22"/>
          <w:szCs w:val="22"/>
          <w:lang w:val="es-ES"/>
        </w:rPr>
        <w:t>FUNDACIÓN OLEODUCTOS DE COLOMBIA</w:t>
      </w:r>
      <w:r w:rsidR="0071352C" w:rsidRPr="00A22577">
        <w:rPr>
          <w:rFonts w:ascii="Arial" w:hAnsi="Arial" w:cs="Arial"/>
          <w:sz w:val="22"/>
          <w:szCs w:val="22"/>
          <w:lang w:val="es-ES"/>
        </w:rPr>
        <w:t xml:space="preserve"> en calidad de </w:t>
      </w:r>
      <w:r w:rsidR="00DA5FF2" w:rsidRPr="00A22577">
        <w:rPr>
          <w:rFonts w:ascii="Arial" w:hAnsi="Arial" w:cs="Arial"/>
          <w:sz w:val="22"/>
          <w:szCs w:val="22"/>
          <w:lang w:val="es-ES"/>
        </w:rPr>
        <w:t>A</w:t>
      </w:r>
      <w:r w:rsidR="004A6711" w:rsidRPr="00A22577">
        <w:rPr>
          <w:rFonts w:ascii="Arial" w:hAnsi="Arial" w:cs="Arial"/>
          <w:sz w:val="22"/>
          <w:szCs w:val="22"/>
          <w:lang w:val="es-ES"/>
        </w:rPr>
        <w:t xml:space="preserve">poyo de la </w:t>
      </w:r>
      <w:r w:rsidR="004F749D" w:rsidRPr="00A22577">
        <w:rPr>
          <w:rFonts w:ascii="Arial" w:hAnsi="Arial" w:cs="Arial"/>
          <w:sz w:val="22"/>
          <w:szCs w:val="22"/>
          <w:lang w:val="es-ES"/>
        </w:rPr>
        <w:t>Gerencia.</w:t>
      </w:r>
      <w:r w:rsidR="004F749D" w:rsidRPr="00A22577">
        <w:rPr>
          <w:rFonts w:ascii="Arial" w:hAnsi="Arial" w:cs="Arial"/>
          <w:b/>
          <w:bCs/>
          <w:sz w:val="22"/>
          <w:szCs w:val="22"/>
        </w:rPr>
        <w:t xml:space="preserve"> </w:t>
      </w:r>
    </w:p>
    <w:p w14:paraId="55408B3C" w14:textId="77777777" w:rsidR="00F25BBC" w:rsidRPr="00A22577"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A22577">
        <w:rPr>
          <w:rFonts w:ascii="Arial" w:hAnsi="Arial" w:cs="Arial"/>
          <w:b/>
          <w:bCs/>
          <w:sz w:val="22"/>
          <w:szCs w:val="22"/>
        </w:rPr>
        <w:t>SUIFP:</w:t>
      </w:r>
      <w:r w:rsidRPr="00A22577">
        <w:rPr>
          <w:rFonts w:ascii="Arial" w:hAnsi="Arial" w:cs="Arial"/>
          <w:sz w:val="22"/>
          <w:szCs w:val="22"/>
        </w:rPr>
        <w:t xml:space="preserve"> Sistema Unificado de Inversiones y Finanzas Públicas.</w:t>
      </w:r>
    </w:p>
    <w:p w14:paraId="282A5404" w14:textId="47E468B5" w:rsidR="00F25BBC" w:rsidRPr="00A22577" w:rsidRDefault="00F25BBC" w:rsidP="005765B3">
      <w:pPr>
        <w:pStyle w:val="Prrafodelista"/>
        <w:numPr>
          <w:ilvl w:val="0"/>
          <w:numId w:val="1"/>
        </w:numPr>
        <w:autoSpaceDE w:val="0"/>
        <w:autoSpaceDN w:val="0"/>
        <w:adjustRightInd w:val="0"/>
        <w:ind w:left="426" w:hanging="284"/>
        <w:jc w:val="both"/>
        <w:rPr>
          <w:rFonts w:ascii="Arial" w:hAnsi="Arial" w:cs="Arial"/>
          <w:sz w:val="22"/>
          <w:szCs w:val="22"/>
        </w:rPr>
      </w:pPr>
      <w:r w:rsidRPr="00A22577">
        <w:rPr>
          <w:rFonts w:ascii="Arial" w:hAnsi="Arial" w:cs="Arial"/>
          <w:b/>
          <w:bCs/>
          <w:sz w:val="22"/>
          <w:szCs w:val="22"/>
        </w:rPr>
        <w:t xml:space="preserve">TERMINOS DE REFERENCIA: </w:t>
      </w:r>
      <w:r w:rsidRPr="00A22577">
        <w:rPr>
          <w:rFonts w:ascii="Arial" w:hAnsi="Arial" w:cs="Arial"/>
          <w:sz w:val="22"/>
          <w:szCs w:val="22"/>
        </w:rPr>
        <w:t xml:space="preserve">Son los términos que fueron diseñados para la selección del </w:t>
      </w:r>
      <w:r w:rsidRPr="00A22577">
        <w:rPr>
          <w:rFonts w:ascii="Arial" w:hAnsi="Arial" w:cs="Arial"/>
          <w:b/>
          <w:bCs/>
          <w:sz w:val="22"/>
          <w:szCs w:val="22"/>
        </w:rPr>
        <w:t xml:space="preserve">EJECUTOR </w:t>
      </w:r>
      <w:r w:rsidRPr="00A22577">
        <w:rPr>
          <w:rFonts w:ascii="Arial" w:hAnsi="Arial" w:cs="Arial"/>
          <w:sz w:val="22"/>
          <w:szCs w:val="22"/>
        </w:rPr>
        <w:t xml:space="preserve">en el marco del </w:t>
      </w:r>
      <w:r w:rsidRPr="00A22577">
        <w:rPr>
          <w:rFonts w:ascii="Arial" w:hAnsi="Arial" w:cs="Arial"/>
          <w:bCs/>
          <w:sz w:val="22"/>
          <w:szCs w:val="22"/>
        </w:rPr>
        <w:t>proceso de selección Licitación Privada Abierta No. 00</w:t>
      </w:r>
      <w:r w:rsidR="0072545C" w:rsidRPr="00A22577">
        <w:rPr>
          <w:rFonts w:ascii="Arial" w:hAnsi="Arial" w:cs="Arial"/>
          <w:bCs/>
          <w:sz w:val="22"/>
          <w:szCs w:val="22"/>
        </w:rPr>
        <w:t>1</w:t>
      </w:r>
      <w:r w:rsidR="00586A68" w:rsidRPr="00A22577">
        <w:rPr>
          <w:rFonts w:ascii="Arial" w:hAnsi="Arial" w:cs="Arial"/>
          <w:bCs/>
          <w:sz w:val="22"/>
          <w:szCs w:val="22"/>
        </w:rPr>
        <w:t xml:space="preserve"> </w:t>
      </w:r>
      <w:r w:rsidRPr="00A22577">
        <w:rPr>
          <w:rFonts w:ascii="Arial" w:hAnsi="Arial" w:cs="Arial"/>
          <w:bCs/>
          <w:sz w:val="22"/>
          <w:szCs w:val="22"/>
        </w:rPr>
        <w:t>de 202</w:t>
      </w:r>
      <w:r w:rsidR="00595745" w:rsidRPr="00A22577">
        <w:rPr>
          <w:rFonts w:ascii="Arial" w:hAnsi="Arial" w:cs="Arial"/>
          <w:bCs/>
          <w:sz w:val="22"/>
          <w:szCs w:val="22"/>
        </w:rPr>
        <w:t>6</w:t>
      </w:r>
      <w:r w:rsidRPr="00A22577">
        <w:rPr>
          <w:rFonts w:ascii="Arial" w:hAnsi="Arial" w:cs="Arial"/>
          <w:bCs/>
          <w:sz w:val="22"/>
          <w:szCs w:val="22"/>
        </w:rPr>
        <w:t>.</w:t>
      </w:r>
      <w:r w:rsidRPr="00A22577">
        <w:rPr>
          <w:rFonts w:ascii="Arial" w:hAnsi="Arial" w:cs="Arial"/>
          <w:b/>
          <w:bCs/>
          <w:sz w:val="22"/>
          <w:szCs w:val="22"/>
        </w:rPr>
        <w:t xml:space="preserve"> </w:t>
      </w:r>
    </w:p>
    <w:p w14:paraId="7AE5E169" w14:textId="77777777" w:rsidR="00F25BBC" w:rsidRPr="005765B3" w:rsidRDefault="00F25BBC" w:rsidP="005765B3">
      <w:pPr>
        <w:pStyle w:val="Prrafodelista"/>
        <w:numPr>
          <w:ilvl w:val="0"/>
          <w:numId w:val="1"/>
        </w:numPr>
        <w:tabs>
          <w:tab w:val="left" w:pos="3189"/>
        </w:tabs>
        <w:autoSpaceDE w:val="0"/>
        <w:autoSpaceDN w:val="0"/>
        <w:adjustRightInd w:val="0"/>
        <w:ind w:left="360" w:hanging="284"/>
        <w:jc w:val="both"/>
        <w:rPr>
          <w:rFonts w:ascii="Arial" w:hAnsi="Arial" w:cs="Arial"/>
          <w:b/>
          <w:bCs/>
          <w:sz w:val="22"/>
          <w:szCs w:val="22"/>
        </w:rPr>
      </w:pPr>
      <w:r w:rsidRPr="005765B3">
        <w:rPr>
          <w:rFonts w:ascii="Arial" w:hAnsi="Arial" w:cs="Arial"/>
          <w:b/>
          <w:bCs/>
          <w:sz w:val="22"/>
          <w:szCs w:val="22"/>
        </w:rPr>
        <w:t xml:space="preserve">ZOMAC: </w:t>
      </w:r>
      <w:r w:rsidRPr="005765B3">
        <w:rPr>
          <w:rFonts w:ascii="Arial" w:hAnsi="Arial" w:cs="Arial"/>
          <w:sz w:val="22"/>
          <w:szCs w:val="22"/>
        </w:rPr>
        <w:t>Corresponde a las Zonas Más Afectadas por el Conflicto Armado.</w:t>
      </w:r>
    </w:p>
    <w:p w14:paraId="60056FAE" w14:textId="77777777" w:rsidR="00F25BBC" w:rsidRPr="005765B3" w:rsidRDefault="00F25BBC" w:rsidP="005765B3">
      <w:pPr>
        <w:tabs>
          <w:tab w:val="left" w:pos="3189"/>
        </w:tabs>
        <w:ind w:left="360"/>
        <w:rPr>
          <w:rFonts w:ascii="Arial" w:hAnsi="Arial" w:cs="Arial"/>
          <w:b/>
          <w:bCs/>
          <w:sz w:val="22"/>
          <w:szCs w:val="22"/>
        </w:rPr>
      </w:pPr>
    </w:p>
    <w:p w14:paraId="4B9A4DD6" w14:textId="77777777" w:rsidR="00F25BBC" w:rsidRPr="005765B3" w:rsidRDefault="00F25BBC" w:rsidP="005765B3">
      <w:pPr>
        <w:pStyle w:val="NormalWeb"/>
        <w:spacing w:before="0" w:beforeAutospacing="0" w:after="0" w:afterAutospacing="0"/>
        <w:jc w:val="center"/>
        <w:rPr>
          <w:rFonts w:ascii="Arial" w:hAnsi="Arial" w:cs="Arial"/>
          <w:sz w:val="22"/>
          <w:szCs w:val="22"/>
        </w:rPr>
      </w:pPr>
      <w:r w:rsidRPr="005765B3">
        <w:rPr>
          <w:rFonts w:ascii="Arial" w:hAnsi="Arial" w:cs="Arial"/>
          <w:b/>
          <w:bCs/>
          <w:sz w:val="22"/>
          <w:szCs w:val="22"/>
        </w:rPr>
        <w:t>CLÁUSULAS</w:t>
      </w:r>
    </w:p>
    <w:p w14:paraId="79A8EC98" w14:textId="77777777" w:rsidR="00F25BBC" w:rsidRPr="005765B3" w:rsidRDefault="00F25BBC" w:rsidP="005765B3">
      <w:pPr>
        <w:pStyle w:val="NormalWeb"/>
        <w:spacing w:before="0" w:beforeAutospacing="0" w:after="0" w:afterAutospacing="0"/>
        <w:jc w:val="both"/>
        <w:rPr>
          <w:rFonts w:ascii="Arial" w:hAnsi="Arial" w:cs="Arial"/>
          <w:b/>
          <w:bCs/>
          <w:sz w:val="22"/>
          <w:szCs w:val="22"/>
        </w:rPr>
      </w:pPr>
    </w:p>
    <w:p w14:paraId="60898BF6" w14:textId="77777777" w:rsidR="00F25BBC" w:rsidRPr="005765B3" w:rsidRDefault="00F25BBC" w:rsidP="005765B3">
      <w:pPr>
        <w:widowControl w:val="0"/>
        <w:jc w:val="both"/>
        <w:rPr>
          <w:rFonts w:ascii="Arial" w:hAnsi="Arial" w:cs="Arial"/>
          <w:bCs/>
          <w:sz w:val="22"/>
          <w:szCs w:val="22"/>
        </w:rPr>
      </w:pPr>
      <w:bookmarkStart w:id="1" w:name="_Toc434483231"/>
      <w:bookmarkStart w:id="2" w:name="_Toc511175477"/>
      <w:bookmarkStart w:id="3" w:name="_Toc121043974"/>
      <w:r w:rsidRPr="005765B3">
        <w:rPr>
          <w:rFonts w:ascii="Arial" w:hAnsi="Arial" w:cs="Arial"/>
          <w:b/>
          <w:sz w:val="22"/>
          <w:szCs w:val="22"/>
        </w:rPr>
        <w:t>CLÁUSULA PRIMERA. INTERPRETACIONES</w:t>
      </w:r>
      <w:bookmarkEnd w:id="1"/>
      <w:bookmarkEnd w:id="2"/>
      <w:bookmarkEnd w:id="3"/>
      <w:r w:rsidRPr="005765B3">
        <w:rPr>
          <w:rFonts w:ascii="Arial" w:hAnsi="Arial" w:cs="Arial"/>
          <w:b/>
          <w:sz w:val="22"/>
          <w:szCs w:val="22"/>
        </w:rPr>
        <w:t xml:space="preserve">. </w:t>
      </w:r>
      <w:r w:rsidRPr="005765B3">
        <w:rPr>
          <w:rFonts w:ascii="Arial" w:hAnsi="Arial" w:cs="Arial"/>
          <w:bCs/>
          <w:sz w:val="22"/>
          <w:szCs w:val="22"/>
        </w:rPr>
        <w:t>Las definiciones contenidas en la presente Cláusula se aplicarán al presente Contrato, a sus actas y a cualquier otrosí que se suscriba, así como a cualquier comunicación cruzada entre las Partes. Para todos los fines de este Contrato, excepto cuando expresamente se disponga de otra manera o en la medida en que el contexto así lo requiera:</w:t>
      </w:r>
    </w:p>
    <w:p w14:paraId="17CB493E" w14:textId="77777777" w:rsidR="00F25BBC" w:rsidRPr="005765B3" w:rsidRDefault="00F25BBC" w:rsidP="005765B3">
      <w:pPr>
        <w:widowControl w:val="0"/>
        <w:jc w:val="both"/>
        <w:rPr>
          <w:rFonts w:ascii="Arial" w:hAnsi="Arial" w:cs="Arial"/>
          <w:bCs/>
          <w:sz w:val="22"/>
          <w:szCs w:val="22"/>
          <w:lang w:val="es-MX"/>
        </w:rPr>
      </w:pPr>
    </w:p>
    <w:p w14:paraId="6CC58013" w14:textId="77777777" w:rsidR="00F25BBC" w:rsidRPr="005765B3" w:rsidRDefault="00F25BBC" w:rsidP="005765B3">
      <w:pPr>
        <w:pStyle w:val="Prrafodelista"/>
        <w:widowControl w:val="0"/>
        <w:numPr>
          <w:ilvl w:val="0"/>
          <w:numId w:val="21"/>
        </w:numPr>
        <w:ind w:left="426"/>
        <w:jc w:val="both"/>
        <w:rPr>
          <w:rFonts w:ascii="Arial" w:hAnsi="Arial" w:cs="Arial"/>
          <w:sz w:val="22"/>
          <w:szCs w:val="22"/>
        </w:rPr>
      </w:pPr>
      <w:r w:rsidRPr="005765B3">
        <w:rPr>
          <w:rFonts w:ascii="Arial" w:hAnsi="Arial" w:cs="Arial"/>
          <w:sz w:val="22"/>
          <w:szCs w:val="22"/>
        </w:rPr>
        <w:t>Los términos aquí definidos incluyen tanto el plural como el singular y viceversa.</w:t>
      </w:r>
    </w:p>
    <w:p w14:paraId="6FCF4DB7" w14:textId="77777777" w:rsidR="00F25BBC" w:rsidRPr="005765B3" w:rsidRDefault="00F25BBC" w:rsidP="005765B3">
      <w:pPr>
        <w:pStyle w:val="Prrafodelista"/>
        <w:widowControl w:val="0"/>
        <w:numPr>
          <w:ilvl w:val="0"/>
          <w:numId w:val="21"/>
        </w:numPr>
        <w:ind w:left="426"/>
        <w:jc w:val="both"/>
        <w:rPr>
          <w:rFonts w:ascii="Arial" w:hAnsi="Arial" w:cs="Arial"/>
          <w:sz w:val="22"/>
          <w:szCs w:val="22"/>
        </w:rPr>
      </w:pPr>
      <w:r w:rsidRPr="005765B3">
        <w:rPr>
          <w:rFonts w:ascii="Arial" w:hAnsi="Arial" w:cs="Arial"/>
          <w:sz w:val="22"/>
          <w:szCs w:val="22"/>
        </w:rPr>
        <w:t>Las palabras que conlleven género incluyen todos los géneros.</w:t>
      </w:r>
    </w:p>
    <w:p w14:paraId="7EE54636" w14:textId="77777777" w:rsidR="00F25BBC" w:rsidRPr="005765B3" w:rsidRDefault="00F25BBC" w:rsidP="005765B3">
      <w:pPr>
        <w:pStyle w:val="Prrafodelista"/>
        <w:widowControl w:val="0"/>
        <w:numPr>
          <w:ilvl w:val="0"/>
          <w:numId w:val="21"/>
        </w:numPr>
        <w:ind w:left="426"/>
        <w:jc w:val="both"/>
        <w:rPr>
          <w:rFonts w:ascii="Arial" w:hAnsi="Arial" w:cs="Arial"/>
          <w:sz w:val="22"/>
          <w:szCs w:val="22"/>
        </w:rPr>
      </w:pPr>
      <w:r w:rsidRPr="005765B3">
        <w:rPr>
          <w:rFonts w:ascii="Arial" w:hAnsi="Arial" w:cs="Arial"/>
          <w:sz w:val="22"/>
          <w:szCs w:val="22"/>
        </w:rPr>
        <w:t>Cualquier referencia a una “Cláusula” o “Anexo” se refiere a una cláusula o anexo de este Contrato, salvo que expresamente se disponga lo contrario.</w:t>
      </w:r>
    </w:p>
    <w:p w14:paraId="3CC372A3" w14:textId="77777777" w:rsidR="00F25BBC" w:rsidRPr="005765B3" w:rsidRDefault="00F25BBC" w:rsidP="005765B3">
      <w:pPr>
        <w:pStyle w:val="Prrafodelista"/>
        <w:widowControl w:val="0"/>
        <w:numPr>
          <w:ilvl w:val="0"/>
          <w:numId w:val="21"/>
        </w:numPr>
        <w:ind w:left="426"/>
        <w:jc w:val="both"/>
        <w:rPr>
          <w:rFonts w:ascii="Arial" w:hAnsi="Arial" w:cs="Arial"/>
          <w:sz w:val="22"/>
          <w:szCs w:val="22"/>
        </w:rPr>
      </w:pPr>
      <w:r w:rsidRPr="005765B3">
        <w:rPr>
          <w:rFonts w:ascii="Arial" w:hAnsi="Arial" w:cs="Arial"/>
          <w:sz w:val="22"/>
          <w:szCs w:val="22"/>
        </w:rPr>
        <w:t>Todas las referencias a este Contrato significan este Contrato, incluyendo todos sus Anexos, y las palabras “en el presente”, “del presente”, “al presente” y “en virtud del presente” y otras palabras de tipo similar hacen referencia a este Contrato y a sus Anexos como un todo y no a una Cláusula, Considerando o Anexo u otra subdivisión en particular.</w:t>
      </w:r>
    </w:p>
    <w:p w14:paraId="3111BC25" w14:textId="77777777" w:rsidR="00F25BBC" w:rsidRPr="005765B3" w:rsidRDefault="00F25BBC" w:rsidP="005765B3">
      <w:pPr>
        <w:pStyle w:val="Prrafodelista"/>
        <w:widowControl w:val="0"/>
        <w:numPr>
          <w:ilvl w:val="0"/>
          <w:numId w:val="21"/>
        </w:numPr>
        <w:ind w:left="426"/>
        <w:jc w:val="both"/>
        <w:rPr>
          <w:rFonts w:ascii="Arial" w:hAnsi="Arial" w:cs="Arial"/>
          <w:sz w:val="22"/>
          <w:szCs w:val="22"/>
        </w:rPr>
      </w:pPr>
      <w:r w:rsidRPr="005765B3">
        <w:rPr>
          <w:rFonts w:ascii="Arial" w:hAnsi="Arial" w:cs="Arial"/>
          <w:sz w:val="22"/>
          <w:szCs w:val="22"/>
        </w:rPr>
        <w:t>Salvo que se indique expresamente lo contrario, las referencias a “días” se refieren a días calendario; cuando las referencias se hagan a “meses” y “años”, el vencimiento tendrá lugar el día señalado del correspondiente mes o año y, si no se indica tal fecha, el vencimiento tendrá lugar en el último día del respectivo mes o año.</w:t>
      </w:r>
    </w:p>
    <w:p w14:paraId="106BA49F" w14:textId="77777777" w:rsidR="00F25BBC" w:rsidRPr="005765B3" w:rsidRDefault="00F25BBC" w:rsidP="005765B3">
      <w:pPr>
        <w:pStyle w:val="Prrafodelista"/>
        <w:widowControl w:val="0"/>
        <w:numPr>
          <w:ilvl w:val="0"/>
          <w:numId w:val="21"/>
        </w:numPr>
        <w:ind w:left="426"/>
        <w:jc w:val="both"/>
        <w:rPr>
          <w:rFonts w:ascii="Arial" w:hAnsi="Arial" w:cs="Arial"/>
          <w:sz w:val="22"/>
          <w:szCs w:val="22"/>
        </w:rPr>
      </w:pPr>
      <w:r w:rsidRPr="005765B3">
        <w:rPr>
          <w:rFonts w:ascii="Arial" w:hAnsi="Arial" w:cs="Arial"/>
          <w:sz w:val="22"/>
          <w:szCs w:val="22"/>
        </w:rPr>
        <w:t>Cuando las palabras “incluye”, “incluyen” o “incluyendo” son usadas en este Contrato, dichas palabras serán consideradas como si estuvieran seguidas de las palabras “aunque sin limitarse a ello”.</w:t>
      </w:r>
    </w:p>
    <w:p w14:paraId="0C971EB0" w14:textId="77777777" w:rsidR="00F25BBC" w:rsidRPr="005765B3" w:rsidRDefault="00F25BBC" w:rsidP="005765B3">
      <w:pPr>
        <w:pStyle w:val="Prrafodelista"/>
        <w:widowControl w:val="0"/>
        <w:numPr>
          <w:ilvl w:val="0"/>
          <w:numId w:val="21"/>
        </w:numPr>
        <w:ind w:left="426"/>
        <w:jc w:val="both"/>
        <w:rPr>
          <w:rFonts w:ascii="Arial" w:hAnsi="Arial" w:cs="Arial"/>
          <w:sz w:val="22"/>
          <w:szCs w:val="22"/>
        </w:rPr>
      </w:pPr>
      <w:r w:rsidRPr="005765B3">
        <w:rPr>
          <w:rFonts w:ascii="Arial" w:hAnsi="Arial" w:cs="Arial"/>
          <w:sz w:val="22"/>
          <w:szCs w:val="22"/>
        </w:rPr>
        <w:t>Las Cláusulas tienen propósitos de identificación y referencia y no condicionan su interpretación.</w:t>
      </w:r>
    </w:p>
    <w:p w14:paraId="1C80FEE3" w14:textId="77777777" w:rsidR="00F25BBC" w:rsidRPr="005765B3" w:rsidRDefault="00F25BBC" w:rsidP="005765B3">
      <w:pPr>
        <w:pStyle w:val="Prrafodelista"/>
        <w:widowControl w:val="0"/>
        <w:numPr>
          <w:ilvl w:val="0"/>
          <w:numId w:val="21"/>
        </w:numPr>
        <w:ind w:left="426"/>
        <w:jc w:val="both"/>
        <w:rPr>
          <w:rFonts w:ascii="Arial" w:hAnsi="Arial" w:cs="Arial"/>
          <w:sz w:val="22"/>
          <w:szCs w:val="22"/>
        </w:rPr>
      </w:pPr>
      <w:r w:rsidRPr="005765B3">
        <w:rPr>
          <w:rFonts w:ascii="Arial" w:hAnsi="Arial" w:cs="Arial"/>
          <w:sz w:val="22"/>
          <w:szCs w:val="22"/>
        </w:rPr>
        <w:t>En caso de contradicción entre el cuerpo principal de este Contrato y sus Anexos, prevalecerá aquella formulación con mayores estándares y garantías para la Compañía.</w:t>
      </w:r>
    </w:p>
    <w:p w14:paraId="1BBEFFBE" w14:textId="77777777" w:rsidR="00F25BBC" w:rsidRPr="005765B3" w:rsidRDefault="00F25BBC" w:rsidP="005765B3">
      <w:pPr>
        <w:widowControl w:val="0"/>
        <w:jc w:val="both"/>
        <w:rPr>
          <w:rFonts w:ascii="Arial" w:hAnsi="Arial" w:cs="Arial"/>
          <w:sz w:val="22"/>
          <w:szCs w:val="22"/>
          <w:lang w:val="es-MX"/>
        </w:rPr>
      </w:pPr>
    </w:p>
    <w:p w14:paraId="0965D51F" w14:textId="103F2D36" w:rsidR="00F25BBC" w:rsidRPr="00A22577" w:rsidRDefault="00F25BBC" w:rsidP="00CA6879">
      <w:pPr>
        <w:autoSpaceDE w:val="0"/>
        <w:autoSpaceDN w:val="0"/>
        <w:adjustRightInd w:val="0"/>
        <w:jc w:val="both"/>
        <w:rPr>
          <w:rFonts w:ascii="Arial" w:eastAsia="Aptos" w:hAnsi="Arial" w:cs="Arial"/>
          <w:b/>
          <w:bCs/>
          <w:i/>
          <w:iCs/>
        </w:rPr>
      </w:pPr>
      <w:r w:rsidRPr="005765B3">
        <w:rPr>
          <w:rFonts w:ascii="Arial" w:hAnsi="Arial" w:cs="Arial"/>
          <w:b/>
          <w:sz w:val="22"/>
          <w:szCs w:val="22"/>
        </w:rPr>
        <w:t xml:space="preserve">CLÁUSULA SEGUNDA. OBJETO: </w:t>
      </w:r>
      <w:r w:rsidRPr="005765B3">
        <w:rPr>
          <w:rFonts w:ascii="Arial" w:hAnsi="Arial" w:cs="Arial"/>
          <w:sz w:val="22"/>
          <w:szCs w:val="22"/>
        </w:rPr>
        <w:t xml:space="preserve">En virtud del presente Contrato, el Contratista de manera oportuna y diligente, en forma independiente, obrando con plena autonomía administrativa, técnica, </w:t>
      </w:r>
      <w:r w:rsidRPr="00A22577">
        <w:rPr>
          <w:rFonts w:ascii="Arial" w:hAnsi="Arial" w:cs="Arial"/>
          <w:sz w:val="22"/>
          <w:szCs w:val="22"/>
        </w:rPr>
        <w:t>directiva y financiera, bajo su exclusivo cargo y riesgo, haciendo uso de sus propios medios, recursos, materiales y equipos, se obliga a favor del Contratante</w:t>
      </w:r>
      <w:r w:rsidRPr="00A22577">
        <w:rPr>
          <w:rFonts w:ascii="Arial" w:hAnsi="Arial" w:cs="Arial"/>
          <w:spacing w:val="-2"/>
          <w:sz w:val="22"/>
          <w:szCs w:val="22"/>
        </w:rPr>
        <w:t xml:space="preserve"> </w:t>
      </w:r>
      <w:r w:rsidRPr="00A22577">
        <w:rPr>
          <w:rFonts w:ascii="Arial" w:hAnsi="Arial" w:cs="Arial"/>
          <w:sz w:val="22"/>
          <w:szCs w:val="22"/>
        </w:rPr>
        <w:t>a</w:t>
      </w:r>
      <w:r w:rsidR="004F749D" w:rsidRPr="00A22577">
        <w:rPr>
          <w:rFonts w:ascii="Arial" w:hAnsi="Arial" w:cs="Arial"/>
          <w:sz w:val="22"/>
          <w:szCs w:val="22"/>
        </w:rPr>
        <w:t xml:space="preserve"> </w:t>
      </w:r>
      <w:r w:rsidR="009865B9" w:rsidRPr="00A22577">
        <w:rPr>
          <w:rFonts w:ascii="Arial" w:hAnsi="Arial" w:cs="Arial"/>
          <w:b/>
          <w:bCs/>
          <w:i/>
        </w:rPr>
        <w:t>“</w:t>
      </w:r>
      <w:r w:rsidR="00CA6879" w:rsidRPr="00A22577">
        <w:rPr>
          <w:rFonts w:ascii="Arial" w:eastAsia="Aptos" w:hAnsi="Arial" w:cs="Arial"/>
          <w:b/>
          <w:bCs/>
          <w:i/>
          <w:iCs/>
        </w:rPr>
        <w:t xml:space="preserve">ADECUACIÓN Y MEJORAMIENTO DE LA INFRAESTRUCTURA FÍSICA DEL CENTRO DE DESARROLLO INFANTIL DEJANDO HUELLAS DEL MUNICIPIO </w:t>
      </w:r>
      <w:r w:rsidR="00CA6879" w:rsidRPr="00A22577">
        <w:rPr>
          <w:rFonts w:ascii="Arial" w:eastAsia="Aptos" w:hAnsi="Arial" w:cs="Arial"/>
          <w:b/>
          <w:bCs/>
          <w:i/>
          <w:iCs/>
        </w:rPr>
        <w:lastRenderedPageBreak/>
        <w:t>DE BRICEÑO ANTIOQUIA",</w:t>
      </w:r>
      <w:r w:rsidR="009865B9" w:rsidRPr="00A22577">
        <w:rPr>
          <w:rFonts w:ascii="Arial" w:hAnsi="Arial" w:cs="Arial"/>
          <w:b/>
          <w:bCs/>
        </w:rPr>
        <w:t xml:space="preserve"> </w:t>
      </w:r>
      <w:r w:rsidRPr="00A22577">
        <w:rPr>
          <w:rFonts w:ascii="Arial" w:hAnsi="Arial" w:cs="Arial"/>
          <w:sz w:val="22"/>
          <w:szCs w:val="22"/>
        </w:rPr>
        <w:t>de acuerdo con los términos establecidos en el presente Contrato, las condiciones técnicas que se relacionan en los Términos de Referencia de la Licitación Privada No. 00</w:t>
      </w:r>
      <w:r w:rsidR="005675CC" w:rsidRPr="00A22577">
        <w:rPr>
          <w:rFonts w:ascii="Arial" w:hAnsi="Arial" w:cs="Arial"/>
          <w:sz w:val="22"/>
          <w:szCs w:val="22"/>
        </w:rPr>
        <w:t>1</w:t>
      </w:r>
      <w:r w:rsidRPr="00A22577">
        <w:rPr>
          <w:rFonts w:ascii="Arial" w:hAnsi="Arial" w:cs="Arial"/>
          <w:sz w:val="22"/>
          <w:szCs w:val="22"/>
        </w:rPr>
        <w:t xml:space="preserve"> de 202</w:t>
      </w:r>
      <w:r w:rsidR="00CA6879" w:rsidRPr="00A22577">
        <w:rPr>
          <w:rFonts w:ascii="Arial" w:hAnsi="Arial" w:cs="Arial"/>
          <w:sz w:val="22"/>
          <w:szCs w:val="22"/>
        </w:rPr>
        <w:t>6</w:t>
      </w:r>
      <w:r w:rsidRPr="00A22577">
        <w:rPr>
          <w:rFonts w:ascii="Arial" w:hAnsi="Arial" w:cs="Arial"/>
          <w:sz w:val="22"/>
          <w:szCs w:val="22"/>
        </w:rPr>
        <w:t xml:space="preserve">, así como en sus correspondientes Anexos Técnicos. </w:t>
      </w:r>
    </w:p>
    <w:p w14:paraId="48DDA966" w14:textId="77777777" w:rsidR="00920F15" w:rsidRPr="00A22577" w:rsidRDefault="00920F15" w:rsidP="005765B3">
      <w:pPr>
        <w:jc w:val="both"/>
        <w:rPr>
          <w:rFonts w:ascii="Arial" w:hAnsi="Arial" w:cs="Arial"/>
          <w:b/>
          <w:sz w:val="22"/>
          <w:szCs w:val="22"/>
        </w:rPr>
      </w:pPr>
    </w:p>
    <w:p w14:paraId="0016FE2E" w14:textId="50A4EF3B" w:rsidR="00F25BBC" w:rsidRPr="00A22577" w:rsidRDefault="00F25BBC" w:rsidP="005765B3">
      <w:pPr>
        <w:jc w:val="both"/>
        <w:rPr>
          <w:rFonts w:ascii="Arial" w:hAnsi="Arial" w:cs="Arial"/>
          <w:b/>
          <w:bCs/>
          <w:i/>
          <w:iCs/>
          <w:sz w:val="22"/>
          <w:szCs w:val="22"/>
        </w:rPr>
      </w:pPr>
      <w:r w:rsidRPr="00A22577">
        <w:rPr>
          <w:rFonts w:ascii="Arial" w:hAnsi="Arial" w:cs="Arial"/>
          <w:b/>
          <w:sz w:val="22"/>
          <w:szCs w:val="22"/>
        </w:rPr>
        <w:t xml:space="preserve">CLÁUSULA TERCERA. ALCANCE. </w:t>
      </w:r>
      <w:r w:rsidRPr="00A22577">
        <w:rPr>
          <w:rFonts w:ascii="Arial" w:hAnsi="Arial" w:cs="Arial"/>
          <w:bCs/>
          <w:sz w:val="22"/>
          <w:szCs w:val="22"/>
        </w:rPr>
        <w:t>El Contratista asegurará la correcta ejecución del objeto del Contrato</w:t>
      </w:r>
      <w:r w:rsidRPr="00A22577">
        <w:rPr>
          <w:rFonts w:ascii="Arial" w:hAnsi="Arial" w:cs="Arial"/>
          <w:b/>
          <w:sz w:val="22"/>
          <w:szCs w:val="22"/>
        </w:rPr>
        <w:t xml:space="preserve"> </w:t>
      </w:r>
      <w:r w:rsidR="00134473" w:rsidRPr="00A22577">
        <w:rPr>
          <w:rFonts w:ascii="Arial" w:hAnsi="Arial" w:cs="Arial"/>
          <w:b/>
          <w:sz w:val="22"/>
          <w:szCs w:val="22"/>
        </w:rPr>
        <w:t xml:space="preserve">ejecutor </w:t>
      </w:r>
      <w:r w:rsidR="0023505C" w:rsidRPr="00A22577">
        <w:rPr>
          <w:rFonts w:ascii="Arial" w:hAnsi="Arial" w:cs="Arial"/>
          <w:b/>
          <w:sz w:val="22"/>
          <w:szCs w:val="22"/>
        </w:rPr>
        <w:t xml:space="preserve">mejoramiento de la infraestructura física </w:t>
      </w:r>
      <w:r w:rsidRPr="00A22577">
        <w:rPr>
          <w:rFonts w:ascii="Arial" w:hAnsi="Arial" w:cs="Arial"/>
          <w:bCs/>
          <w:sz w:val="22"/>
          <w:szCs w:val="22"/>
        </w:rPr>
        <w:t>en el desarrollo del proyecto</w:t>
      </w:r>
      <w:r w:rsidR="0023505C" w:rsidRPr="00A22577">
        <w:rPr>
          <w:rFonts w:ascii="Arial" w:hAnsi="Arial" w:cs="Arial"/>
          <w:bCs/>
          <w:sz w:val="22"/>
          <w:szCs w:val="22"/>
        </w:rPr>
        <w:t xml:space="preserve"> </w:t>
      </w:r>
      <w:r w:rsidR="0023505C" w:rsidRPr="00A22577">
        <w:rPr>
          <w:rFonts w:ascii="Arial" w:hAnsi="Arial" w:cs="Arial"/>
          <w:bCs/>
          <w:i/>
          <w:sz w:val="22"/>
          <w:szCs w:val="22"/>
        </w:rPr>
        <w:t>“</w:t>
      </w:r>
      <w:r w:rsidR="0023505C" w:rsidRPr="00A22577">
        <w:rPr>
          <w:rFonts w:ascii="Arial" w:hAnsi="Arial" w:cs="Arial"/>
          <w:b/>
          <w:bCs/>
          <w:i/>
          <w:iCs/>
          <w:sz w:val="22"/>
          <w:szCs w:val="22"/>
        </w:rPr>
        <w:t>ADECUACIÓN Y MEJORAMIENTO DE LA INFRAESTRUCTURA FÍSICA DEL CENTRO DE DESARROLLO INFANTIL DEJANDO HUELLAS DEL MUNICIPIO DE BRICEÑO ANTIOQUIA"</w:t>
      </w:r>
      <w:r w:rsidRPr="00A22577">
        <w:rPr>
          <w:rFonts w:ascii="Arial" w:hAnsi="Arial" w:cs="Arial"/>
          <w:b/>
          <w:sz w:val="22"/>
          <w:szCs w:val="22"/>
        </w:rPr>
        <w:t xml:space="preserve">, </w:t>
      </w:r>
      <w:r w:rsidRPr="00A22577">
        <w:rPr>
          <w:rFonts w:ascii="Arial" w:hAnsi="Arial" w:cs="Arial"/>
          <w:bCs/>
          <w:sz w:val="22"/>
          <w:szCs w:val="22"/>
        </w:rPr>
        <w:t>y cuyo descripción y alcance se desarrolla al detalle en el anexo No. 1</w:t>
      </w:r>
      <w:r w:rsidR="00133461" w:rsidRPr="00A22577">
        <w:rPr>
          <w:rFonts w:ascii="Arial" w:hAnsi="Arial" w:cs="Arial"/>
          <w:bCs/>
          <w:sz w:val="22"/>
          <w:szCs w:val="22"/>
        </w:rPr>
        <w:t>.1</w:t>
      </w:r>
      <w:r w:rsidR="003D7FDF" w:rsidRPr="00A22577">
        <w:rPr>
          <w:rFonts w:ascii="Arial" w:hAnsi="Arial" w:cs="Arial"/>
          <w:bCs/>
          <w:sz w:val="22"/>
          <w:szCs w:val="22"/>
        </w:rPr>
        <w:t xml:space="preserve"> </w:t>
      </w:r>
      <w:r w:rsidR="0023505C" w:rsidRPr="00A22577">
        <w:rPr>
          <w:rFonts w:ascii="Arial" w:hAnsi="Arial" w:cs="Arial"/>
          <w:bCs/>
          <w:sz w:val="22"/>
          <w:szCs w:val="22"/>
        </w:rPr>
        <w:t xml:space="preserve">al </w:t>
      </w:r>
      <w:r w:rsidR="003D7FDF" w:rsidRPr="00A22577">
        <w:rPr>
          <w:rFonts w:ascii="Arial" w:hAnsi="Arial" w:cs="Arial"/>
          <w:bCs/>
          <w:sz w:val="22"/>
          <w:szCs w:val="22"/>
        </w:rPr>
        <w:t>1.</w:t>
      </w:r>
      <w:r w:rsidR="0023505C" w:rsidRPr="00A22577">
        <w:rPr>
          <w:rFonts w:ascii="Arial" w:hAnsi="Arial" w:cs="Arial"/>
          <w:bCs/>
          <w:sz w:val="22"/>
          <w:szCs w:val="22"/>
        </w:rPr>
        <w:t>1</w:t>
      </w:r>
      <w:r w:rsidR="00133461" w:rsidRPr="00A22577">
        <w:rPr>
          <w:rFonts w:ascii="Arial" w:hAnsi="Arial" w:cs="Arial"/>
          <w:bCs/>
          <w:sz w:val="22"/>
          <w:szCs w:val="22"/>
        </w:rPr>
        <w:t>2</w:t>
      </w:r>
      <w:r w:rsidRPr="00A22577">
        <w:rPr>
          <w:rFonts w:ascii="Arial" w:hAnsi="Arial" w:cs="Arial"/>
          <w:bCs/>
          <w:sz w:val="22"/>
          <w:szCs w:val="22"/>
        </w:rPr>
        <w:t xml:space="preserve"> especificaciones técnica del proceso de</w:t>
      </w:r>
      <w:r w:rsidRPr="00A22577">
        <w:rPr>
          <w:rFonts w:ascii="Arial" w:hAnsi="Arial" w:cs="Arial"/>
          <w:b/>
          <w:sz w:val="22"/>
          <w:szCs w:val="22"/>
        </w:rPr>
        <w:t xml:space="preserve"> </w:t>
      </w:r>
      <w:r w:rsidRPr="00A22577">
        <w:rPr>
          <w:rFonts w:ascii="Arial" w:hAnsi="Arial" w:cs="Arial"/>
          <w:sz w:val="22"/>
          <w:szCs w:val="22"/>
          <w:lang w:val="es-ES"/>
        </w:rPr>
        <w:t>Licitación Privada Abierta No. 00</w:t>
      </w:r>
      <w:r w:rsidR="00920F15" w:rsidRPr="00A22577">
        <w:rPr>
          <w:rFonts w:ascii="Arial" w:hAnsi="Arial" w:cs="Arial"/>
          <w:sz w:val="22"/>
          <w:szCs w:val="22"/>
          <w:lang w:val="es-ES"/>
        </w:rPr>
        <w:t>1</w:t>
      </w:r>
      <w:r w:rsidRPr="00A22577">
        <w:rPr>
          <w:rFonts w:ascii="Arial" w:hAnsi="Arial" w:cs="Arial"/>
          <w:sz w:val="22"/>
          <w:szCs w:val="22"/>
          <w:lang w:val="es-ES"/>
        </w:rPr>
        <w:t xml:space="preserve"> de 202</w:t>
      </w:r>
      <w:r w:rsidR="0023505C" w:rsidRPr="00A22577">
        <w:rPr>
          <w:rFonts w:ascii="Arial" w:hAnsi="Arial" w:cs="Arial"/>
          <w:sz w:val="22"/>
          <w:szCs w:val="22"/>
          <w:lang w:val="es-ES"/>
        </w:rPr>
        <w:t>6</w:t>
      </w:r>
      <w:r w:rsidRPr="00A22577">
        <w:rPr>
          <w:rFonts w:ascii="Arial" w:hAnsi="Arial" w:cs="Arial"/>
          <w:sz w:val="22"/>
          <w:szCs w:val="22"/>
          <w:lang w:val="es-ES"/>
        </w:rPr>
        <w:t xml:space="preserve">, el cual hace integral del presente contrato. </w:t>
      </w:r>
    </w:p>
    <w:p w14:paraId="0D21C850" w14:textId="77777777" w:rsidR="00F25BBC" w:rsidRPr="00A22577" w:rsidRDefault="00F25BBC" w:rsidP="005765B3">
      <w:pPr>
        <w:widowControl w:val="0"/>
        <w:jc w:val="both"/>
        <w:rPr>
          <w:rFonts w:ascii="Arial" w:hAnsi="Arial" w:cs="Arial"/>
          <w:sz w:val="22"/>
          <w:szCs w:val="22"/>
        </w:rPr>
      </w:pPr>
    </w:p>
    <w:p w14:paraId="433B0C8B" w14:textId="2D037E66" w:rsidR="00F25BBC" w:rsidRPr="00A22577" w:rsidRDefault="00F25BBC" w:rsidP="005765B3">
      <w:pPr>
        <w:widowControl w:val="0"/>
        <w:jc w:val="both"/>
        <w:rPr>
          <w:rFonts w:ascii="Arial" w:hAnsi="Arial" w:cs="Arial"/>
          <w:sz w:val="22"/>
          <w:szCs w:val="22"/>
          <w:lang w:val="es-ES"/>
        </w:rPr>
      </w:pPr>
      <w:r w:rsidRPr="00A22577">
        <w:rPr>
          <w:rFonts w:ascii="Arial" w:hAnsi="Arial" w:cs="Arial"/>
          <w:sz w:val="22"/>
          <w:szCs w:val="22"/>
        </w:rPr>
        <w:t xml:space="preserve">El </w:t>
      </w:r>
      <w:r w:rsidRPr="00A22577">
        <w:rPr>
          <w:rFonts w:ascii="Arial" w:hAnsi="Arial" w:cs="Arial"/>
          <w:sz w:val="22"/>
          <w:szCs w:val="22"/>
          <w:lang w:val="es-ES"/>
        </w:rPr>
        <w:t xml:space="preserve">alcance al </w:t>
      </w:r>
      <w:r w:rsidR="0014555B" w:rsidRPr="00A22577">
        <w:rPr>
          <w:rFonts w:ascii="Arial" w:hAnsi="Arial" w:cs="Arial"/>
          <w:sz w:val="22"/>
          <w:szCs w:val="22"/>
          <w:lang w:val="es-ES"/>
        </w:rPr>
        <w:t>objeto</w:t>
      </w:r>
      <w:r w:rsidRPr="00A22577">
        <w:rPr>
          <w:rFonts w:ascii="Arial" w:hAnsi="Arial" w:cs="Arial"/>
          <w:sz w:val="22"/>
          <w:szCs w:val="22"/>
          <w:lang w:val="es-ES"/>
        </w:rPr>
        <w:t xml:space="preserve"> consiste en</w:t>
      </w:r>
      <w:r w:rsidR="00E13349" w:rsidRPr="00A22577">
        <w:rPr>
          <w:rFonts w:ascii="Arial" w:hAnsi="Arial" w:cs="Arial"/>
          <w:sz w:val="22"/>
          <w:szCs w:val="22"/>
          <w:lang w:val="es-ES"/>
        </w:rPr>
        <w:t xml:space="preserve"> </w:t>
      </w:r>
      <w:r w:rsidR="007A1F64" w:rsidRPr="00A22577">
        <w:rPr>
          <w:rFonts w:ascii="Arial" w:hAnsi="Arial" w:cs="Arial"/>
          <w:sz w:val="22"/>
          <w:szCs w:val="22"/>
          <w:lang w:val="es-ES"/>
        </w:rPr>
        <w:t>la adecuación y mejoramiento integral de la infraestructura física del Centro de Desarrollo Infantil Dejando Huellas del municipio de Briceño, Antioquia, en los términos definidos en el presente proceso, bajo la modalidad contractual de Llave en Mano a Precio Global.</w:t>
      </w:r>
    </w:p>
    <w:p w14:paraId="0C51CC3C" w14:textId="77777777" w:rsidR="007A1F64" w:rsidRPr="00A22577" w:rsidRDefault="007A1F64" w:rsidP="005765B3">
      <w:pPr>
        <w:widowControl w:val="0"/>
        <w:jc w:val="both"/>
        <w:rPr>
          <w:rFonts w:ascii="Arial" w:hAnsi="Arial" w:cs="Arial"/>
          <w:sz w:val="22"/>
          <w:szCs w:val="22"/>
          <w:lang w:val="es-ES"/>
        </w:rPr>
      </w:pPr>
    </w:p>
    <w:p w14:paraId="052A0EA2" w14:textId="77777777" w:rsidR="007A1F64" w:rsidRPr="007A1F64" w:rsidRDefault="007A1F64" w:rsidP="007A1F64">
      <w:pPr>
        <w:widowControl w:val="0"/>
        <w:jc w:val="both"/>
        <w:rPr>
          <w:rFonts w:ascii="Arial" w:hAnsi="Arial" w:cs="Arial"/>
          <w:sz w:val="22"/>
          <w:szCs w:val="22"/>
        </w:rPr>
      </w:pPr>
      <w:r w:rsidRPr="00A22577">
        <w:rPr>
          <w:rFonts w:ascii="Arial" w:hAnsi="Arial" w:cs="Arial"/>
          <w:sz w:val="22"/>
          <w:szCs w:val="22"/>
        </w:rPr>
        <w:t xml:space="preserve">El contrato se ejecutará bajo el </w:t>
      </w:r>
      <w:r w:rsidRPr="00A22577">
        <w:rPr>
          <w:rFonts w:ascii="Arial" w:hAnsi="Arial" w:cs="Arial"/>
          <w:b/>
          <w:bCs/>
          <w:sz w:val="22"/>
          <w:szCs w:val="22"/>
        </w:rPr>
        <w:t>principio</w:t>
      </w:r>
      <w:r w:rsidRPr="007A1F64">
        <w:rPr>
          <w:rFonts w:ascii="Arial" w:hAnsi="Arial" w:cs="Arial"/>
          <w:b/>
          <w:bCs/>
          <w:sz w:val="22"/>
          <w:szCs w:val="22"/>
        </w:rPr>
        <w:t xml:space="preserve"> de resultado integral</w:t>
      </w:r>
      <w:r w:rsidRPr="007A1F64">
        <w:rPr>
          <w:rFonts w:ascii="Arial" w:hAnsi="Arial" w:cs="Arial"/>
          <w:sz w:val="22"/>
          <w:szCs w:val="22"/>
        </w:rPr>
        <w:t xml:space="preserve">, por lo cual el contratista seleccionado será responsable de </w:t>
      </w:r>
      <w:r w:rsidRPr="007A1F64">
        <w:rPr>
          <w:rFonts w:ascii="Arial" w:hAnsi="Arial" w:cs="Arial"/>
          <w:b/>
          <w:bCs/>
          <w:sz w:val="22"/>
          <w:szCs w:val="22"/>
        </w:rPr>
        <w:t>entregar la infraestructura completamente terminada, funcional, operativa y en condiciones de uso</w:t>
      </w:r>
      <w:r w:rsidRPr="007A1F64">
        <w:rPr>
          <w:rFonts w:ascii="Arial" w:hAnsi="Arial" w:cs="Arial"/>
          <w:sz w:val="22"/>
          <w:szCs w:val="22"/>
        </w:rPr>
        <w:t xml:space="preserve">, conforme a los estándares técnicos, normativos y de calidad exigidos, </w:t>
      </w:r>
      <w:r w:rsidRPr="007A1F64">
        <w:rPr>
          <w:rFonts w:ascii="Arial" w:hAnsi="Arial" w:cs="Arial"/>
          <w:b/>
          <w:bCs/>
          <w:sz w:val="22"/>
          <w:szCs w:val="22"/>
        </w:rPr>
        <w:t>sin que sea procedente el reconocimiento de pagos adicionales por variaciones internas de cantidades, rendimientos, métodos constructivos o costos asociados</w:t>
      </w:r>
      <w:r w:rsidRPr="007A1F64">
        <w:rPr>
          <w:rFonts w:ascii="Arial" w:hAnsi="Arial" w:cs="Arial"/>
          <w:sz w:val="22"/>
          <w:szCs w:val="22"/>
        </w:rPr>
        <w:t>.</w:t>
      </w:r>
    </w:p>
    <w:p w14:paraId="0CCEB34E" w14:textId="77777777" w:rsidR="007A1F64" w:rsidRDefault="007A1F64" w:rsidP="007A1F64">
      <w:pPr>
        <w:widowControl w:val="0"/>
        <w:jc w:val="both"/>
        <w:rPr>
          <w:rFonts w:ascii="Arial" w:hAnsi="Arial" w:cs="Arial"/>
          <w:sz w:val="22"/>
          <w:szCs w:val="22"/>
        </w:rPr>
      </w:pPr>
    </w:p>
    <w:p w14:paraId="398016EC" w14:textId="00A67477" w:rsidR="007A1F64" w:rsidRDefault="007A1F64" w:rsidP="007A1F64">
      <w:pPr>
        <w:widowControl w:val="0"/>
        <w:jc w:val="both"/>
        <w:rPr>
          <w:rFonts w:ascii="Arial" w:hAnsi="Arial" w:cs="Arial"/>
          <w:sz w:val="22"/>
          <w:szCs w:val="22"/>
        </w:rPr>
      </w:pPr>
      <w:r w:rsidRPr="007A1F64">
        <w:rPr>
          <w:rFonts w:ascii="Arial" w:hAnsi="Arial" w:cs="Arial"/>
          <w:sz w:val="22"/>
          <w:szCs w:val="22"/>
        </w:rPr>
        <w:t>En consecuencia:</w:t>
      </w:r>
    </w:p>
    <w:p w14:paraId="45DB39DE" w14:textId="77777777" w:rsidR="007A1F64" w:rsidRPr="007A1F64" w:rsidRDefault="007A1F64" w:rsidP="007A1F64">
      <w:pPr>
        <w:widowControl w:val="0"/>
        <w:jc w:val="both"/>
        <w:rPr>
          <w:rFonts w:ascii="Arial" w:hAnsi="Arial" w:cs="Arial"/>
          <w:sz w:val="22"/>
          <w:szCs w:val="22"/>
        </w:rPr>
      </w:pPr>
    </w:p>
    <w:p w14:paraId="01FC2CD0" w14:textId="77777777" w:rsidR="007A1F64" w:rsidRPr="007A1F64" w:rsidRDefault="007A1F64" w:rsidP="007A1F64">
      <w:pPr>
        <w:widowControl w:val="0"/>
        <w:numPr>
          <w:ilvl w:val="0"/>
          <w:numId w:val="62"/>
        </w:numPr>
        <w:jc w:val="both"/>
        <w:rPr>
          <w:rFonts w:ascii="Arial" w:hAnsi="Arial" w:cs="Arial"/>
          <w:sz w:val="22"/>
          <w:szCs w:val="22"/>
        </w:rPr>
      </w:pPr>
      <w:r w:rsidRPr="007A1F64">
        <w:rPr>
          <w:rFonts w:ascii="Arial" w:hAnsi="Arial" w:cs="Arial"/>
          <w:sz w:val="22"/>
          <w:szCs w:val="22"/>
        </w:rPr>
        <w:t xml:space="preserve">El </w:t>
      </w:r>
      <w:r w:rsidRPr="007A1F64">
        <w:rPr>
          <w:rFonts w:ascii="Arial" w:hAnsi="Arial" w:cs="Arial"/>
          <w:b/>
          <w:bCs/>
          <w:sz w:val="22"/>
          <w:szCs w:val="22"/>
        </w:rPr>
        <w:t>precio global ofertado</w:t>
      </w:r>
      <w:r w:rsidRPr="007A1F64">
        <w:rPr>
          <w:rFonts w:ascii="Arial" w:hAnsi="Arial" w:cs="Arial"/>
          <w:sz w:val="22"/>
          <w:szCs w:val="22"/>
        </w:rPr>
        <w:t xml:space="preserve"> deberá incluir </w:t>
      </w:r>
      <w:r w:rsidRPr="007A1F64">
        <w:rPr>
          <w:rFonts w:ascii="Arial" w:hAnsi="Arial" w:cs="Arial"/>
          <w:b/>
          <w:bCs/>
          <w:sz w:val="22"/>
          <w:szCs w:val="22"/>
        </w:rPr>
        <w:t>la totalidad de los costos directos e indirectos</w:t>
      </w:r>
      <w:r w:rsidRPr="007A1F64">
        <w:rPr>
          <w:rFonts w:ascii="Arial" w:hAnsi="Arial" w:cs="Arial"/>
          <w:sz w:val="22"/>
          <w:szCs w:val="22"/>
        </w:rPr>
        <w:t xml:space="preserve"> necesarios para la ejecución integral del proyecto, incluidos, sin limitarse a:</w:t>
      </w:r>
    </w:p>
    <w:p w14:paraId="424FC935" w14:textId="77777777" w:rsidR="007A1F64" w:rsidRPr="007A1F64" w:rsidRDefault="007A1F64" w:rsidP="007A1F64">
      <w:pPr>
        <w:widowControl w:val="0"/>
        <w:numPr>
          <w:ilvl w:val="1"/>
          <w:numId w:val="62"/>
        </w:numPr>
        <w:jc w:val="both"/>
        <w:rPr>
          <w:rFonts w:ascii="Arial" w:hAnsi="Arial" w:cs="Arial"/>
          <w:sz w:val="22"/>
          <w:szCs w:val="22"/>
        </w:rPr>
      </w:pPr>
      <w:r w:rsidRPr="007A1F64">
        <w:rPr>
          <w:rFonts w:ascii="Arial" w:hAnsi="Arial" w:cs="Arial"/>
          <w:sz w:val="22"/>
          <w:szCs w:val="22"/>
        </w:rPr>
        <w:t>Materiales, insumos y equipos,</w:t>
      </w:r>
    </w:p>
    <w:p w14:paraId="09E6BF17" w14:textId="77777777" w:rsidR="007A1F64" w:rsidRPr="007A1F64" w:rsidRDefault="007A1F64" w:rsidP="007A1F64">
      <w:pPr>
        <w:widowControl w:val="0"/>
        <w:numPr>
          <w:ilvl w:val="1"/>
          <w:numId w:val="62"/>
        </w:numPr>
        <w:jc w:val="both"/>
        <w:rPr>
          <w:rFonts w:ascii="Arial" w:hAnsi="Arial" w:cs="Arial"/>
          <w:sz w:val="22"/>
          <w:szCs w:val="22"/>
        </w:rPr>
      </w:pPr>
      <w:r w:rsidRPr="007A1F64">
        <w:rPr>
          <w:rFonts w:ascii="Arial" w:hAnsi="Arial" w:cs="Arial"/>
          <w:sz w:val="22"/>
          <w:szCs w:val="22"/>
        </w:rPr>
        <w:t>Mano de obra calificada y no calificada,</w:t>
      </w:r>
    </w:p>
    <w:p w14:paraId="743D8EBF" w14:textId="77777777" w:rsidR="007A1F64" w:rsidRPr="007A1F64" w:rsidRDefault="007A1F64" w:rsidP="007A1F64">
      <w:pPr>
        <w:widowControl w:val="0"/>
        <w:numPr>
          <w:ilvl w:val="1"/>
          <w:numId w:val="62"/>
        </w:numPr>
        <w:jc w:val="both"/>
        <w:rPr>
          <w:rFonts w:ascii="Arial" w:hAnsi="Arial" w:cs="Arial"/>
          <w:sz w:val="22"/>
          <w:szCs w:val="22"/>
        </w:rPr>
      </w:pPr>
      <w:r w:rsidRPr="007A1F64">
        <w:rPr>
          <w:rFonts w:ascii="Arial" w:hAnsi="Arial" w:cs="Arial"/>
          <w:sz w:val="22"/>
          <w:szCs w:val="22"/>
        </w:rPr>
        <w:t>Transporte, almacenamiento y logística,</w:t>
      </w:r>
    </w:p>
    <w:p w14:paraId="789A3AD5" w14:textId="77777777" w:rsidR="007A1F64" w:rsidRPr="007A1F64" w:rsidRDefault="007A1F64" w:rsidP="007A1F64">
      <w:pPr>
        <w:widowControl w:val="0"/>
        <w:numPr>
          <w:ilvl w:val="1"/>
          <w:numId w:val="62"/>
        </w:numPr>
        <w:jc w:val="both"/>
        <w:rPr>
          <w:rFonts w:ascii="Arial" w:hAnsi="Arial" w:cs="Arial"/>
          <w:sz w:val="22"/>
          <w:szCs w:val="22"/>
        </w:rPr>
      </w:pPr>
      <w:r w:rsidRPr="007A1F64">
        <w:rPr>
          <w:rFonts w:ascii="Arial" w:hAnsi="Arial" w:cs="Arial"/>
          <w:sz w:val="22"/>
          <w:szCs w:val="22"/>
        </w:rPr>
        <w:t>Instalaciones provisionales, campamentos, servicios públicos temporales,</w:t>
      </w:r>
    </w:p>
    <w:p w14:paraId="4FCFEA8C" w14:textId="77777777" w:rsidR="007A1F64" w:rsidRPr="007A1F64" w:rsidRDefault="007A1F64" w:rsidP="007A1F64">
      <w:pPr>
        <w:widowControl w:val="0"/>
        <w:numPr>
          <w:ilvl w:val="1"/>
          <w:numId w:val="62"/>
        </w:numPr>
        <w:jc w:val="both"/>
        <w:rPr>
          <w:rFonts w:ascii="Arial" w:hAnsi="Arial" w:cs="Arial"/>
          <w:sz w:val="22"/>
          <w:szCs w:val="22"/>
        </w:rPr>
      </w:pPr>
      <w:r w:rsidRPr="007A1F64">
        <w:rPr>
          <w:rFonts w:ascii="Arial" w:hAnsi="Arial" w:cs="Arial"/>
          <w:sz w:val="22"/>
          <w:szCs w:val="22"/>
        </w:rPr>
        <w:t>Implementación de los Planes de Manejo Ambiental, Tránsito y Seguridad y Salud en el Trabajo,</w:t>
      </w:r>
    </w:p>
    <w:p w14:paraId="0C32F7F7" w14:textId="1B777F0D" w:rsidR="007A1F64" w:rsidRPr="007A1F64" w:rsidRDefault="007A1F64" w:rsidP="007A1F64">
      <w:pPr>
        <w:widowControl w:val="0"/>
        <w:numPr>
          <w:ilvl w:val="1"/>
          <w:numId w:val="62"/>
        </w:numPr>
        <w:jc w:val="both"/>
        <w:rPr>
          <w:rFonts w:ascii="Arial" w:hAnsi="Arial" w:cs="Arial"/>
          <w:sz w:val="22"/>
          <w:szCs w:val="22"/>
        </w:rPr>
      </w:pPr>
      <w:r w:rsidRPr="007A1F64">
        <w:rPr>
          <w:rFonts w:ascii="Arial" w:hAnsi="Arial" w:cs="Arial"/>
          <w:sz w:val="22"/>
          <w:szCs w:val="22"/>
        </w:rPr>
        <w:t>Gestión de licencias, permisos y aprobaciones requeridas,</w:t>
      </w:r>
    </w:p>
    <w:p w14:paraId="2A49910A" w14:textId="4E9E5EAD" w:rsidR="007A1F64" w:rsidRPr="007A1F64" w:rsidRDefault="007A1F64" w:rsidP="00260FBE">
      <w:pPr>
        <w:widowControl w:val="0"/>
        <w:numPr>
          <w:ilvl w:val="1"/>
          <w:numId w:val="62"/>
        </w:numPr>
        <w:jc w:val="both"/>
        <w:rPr>
          <w:rFonts w:ascii="Arial" w:hAnsi="Arial" w:cs="Arial"/>
          <w:sz w:val="22"/>
          <w:szCs w:val="22"/>
        </w:rPr>
      </w:pPr>
      <w:r w:rsidRPr="007A1F64">
        <w:rPr>
          <w:rFonts w:ascii="Arial" w:hAnsi="Arial" w:cs="Arial"/>
          <w:sz w:val="22"/>
          <w:szCs w:val="22"/>
        </w:rPr>
        <w:t>Actividades de pruebas, puesta en funcionamiento, cierre y entrega final.</w:t>
      </w:r>
    </w:p>
    <w:p w14:paraId="5CFFE8D2" w14:textId="03798E38" w:rsidR="007A1F64" w:rsidRPr="007A1F64" w:rsidRDefault="007A1F64" w:rsidP="007A1F64">
      <w:pPr>
        <w:widowControl w:val="0"/>
        <w:jc w:val="both"/>
        <w:rPr>
          <w:rFonts w:ascii="Arial" w:hAnsi="Arial" w:cs="Arial"/>
          <w:sz w:val="22"/>
          <w:szCs w:val="22"/>
        </w:rPr>
      </w:pPr>
      <w:r w:rsidRPr="007A1F64">
        <w:rPr>
          <w:rFonts w:ascii="Arial" w:hAnsi="Arial" w:cs="Arial"/>
          <w:b/>
          <w:bCs/>
          <w:sz w:val="22"/>
          <w:szCs w:val="22"/>
        </w:rPr>
        <w:t xml:space="preserve"> </w:t>
      </w:r>
    </w:p>
    <w:p w14:paraId="60939914" w14:textId="77777777" w:rsidR="007A1F64" w:rsidRDefault="007A1F64" w:rsidP="007A1F64">
      <w:pPr>
        <w:widowControl w:val="0"/>
        <w:jc w:val="both"/>
        <w:rPr>
          <w:rFonts w:ascii="Arial" w:hAnsi="Arial" w:cs="Arial"/>
          <w:sz w:val="22"/>
          <w:szCs w:val="22"/>
        </w:rPr>
      </w:pPr>
      <w:r w:rsidRPr="007A1F64">
        <w:rPr>
          <w:rFonts w:ascii="Arial" w:hAnsi="Arial" w:cs="Arial"/>
          <w:sz w:val="22"/>
          <w:szCs w:val="22"/>
        </w:rPr>
        <w:t>El contratista seleccionado asumirá de manera integral:</w:t>
      </w:r>
    </w:p>
    <w:p w14:paraId="7E46BA4B" w14:textId="77777777" w:rsidR="007A1F64" w:rsidRPr="007A1F64" w:rsidRDefault="007A1F64" w:rsidP="007A1F64">
      <w:pPr>
        <w:widowControl w:val="0"/>
        <w:jc w:val="both"/>
        <w:rPr>
          <w:rFonts w:ascii="Arial" w:hAnsi="Arial" w:cs="Arial"/>
          <w:sz w:val="22"/>
          <w:szCs w:val="22"/>
        </w:rPr>
      </w:pPr>
    </w:p>
    <w:p w14:paraId="19647779" w14:textId="77777777" w:rsidR="007A1F64" w:rsidRPr="007A1F64" w:rsidRDefault="007A1F64" w:rsidP="007A1F64">
      <w:pPr>
        <w:widowControl w:val="0"/>
        <w:numPr>
          <w:ilvl w:val="0"/>
          <w:numId w:val="63"/>
        </w:numPr>
        <w:jc w:val="both"/>
        <w:rPr>
          <w:rFonts w:ascii="Arial" w:hAnsi="Arial" w:cs="Arial"/>
          <w:sz w:val="22"/>
          <w:szCs w:val="22"/>
        </w:rPr>
      </w:pPr>
      <w:r w:rsidRPr="007A1F64">
        <w:rPr>
          <w:rFonts w:ascii="Arial" w:hAnsi="Arial" w:cs="Arial"/>
          <w:sz w:val="22"/>
          <w:szCs w:val="22"/>
        </w:rPr>
        <w:t xml:space="preserve">La </w:t>
      </w:r>
      <w:r w:rsidRPr="007A1F64">
        <w:rPr>
          <w:rFonts w:ascii="Arial" w:hAnsi="Arial" w:cs="Arial"/>
          <w:b/>
          <w:bCs/>
          <w:sz w:val="22"/>
          <w:szCs w:val="22"/>
        </w:rPr>
        <w:t>coordinación, planeación y ejecución de todos los frentes de trabajo</w:t>
      </w:r>
      <w:r w:rsidRPr="007A1F64">
        <w:rPr>
          <w:rFonts w:ascii="Arial" w:hAnsi="Arial" w:cs="Arial"/>
          <w:sz w:val="22"/>
          <w:szCs w:val="22"/>
        </w:rPr>
        <w:t xml:space="preserve"> necesarios para cumplir el objeto contractual.</w:t>
      </w:r>
    </w:p>
    <w:p w14:paraId="3E482351" w14:textId="77777777" w:rsidR="007A1F64" w:rsidRPr="007A1F64" w:rsidRDefault="007A1F64" w:rsidP="007A1F64">
      <w:pPr>
        <w:widowControl w:val="0"/>
        <w:numPr>
          <w:ilvl w:val="0"/>
          <w:numId w:val="63"/>
        </w:numPr>
        <w:jc w:val="both"/>
        <w:rPr>
          <w:rFonts w:ascii="Arial" w:hAnsi="Arial" w:cs="Arial"/>
          <w:sz w:val="22"/>
          <w:szCs w:val="22"/>
        </w:rPr>
      </w:pPr>
      <w:r w:rsidRPr="007A1F64">
        <w:rPr>
          <w:rFonts w:ascii="Arial" w:hAnsi="Arial" w:cs="Arial"/>
          <w:sz w:val="22"/>
          <w:szCs w:val="22"/>
        </w:rPr>
        <w:t xml:space="preserve">La </w:t>
      </w:r>
      <w:r w:rsidRPr="007A1F64">
        <w:rPr>
          <w:rFonts w:ascii="Arial" w:hAnsi="Arial" w:cs="Arial"/>
          <w:b/>
          <w:bCs/>
          <w:sz w:val="22"/>
          <w:szCs w:val="22"/>
        </w:rPr>
        <w:t>gestión de riesgos técnicos, constructivos, logísticos y operativos</w:t>
      </w:r>
      <w:r w:rsidRPr="007A1F64">
        <w:rPr>
          <w:rFonts w:ascii="Arial" w:hAnsi="Arial" w:cs="Arial"/>
          <w:sz w:val="22"/>
          <w:szCs w:val="22"/>
        </w:rPr>
        <w:t>, conforme a la matriz de riesgos del proyecto.</w:t>
      </w:r>
    </w:p>
    <w:p w14:paraId="707FA367" w14:textId="77777777" w:rsidR="007A1F64" w:rsidRPr="007A1F64" w:rsidRDefault="007A1F64" w:rsidP="007A1F64">
      <w:pPr>
        <w:widowControl w:val="0"/>
        <w:numPr>
          <w:ilvl w:val="0"/>
          <w:numId w:val="63"/>
        </w:numPr>
        <w:jc w:val="both"/>
        <w:rPr>
          <w:rFonts w:ascii="Arial" w:hAnsi="Arial" w:cs="Arial"/>
          <w:sz w:val="22"/>
          <w:szCs w:val="22"/>
        </w:rPr>
      </w:pPr>
      <w:r w:rsidRPr="007A1F64">
        <w:rPr>
          <w:rFonts w:ascii="Arial" w:hAnsi="Arial" w:cs="Arial"/>
          <w:sz w:val="22"/>
          <w:szCs w:val="22"/>
        </w:rPr>
        <w:t xml:space="preserve">La </w:t>
      </w:r>
      <w:r w:rsidRPr="007A1F64">
        <w:rPr>
          <w:rFonts w:ascii="Arial" w:hAnsi="Arial" w:cs="Arial"/>
          <w:b/>
          <w:bCs/>
          <w:sz w:val="22"/>
          <w:szCs w:val="22"/>
        </w:rPr>
        <w:t>compatibilización y coherencia entre estudios, diseños, especificaciones técnicas y ejecución en obra</w:t>
      </w:r>
      <w:r w:rsidRPr="007A1F64">
        <w:rPr>
          <w:rFonts w:ascii="Arial" w:hAnsi="Arial" w:cs="Arial"/>
          <w:sz w:val="22"/>
          <w:szCs w:val="22"/>
        </w:rPr>
        <w:t>, aun cuando dichos insumos sean ajustados o desarrollados durante la ejecución.</w:t>
      </w:r>
    </w:p>
    <w:p w14:paraId="6BACA379" w14:textId="77777777" w:rsidR="007A1F64" w:rsidRPr="007A1F64" w:rsidRDefault="007A1F64" w:rsidP="007A1F64">
      <w:pPr>
        <w:widowControl w:val="0"/>
        <w:numPr>
          <w:ilvl w:val="0"/>
          <w:numId w:val="63"/>
        </w:numPr>
        <w:jc w:val="both"/>
        <w:rPr>
          <w:rFonts w:ascii="Arial" w:hAnsi="Arial" w:cs="Arial"/>
          <w:sz w:val="22"/>
          <w:szCs w:val="22"/>
        </w:rPr>
      </w:pPr>
      <w:r w:rsidRPr="007A1F64">
        <w:rPr>
          <w:rFonts w:ascii="Arial" w:hAnsi="Arial" w:cs="Arial"/>
          <w:sz w:val="22"/>
          <w:szCs w:val="22"/>
        </w:rPr>
        <w:t xml:space="preserve">La </w:t>
      </w:r>
      <w:r w:rsidRPr="007A1F64">
        <w:rPr>
          <w:rFonts w:ascii="Arial" w:hAnsi="Arial" w:cs="Arial"/>
          <w:b/>
          <w:bCs/>
          <w:sz w:val="22"/>
          <w:szCs w:val="22"/>
        </w:rPr>
        <w:t>entrega de la obra en condiciones de funcionalidad, seguridad, calidad y cumplimiento normativo</w:t>
      </w:r>
      <w:r w:rsidRPr="007A1F64">
        <w:rPr>
          <w:rFonts w:ascii="Arial" w:hAnsi="Arial" w:cs="Arial"/>
          <w:sz w:val="22"/>
          <w:szCs w:val="22"/>
        </w:rPr>
        <w:t xml:space="preserve">, incluyendo pruebas, certificaciones y documentación </w:t>
      </w:r>
      <w:r w:rsidRPr="007A1F64">
        <w:rPr>
          <w:rFonts w:ascii="Arial" w:hAnsi="Arial" w:cs="Arial"/>
          <w:sz w:val="22"/>
          <w:szCs w:val="22"/>
        </w:rPr>
        <w:lastRenderedPageBreak/>
        <w:t>final.</w:t>
      </w:r>
    </w:p>
    <w:p w14:paraId="1CF5242D" w14:textId="77777777" w:rsidR="007A1F64" w:rsidRDefault="007A1F64" w:rsidP="007A1F64">
      <w:pPr>
        <w:widowControl w:val="0"/>
        <w:jc w:val="both"/>
        <w:rPr>
          <w:rFonts w:ascii="Arial" w:hAnsi="Arial" w:cs="Arial"/>
          <w:b/>
          <w:bCs/>
          <w:sz w:val="22"/>
          <w:szCs w:val="22"/>
        </w:rPr>
      </w:pPr>
    </w:p>
    <w:p w14:paraId="49706A6E" w14:textId="77777777" w:rsidR="00260FBE" w:rsidRDefault="007A1F64" w:rsidP="007A1F64">
      <w:pPr>
        <w:widowControl w:val="0"/>
        <w:jc w:val="both"/>
        <w:rPr>
          <w:rFonts w:ascii="Arial" w:hAnsi="Arial" w:cs="Arial"/>
          <w:sz w:val="22"/>
          <w:szCs w:val="22"/>
        </w:rPr>
      </w:pPr>
      <w:r w:rsidRPr="007A1F64">
        <w:rPr>
          <w:rFonts w:ascii="Arial" w:hAnsi="Arial" w:cs="Arial"/>
          <w:sz w:val="22"/>
          <w:szCs w:val="22"/>
        </w:rPr>
        <w:t xml:space="preserve">La ejecución del contrato se estructurará y controlará mediante </w:t>
      </w:r>
      <w:r w:rsidRPr="007A1F64">
        <w:rPr>
          <w:rFonts w:ascii="Arial" w:hAnsi="Arial" w:cs="Arial"/>
          <w:b/>
          <w:bCs/>
          <w:sz w:val="22"/>
          <w:szCs w:val="22"/>
        </w:rPr>
        <w:t>hitos verificables</w:t>
      </w:r>
      <w:r w:rsidRPr="007A1F64">
        <w:rPr>
          <w:rFonts w:ascii="Arial" w:hAnsi="Arial" w:cs="Arial"/>
          <w:sz w:val="22"/>
          <w:szCs w:val="22"/>
        </w:rPr>
        <w:t xml:space="preserve">, propios del esquema de Llave en Mano a Precio Global, los cuales constituyen etapas funcionales completas y no actividades aisladas. Como mínimo, el contrato contemplará los siguientes </w:t>
      </w:r>
    </w:p>
    <w:p w14:paraId="2B7D4341" w14:textId="66FB1563" w:rsidR="007A1F64" w:rsidRDefault="007A1F64" w:rsidP="007A1F64">
      <w:pPr>
        <w:widowControl w:val="0"/>
        <w:jc w:val="both"/>
        <w:rPr>
          <w:rFonts w:ascii="Arial" w:hAnsi="Arial" w:cs="Arial"/>
          <w:sz w:val="22"/>
          <w:szCs w:val="22"/>
        </w:rPr>
      </w:pPr>
      <w:r w:rsidRPr="007A1F64">
        <w:rPr>
          <w:rFonts w:ascii="Arial" w:hAnsi="Arial" w:cs="Arial"/>
          <w:sz w:val="22"/>
          <w:szCs w:val="22"/>
        </w:rPr>
        <w:t>hitos:</w:t>
      </w:r>
    </w:p>
    <w:p w14:paraId="01564E00" w14:textId="77777777" w:rsidR="00260FBE" w:rsidRPr="007A1F64" w:rsidRDefault="00260FBE" w:rsidP="007A1F64">
      <w:pPr>
        <w:widowControl w:val="0"/>
        <w:jc w:val="both"/>
        <w:rPr>
          <w:rFonts w:ascii="Arial" w:hAnsi="Arial" w:cs="Arial"/>
          <w:sz w:val="22"/>
          <w:szCs w:val="22"/>
        </w:rPr>
      </w:pPr>
    </w:p>
    <w:p w14:paraId="7F89D5F2" w14:textId="77777777" w:rsidR="007A1F64" w:rsidRPr="007A1F64" w:rsidRDefault="007A1F64" w:rsidP="007A1F64">
      <w:pPr>
        <w:widowControl w:val="0"/>
        <w:numPr>
          <w:ilvl w:val="0"/>
          <w:numId w:val="64"/>
        </w:numPr>
        <w:jc w:val="both"/>
        <w:rPr>
          <w:rFonts w:ascii="Arial" w:hAnsi="Arial" w:cs="Arial"/>
          <w:sz w:val="22"/>
          <w:szCs w:val="22"/>
        </w:rPr>
      </w:pPr>
      <w:r w:rsidRPr="007A1F64">
        <w:rPr>
          <w:rFonts w:ascii="Arial" w:hAnsi="Arial" w:cs="Arial"/>
          <w:b/>
          <w:bCs/>
          <w:sz w:val="22"/>
          <w:szCs w:val="22"/>
        </w:rPr>
        <w:t>Hito 1. Alistamiento del área y condiciones iniciales de intervención</w:t>
      </w:r>
    </w:p>
    <w:p w14:paraId="65E1B41A" w14:textId="77777777" w:rsidR="007A1F64" w:rsidRPr="007A1F64" w:rsidRDefault="007A1F64" w:rsidP="007A1F64">
      <w:pPr>
        <w:widowControl w:val="0"/>
        <w:numPr>
          <w:ilvl w:val="0"/>
          <w:numId w:val="64"/>
        </w:numPr>
        <w:jc w:val="both"/>
        <w:rPr>
          <w:rFonts w:ascii="Arial" w:hAnsi="Arial" w:cs="Arial"/>
          <w:sz w:val="22"/>
          <w:szCs w:val="22"/>
        </w:rPr>
      </w:pPr>
      <w:r w:rsidRPr="007A1F64">
        <w:rPr>
          <w:rFonts w:ascii="Arial" w:hAnsi="Arial" w:cs="Arial"/>
          <w:b/>
          <w:bCs/>
          <w:sz w:val="22"/>
          <w:szCs w:val="22"/>
        </w:rPr>
        <w:t>Hito 2. Infraestructura enterrada y redes hidrosanitarias ejecutadas</w:t>
      </w:r>
    </w:p>
    <w:p w14:paraId="1EC727C8" w14:textId="77777777" w:rsidR="007A1F64" w:rsidRPr="007A1F64" w:rsidRDefault="007A1F64" w:rsidP="007A1F64">
      <w:pPr>
        <w:widowControl w:val="0"/>
        <w:numPr>
          <w:ilvl w:val="0"/>
          <w:numId w:val="64"/>
        </w:numPr>
        <w:jc w:val="both"/>
        <w:rPr>
          <w:rFonts w:ascii="Arial" w:hAnsi="Arial" w:cs="Arial"/>
          <w:sz w:val="22"/>
          <w:szCs w:val="22"/>
        </w:rPr>
      </w:pPr>
      <w:r w:rsidRPr="007A1F64">
        <w:rPr>
          <w:rFonts w:ascii="Arial" w:hAnsi="Arial" w:cs="Arial"/>
          <w:b/>
          <w:bCs/>
          <w:sz w:val="22"/>
          <w:szCs w:val="22"/>
        </w:rPr>
        <w:t>Hito 3. Sistema estructural y pisos terminados</w:t>
      </w:r>
    </w:p>
    <w:p w14:paraId="594DF16E" w14:textId="77777777" w:rsidR="007A1F64" w:rsidRPr="007A1F64" w:rsidRDefault="007A1F64" w:rsidP="007A1F64">
      <w:pPr>
        <w:widowControl w:val="0"/>
        <w:numPr>
          <w:ilvl w:val="0"/>
          <w:numId w:val="64"/>
        </w:numPr>
        <w:jc w:val="both"/>
        <w:rPr>
          <w:rFonts w:ascii="Arial" w:hAnsi="Arial" w:cs="Arial"/>
          <w:sz w:val="22"/>
          <w:szCs w:val="22"/>
        </w:rPr>
      </w:pPr>
      <w:r w:rsidRPr="007A1F64">
        <w:rPr>
          <w:rFonts w:ascii="Arial" w:hAnsi="Arial" w:cs="Arial"/>
          <w:b/>
          <w:bCs/>
          <w:sz w:val="22"/>
          <w:szCs w:val="22"/>
        </w:rPr>
        <w:t>Hito 4. Envolvente arquitectónica y cubierta</w:t>
      </w:r>
    </w:p>
    <w:p w14:paraId="1E33F7A2" w14:textId="77777777" w:rsidR="007A1F64" w:rsidRPr="007A1F64" w:rsidRDefault="007A1F64" w:rsidP="007A1F64">
      <w:pPr>
        <w:widowControl w:val="0"/>
        <w:numPr>
          <w:ilvl w:val="0"/>
          <w:numId w:val="64"/>
        </w:numPr>
        <w:jc w:val="both"/>
        <w:rPr>
          <w:rFonts w:ascii="Arial" w:hAnsi="Arial" w:cs="Arial"/>
          <w:sz w:val="22"/>
          <w:szCs w:val="22"/>
        </w:rPr>
      </w:pPr>
      <w:r w:rsidRPr="007A1F64">
        <w:rPr>
          <w:rFonts w:ascii="Arial" w:hAnsi="Arial" w:cs="Arial"/>
          <w:b/>
          <w:bCs/>
          <w:sz w:val="22"/>
          <w:szCs w:val="22"/>
        </w:rPr>
        <w:t>Hito 5. Acabados arquitectónicos completos</w:t>
      </w:r>
    </w:p>
    <w:p w14:paraId="4AAFC031" w14:textId="77777777" w:rsidR="007A1F64" w:rsidRPr="007A1F64" w:rsidRDefault="007A1F64" w:rsidP="007A1F64">
      <w:pPr>
        <w:widowControl w:val="0"/>
        <w:numPr>
          <w:ilvl w:val="0"/>
          <w:numId w:val="64"/>
        </w:numPr>
        <w:jc w:val="both"/>
        <w:rPr>
          <w:rFonts w:ascii="Arial" w:hAnsi="Arial" w:cs="Arial"/>
          <w:sz w:val="22"/>
          <w:szCs w:val="22"/>
        </w:rPr>
      </w:pPr>
      <w:r w:rsidRPr="007A1F64">
        <w:rPr>
          <w:rFonts w:ascii="Arial" w:hAnsi="Arial" w:cs="Arial"/>
          <w:b/>
          <w:bCs/>
          <w:sz w:val="22"/>
          <w:szCs w:val="22"/>
        </w:rPr>
        <w:t>Hito 6. Instalaciones técnicas y dotación sanitaria en funcionamiento</w:t>
      </w:r>
    </w:p>
    <w:p w14:paraId="536CF66F" w14:textId="77777777" w:rsidR="007A1F64" w:rsidRPr="007A1F64" w:rsidRDefault="007A1F64" w:rsidP="007A1F64">
      <w:pPr>
        <w:widowControl w:val="0"/>
        <w:numPr>
          <w:ilvl w:val="0"/>
          <w:numId w:val="64"/>
        </w:numPr>
        <w:jc w:val="both"/>
        <w:rPr>
          <w:rFonts w:ascii="Arial" w:hAnsi="Arial" w:cs="Arial"/>
          <w:sz w:val="22"/>
          <w:szCs w:val="22"/>
        </w:rPr>
      </w:pPr>
      <w:r w:rsidRPr="007A1F64">
        <w:rPr>
          <w:rFonts w:ascii="Arial" w:hAnsi="Arial" w:cs="Arial"/>
          <w:b/>
          <w:bCs/>
          <w:sz w:val="22"/>
          <w:szCs w:val="22"/>
        </w:rPr>
        <w:t>Hito 7. Entrega final, puesta en operación y recibido a satisfacción</w:t>
      </w:r>
    </w:p>
    <w:p w14:paraId="37564F39" w14:textId="77777777" w:rsidR="007A1F64" w:rsidRPr="005765B3" w:rsidRDefault="007A1F64" w:rsidP="005765B3">
      <w:pPr>
        <w:widowControl w:val="0"/>
        <w:jc w:val="both"/>
        <w:rPr>
          <w:rFonts w:ascii="Arial" w:hAnsi="Arial" w:cs="Arial"/>
          <w:sz w:val="22"/>
          <w:szCs w:val="22"/>
        </w:rPr>
      </w:pPr>
    </w:p>
    <w:p w14:paraId="4B5CFB0D" w14:textId="77777777" w:rsidR="00F25BBC" w:rsidRPr="005765B3" w:rsidRDefault="00F25BBC" w:rsidP="005765B3">
      <w:pPr>
        <w:mirrorIndents/>
        <w:jc w:val="both"/>
        <w:rPr>
          <w:rFonts w:ascii="Arial" w:hAnsi="Arial" w:cs="Arial"/>
          <w:sz w:val="22"/>
          <w:szCs w:val="22"/>
        </w:rPr>
      </w:pPr>
    </w:p>
    <w:p w14:paraId="4917F14C" w14:textId="31E18FC6" w:rsidR="00F25BBC" w:rsidRPr="005765B3" w:rsidRDefault="00F25BBC" w:rsidP="005765B3">
      <w:pPr>
        <w:jc w:val="both"/>
        <w:rPr>
          <w:rFonts w:ascii="Arial" w:hAnsi="Arial" w:cs="Arial"/>
          <w:sz w:val="22"/>
          <w:szCs w:val="22"/>
          <w:lang w:eastAsia="es-CO"/>
        </w:rPr>
      </w:pPr>
      <w:r w:rsidRPr="005765B3">
        <w:rPr>
          <w:rFonts w:ascii="Arial" w:hAnsi="Arial" w:cs="Arial"/>
          <w:b/>
          <w:sz w:val="22"/>
          <w:szCs w:val="22"/>
        </w:rPr>
        <w:t>CLÁUSULA CUARTA.</w:t>
      </w:r>
      <w:r w:rsidRPr="005765B3">
        <w:rPr>
          <w:rFonts w:ascii="Arial" w:hAnsi="Arial" w:cs="Arial"/>
          <w:sz w:val="22"/>
          <w:szCs w:val="22"/>
        </w:rPr>
        <w:t xml:space="preserve"> </w:t>
      </w:r>
      <w:r w:rsidRPr="005765B3">
        <w:rPr>
          <w:rFonts w:ascii="Arial" w:hAnsi="Arial" w:cs="Arial"/>
          <w:b/>
          <w:sz w:val="22"/>
          <w:szCs w:val="22"/>
        </w:rPr>
        <w:t xml:space="preserve">PLAZO PARA LA EJECUCION CONTRACTUAL: </w:t>
      </w:r>
      <w:r w:rsidRPr="005765B3">
        <w:rPr>
          <w:rFonts w:ascii="Arial" w:hAnsi="Arial" w:cs="Arial"/>
          <w:sz w:val="22"/>
          <w:szCs w:val="22"/>
          <w:lang w:eastAsia="es-CO"/>
        </w:rPr>
        <w:t xml:space="preserve">El plazo para la ejecución del presente Contrato será de </w:t>
      </w:r>
      <w:r w:rsidR="00260FBE">
        <w:rPr>
          <w:rFonts w:ascii="Arial" w:eastAsia="Times New Roman" w:hAnsi="Arial" w:cs="Arial"/>
          <w:b/>
          <w:bCs/>
          <w:sz w:val="22"/>
          <w:szCs w:val="22"/>
          <w:lang w:eastAsia="es-CO"/>
        </w:rPr>
        <w:t>Seis</w:t>
      </w:r>
      <w:r w:rsidRPr="005765B3">
        <w:rPr>
          <w:rFonts w:ascii="Arial" w:eastAsia="Times New Roman" w:hAnsi="Arial" w:cs="Arial"/>
          <w:b/>
          <w:bCs/>
          <w:sz w:val="22"/>
          <w:szCs w:val="22"/>
          <w:lang w:eastAsia="es-CO"/>
        </w:rPr>
        <w:t xml:space="preserve"> (</w:t>
      </w:r>
      <w:r w:rsidR="00260FBE">
        <w:rPr>
          <w:rFonts w:ascii="Arial" w:eastAsia="Times New Roman" w:hAnsi="Arial" w:cs="Arial"/>
          <w:b/>
          <w:bCs/>
          <w:sz w:val="22"/>
          <w:szCs w:val="22"/>
          <w:lang w:eastAsia="es-CO"/>
        </w:rPr>
        <w:t>6</w:t>
      </w:r>
      <w:r w:rsidRPr="005765B3">
        <w:rPr>
          <w:rFonts w:ascii="Arial" w:eastAsia="Times New Roman" w:hAnsi="Arial" w:cs="Arial"/>
          <w:b/>
          <w:bCs/>
          <w:sz w:val="22"/>
          <w:szCs w:val="22"/>
          <w:lang w:eastAsia="es-CO"/>
        </w:rPr>
        <w:t>) MESES</w:t>
      </w:r>
      <w:r w:rsidRPr="005765B3">
        <w:rPr>
          <w:rFonts w:ascii="Arial" w:hAnsi="Arial" w:cs="Arial"/>
          <w:sz w:val="22"/>
          <w:szCs w:val="22"/>
          <w:lang w:eastAsia="es-CO"/>
        </w:rPr>
        <w:t xml:space="preserve">, contados a partir de la suscripción del Acta de Inicio. </w:t>
      </w:r>
    </w:p>
    <w:p w14:paraId="3690C6B4" w14:textId="77777777" w:rsidR="00F25BBC" w:rsidRPr="005765B3" w:rsidRDefault="00F25BBC" w:rsidP="005765B3">
      <w:pPr>
        <w:jc w:val="both"/>
        <w:rPr>
          <w:rFonts w:ascii="Arial" w:hAnsi="Arial" w:cs="Arial"/>
          <w:sz w:val="22"/>
          <w:szCs w:val="22"/>
          <w:lang w:eastAsia="es-CO"/>
        </w:rPr>
      </w:pPr>
    </w:p>
    <w:p w14:paraId="6B23B5EA" w14:textId="77777777" w:rsidR="00F25BBC" w:rsidRPr="005765B3" w:rsidRDefault="00F25BBC" w:rsidP="005765B3">
      <w:pPr>
        <w:jc w:val="both"/>
        <w:rPr>
          <w:rFonts w:ascii="Arial" w:hAnsi="Arial" w:cs="Arial"/>
          <w:sz w:val="22"/>
          <w:szCs w:val="22"/>
        </w:rPr>
      </w:pPr>
      <w:bookmarkStart w:id="4" w:name="_Hlk85727811"/>
      <w:r w:rsidRPr="005765B3">
        <w:rPr>
          <w:rFonts w:ascii="Arial" w:hAnsi="Arial" w:cs="Arial"/>
          <w:b/>
          <w:bCs/>
          <w:sz w:val="22"/>
          <w:szCs w:val="22"/>
        </w:rPr>
        <w:t>PARÁGRAFO PRIMERO. ACTA DE INICIO.</w:t>
      </w:r>
      <w:bookmarkEnd w:id="4"/>
      <w:r w:rsidRPr="005765B3">
        <w:rPr>
          <w:rFonts w:ascii="Arial" w:hAnsi="Arial" w:cs="Arial"/>
          <w:b/>
          <w:bCs/>
          <w:sz w:val="22"/>
          <w:szCs w:val="22"/>
        </w:rPr>
        <w:t xml:space="preserve"> </w:t>
      </w:r>
      <w:r w:rsidRPr="005765B3">
        <w:rPr>
          <w:rFonts w:ascii="Arial" w:hAnsi="Arial" w:cs="Arial"/>
          <w:sz w:val="22"/>
          <w:szCs w:val="22"/>
        </w:rPr>
        <w:t>Para la suscripción del acta de inicio del Contrato será necesario el cumplimiento de los siguientes requisitos: (i) Constitución de las garantías por parte del Contratista y (ii) la aprobación de las pólizas por parte del Contratante.</w:t>
      </w:r>
    </w:p>
    <w:p w14:paraId="5406B9A2" w14:textId="77777777" w:rsidR="00F25BBC" w:rsidRPr="005765B3" w:rsidRDefault="00F25BBC" w:rsidP="005765B3">
      <w:pPr>
        <w:jc w:val="both"/>
        <w:rPr>
          <w:rFonts w:ascii="Arial" w:hAnsi="Arial" w:cs="Arial"/>
          <w:sz w:val="22"/>
          <w:szCs w:val="22"/>
        </w:rPr>
      </w:pPr>
    </w:p>
    <w:p w14:paraId="210C5DC9" w14:textId="77777777" w:rsidR="00F25BBC" w:rsidRPr="005765B3" w:rsidRDefault="00F25BBC" w:rsidP="005765B3">
      <w:pPr>
        <w:jc w:val="both"/>
        <w:rPr>
          <w:rFonts w:ascii="Arial" w:hAnsi="Arial" w:cs="Arial"/>
          <w:sz w:val="22"/>
          <w:szCs w:val="22"/>
        </w:rPr>
      </w:pPr>
      <w:r w:rsidRPr="005765B3">
        <w:rPr>
          <w:rFonts w:ascii="Arial" w:hAnsi="Arial" w:cs="Arial"/>
          <w:sz w:val="22"/>
          <w:szCs w:val="22"/>
        </w:rPr>
        <w:t>Dichos requisitos deberán cumplirse dentro de los tres (3) días hábiles siguientes a la suscripción del presente Contrato. El no cumplimiento de los mismos faculta al Contratante para dar por terminada la relación contractual que por este documento se celebra.</w:t>
      </w:r>
    </w:p>
    <w:p w14:paraId="7276AB01" w14:textId="77777777" w:rsidR="00F25BBC" w:rsidRPr="005765B3" w:rsidRDefault="00F25BBC" w:rsidP="005765B3">
      <w:pPr>
        <w:jc w:val="both"/>
        <w:rPr>
          <w:rFonts w:ascii="Arial" w:hAnsi="Arial" w:cs="Arial"/>
          <w:sz w:val="22"/>
          <w:szCs w:val="22"/>
        </w:rPr>
      </w:pPr>
    </w:p>
    <w:p w14:paraId="4D8B2E0A" w14:textId="77777777" w:rsidR="00F25BBC" w:rsidRPr="005765B3" w:rsidRDefault="00F25BBC" w:rsidP="005765B3">
      <w:pPr>
        <w:jc w:val="both"/>
        <w:rPr>
          <w:rFonts w:ascii="Arial" w:hAnsi="Arial" w:cs="Arial"/>
          <w:sz w:val="22"/>
          <w:szCs w:val="22"/>
        </w:rPr>
      </w:pPr>
      <w:r w:rsidRPr="005765B3">
        <w:rPr>
          <w:rFonts w:ascii="Arial" w:hAnsi="Arial" w:cs="Arial"/>
          <w:sz w:val="22"/>
          <w:szCs w:val="22"/>
        </w:rPr>
        <w:t>Cumplidos los anteriores requisitos, ante la negativa del Contratista a la suscripción del acta de inicio, se hará efectiva la póliza de seriedad de la propuesta y se impondrán las sanciones que correspondan.</w:t>
      </w:r>
    </w:p>
    <w:p w14:paraId="6F720607" w14:textId="77777777" w:rsidR="00F25BBC" w:rsidRPr="005765B3" w:rsidRDefault="00F25BBC" w:rsidP="005765B3">
      <w:pPr>
        <w:jc w:val="both"/>
        <w:rPr>
          <w:rFonts w:ascii="Arial" w:hAnsi="Arial" w:cs="Arial"/>
          <w:sz w:val="22"/>
          <w:szCs w:val="22"/>
        </w:rPr>
      </w:pPr>
    </w:p>
    <w:p w14:paraId="045E36EE" w14:textId="77777777" w:rsidR="00F25BBC" w:rsidRPr="005765B3" w:rsidRDefault="00F25BBC" w:rsidP="005765B3">
      <w:pPr>
        <w:jc w:val="both"/>
        <w:rPr>
          <w:rFonts w:ascii="Arial" w:hAnsi="Arial" w:cs="Arial"/>
          <w:sz w:val="22"/>
          <w:szCs w:val="22"/>
        </w:rPr>
      </w:pPr>
      <w:r w:rsidRPr="005765B3">
        <w:rPr>
          <w:rFonts w:ascii="Arial" w:hAnsi="Arial" w:cs="Arial"/>
          <w:sz w:val="22"/>
          <w:szCs w:val="22"/>
        </w:rPr>
        <w:t>En el evento que el Contratista realice actividades previas a la suscripción del acta de inicio, son bajo su responsabilidad y el Contratante no se encuentra obligado a responder por el pago de dichas actividades.</w:t>
      </w:r>
    </w:p>
    <w:p w14:paraId="2D6DE9A8" w14:textId="77777777" w:rsidR="00F25BBC" w:rsidRPr="005765B3" w:rsidRDefault="00F25BBC" w:rsidP="005765B3">
      <w:pPr>
        <w:jc w:val="both"/>
        <w:rPr>
          <w:rFonts w:ascii="Arial" w:hAnsi="Arial" w:cs="Arial"/>
          <w:sz w:val="22"/>
          <w:szCs w:val="22"/>
        </w:rPr>
      </w:pPr>
    </w:p>
    <w:p w14:paraId="6CA9976A" w14:textId="77777777" w:rsidR="00F25BBC" w:rsidRPr="005765B3" w:rsidRDefault="00F25BBC" w:rsidP="005765B3">
      <w:pPr>
        <w:mirrorIndents/>
        <w:jc w:val="both"/>
        <w:rPr>
          <w:rFonts w:ascii="Arial" w:hAnsi="Arial" w:cs="Arial"/>
          <w:sz w:val="22"/>
          <w:szCs w:val="22"/>
        </w:rPr>
      </w:pPr>
      <w:r w:rsidRPr="005765B3">
        <w:rPr>
          <w:rFonts w:ascii="Arial" w:hAnsi="Arial" w:cs="Arial"/>
          <w:b/>
          <w:bCs/>
          <w:sz w:val="22"/>
          <w:szCs w:val="22"/>
        </w:rPr>
        <w:t xml:space="preserve">PARÁGRAFO SEGUNDO. PRÓRROGA: </w:t>
      </w:r>
      <w:r w:rsidRPr="005765B3">
        <w:rPr>
          <w:rFonts w:ascii="Arial" w:hAnsi="Arial" w:cs="Arial"/>
          <w:sz w:val="22"/>
          <w:szCs w:val="22"/>
        </w:rPr>
        <w:t>El plazo señalado para la ejecución del Contrato podrá ser prorrogado, previa aprobación de la Interventoría e instrucción del Fideicomitente, mediante la suscripción de un documento contractual que así lo disponga, en el cual deberán señalarse las circunstancias que motivaron la prórroga y por lo cual, se deberá ampliar la garantía única.</w:t>
      </w:r>
    </w:p>
    <w:p w14:paraId="41229EFD" w14:textId="77777777" w:rsidR="00F25BBC" w:rsidRPr="005765B3" w:rsidRDefault="00F25BBC" w:rsidP="005765B3">
      <w:pPr>
        <w:mirrorIndents/>
        <w:jc w:val="both"/>
        <w:rPr>
          <w:rFonts w:ascii="Arial" w:hAnsi="Arial" w:cs="Arial"/>
          <w:b/>
          <w:sz w:val="22"/>
          <w:szCs w:val="22"/>
        </w:rPr>
      </w:pPr>
      <w:bookmarkStart w:id="5" w:name="_Toc235322339"/>
    </w:p>
    <w:p w14:paraId="2F2880F8" w14:textId="77777777" w:rsidR="00AD4095" w:rsidRPr="005765B3" w:rsidRDefault="00AD4095" w:rsidP="005765B3">
      <w:pPr>
        <w:mirrorIndents/>
        <w:jc w:val="both"/>
        <w:rPr>
          <w:rFonts w:ascii="Arial" w:hAnsi="Arial" w:cs="Arial"/>
          <w:b/>
          <w:sz w:val="22"/>
          <w:szCs w:val="22"/>
        </w:rPr>
      </w:pPr>
    </w:p>
    <w:p w14:paraId="683A35E3" w14:textId="64A87F4C" w:rsidR="00F25BBC" w:rsidRPr="005765B3" w:rsidRDefault="00F25BBC" w:rsidP="005765B3">
      <w:pPr>
        <w:mirrorIndents/>
        <w:jc w:val="both"/>
        <w:rPr>
          <w:rFonts w:ascii="Arial" w:hAnsi="Arial" w:cs="Arial"/>
          <w:sz w:val="22"/>
          <w:szCs w:val="22"/>
        </w:rPr>
      </w:pPr>
      <w:r w:rsidRPr="005765B3">
        <w:rPr>
          <w:rFonts w:ascii="Arial" w:hAnsi="Arial" w:cs="Arial"/>
          <w:b/>
          <w:sz w:val="22"/>
          <w:szCs w:val="22"/>
        </w:rPr>
        <w:t>PARAGRAFO TERCERO. SUSPENSIÓN</w:t>
      </w:r>
      <w:bookmarkEnd w:id="5"/>
      <w:r w:rsidRPr="005765B3">
        <w:rPr>
          <w:rFonts w:ascii="Arial" w:hAnsi="Arial" w:cs="Arial"/>
          <w:b/>
          <w:sz w:val="22"/>
          <w:szCs w:val="22"/>
        </w:rPr>
        <w:t xml:space="preserve">: </w:t>
      </w:r>
      <w:r w:rsidRPr="005765B3">
        <w:rPr>
          <w:rFonts w:ascii="Arial" w:hAnsi="Arial" w:cs="Arial"/>
          <w:sz w:val="22"/>
          <w:szCs w:val="22"/>
        </w:rPr>
        <w:t>Por circunstancias de fuerza mayor o caso fortuito se podrá, de común acuerdo entre las partes, la interventoría y previa aprobación del Fideicomitente, suspender temporalmente la ejecución del Contrato, mediante la suscripción de un acta donde conste tal evento, sin que, para efectos del plazo extintivo, se compute el tiempo de la suspensión. </w:t>
      </w:r>
    </w:p>
    <w:p w14:paraId="1C322779" w14:textId="77777777" w:rsidR="00F25BBC" w:rsidRPr="005765B3" w:rsidRDefault="00F25BBC" w:rsidP="005765B3">
      <w:pPr>
        <w:pStyle w:val="NormalWeb"/>
        <w:spacing w:before="0" w:beforeAutospacing="0" w:after="0" w:afterAutospacing="0"/>
        <w:mirrorIndents/>
        <w:jc w:val="both"/>
        <w:rPr>
          <w:rFonts w:ascii="Arial" w:hAnsi="Arial" w:cs="Arial"/>
          <w:sz w:val="22"/>
          <w:szCs w:val="22"/>
        </w:rPr>
      </w:pPr>
    </w:p>
    <w:p w14:paraId="4B2116E9" w14:textId="77777777" w:rsidR="00F25BBC" w:rsidRPr="005765B3" w:rsidRDefault="00F25BBC" w:rsidP="005765B3">
      <w:pPr>
        <w:pStyle w:val="NormalWeb"/>
        <w:spacing w:before="0" w:beforeAutospacing="0" w:after="0" w:afterAutospacing="0"/>
        <w:mirrorIndents/>
        <w:jc w:val="both"/>
        <w:rPr>
          <w:rFonts w:ascii="Arial" w:hAnsi="Arial" w:cs="Arial"/>
          <w:sz w:val="22"/>
          <w:szCs w:val="22"/>
        </w:rPr>
      </w:pPr>
      <w:r w:rsidRPr="005765B3">
        <w:rPr>
          <w:rFonts w:ascii="Arial" w:hAnsi="Arial" w:cs="Arial"/>
          <w:sz w:val="22"/>
          <w:szCs w:val="22"/>
        </w:rPr>
        <w:t>Se considerará como fuerza mayor o caso fortuito, el suceso que no es posible predecir y que está determinado por circunstancias no imputables al CONTRATISTA o al CONTRATANTE, que impidan totalmente su ejecución u obliguen a disminuir notablemente su ritmo, como, por ejemplo, catástrofes, guerras, huelgas. </w:t>
      </w:r>
    </w:p>
    <w:p w14:paraId="4F78CD33" w14:textId="77777777" w:rsidR="00F25BBC" w:rsidRPr="005765B3" w:rsidRDefault="00F25BBC" w:rsidP="005765B3">
      <w:pPr>
        <w:pStyle w:val="NormalWeb"/>
        <w:spacing w:before="0" w:beforeAutospacing="0" w:after="0" w:afterAutospacing="0"/>
        <w:mirrorIndents/>
        <w:jc w:val="both"/>
        <w:rPr>
          <w:rFonts w:ascii="Arial" w:hAnsi="Arial" w:cs="Arial"/>
          <w:sz w:val="22"/>
          <w:szCs w:val="22"/>
        </w:rPr>
      </w:pPr>
    </w:p>
    <w:p w14:paraId="6864EE39" w14:textId="77777777" w:rsidR="00F25BBC" w:rsidRPr="005765B3" w:rsidRDefault="00F25BBC" w:rsidP="005765B3">
      <w:pPr>
        <w:pStyle w:val="NormalWeb"/>
        <w:spacing w:before="0" w:beforeAutospacing="0" w:after="0" w:afterAutospacing="0"/>
        <w:mirrorIndents/>
        <w:jc w:val="both"/>
        <w:rPr>
          <w:rFonts w:ascii="Arial" w:hAnsi="Arial" w:cs="Arial"/>
          <w:sz w:val="22"/>
          <w:szCs w:val="22"/>
        </w:rPr>
      </w:pPr>
      <w:r w:rsidRPr="005765B3">
        <w:rPr>
          <w:rFonts w:ascii="Arial" w:hAnsi="Arial" w:cs="Arial"/>
          <w:sz w:val="22"/>
          <w:szCs w:val="22"/>
        </w:rPr>
        <w:t>La situación de fuerza mayor o caso fortuito deberá ser demostrada por el CONTRATISTA y en tal evento tendrá derecho a la suspensión o ampliación del plazo, según sea el caso, pero no a indemnización alguna o a reajuste de precios. Esta situación no lo exonera de su obligación de constituir y mantener vigentes las garantías estipuladas en el Contrato y de la responsabilidad por los daños que sufra el CONTRATANTE por no haberlas constituido o mantenidos vigentes. </w:t>
      </w:r>
    </w:p>
    <w:p w14:paraId="0313F29A" w14:textId="77777777" w:rsidR="00F25BBC" w:rsidRPr="005765B3" w:rsidRDefault="00F25BBC" w:rsidP="005765B3">
      <w:pPr>
        <w:pStyle w:val="NormalWeb"/>
        <w:spacing w:before="0" w:beforeAutospacing="0" w:after="0" w:afterAutospacing="0"/>
        <w:mirrorIndents/>
        <w:jc w:val="both"/>
        <w:rPr>
          <w:rFonts w:ascii="Arial" w:hAnsi="Arial" w:cs="Arial"/>
          <w:sz w:val="22"/>
          <w:szCs w:val="22"/>
        </w:rPr>
      </w:pPr>
    </w:p>
    <w:p w14:paraId="2F4EB505" w14:textId="77777777" w:rsidR="00F25BBC" w:rsidRPr="005765B3" w:rsidRDefault="00F25BBC" w:rsidP="005765B3">
      <w:pPr>
        <w:pStyle w:val="NormalWeb"/>
        <w:spacing w:before="0" w:beforeAutospacing="0" w:after="0" w:afterAutospacing="0"/>
        <w:mirrorIndents/>
        <w:jc w:val="both"/>
        <w:rPr>
          <w:rFonts w:ascii="Arial" w:hAnsi="Arial" w:cs="Arial"/>
          <w:sz w:val="22"/>
          <w:szCs w:val="22"/>
        </w:rPr>
      </w:pPr>
      <w:r w:rsidRPr="005765B3">
        <w:rPr>
          <w:rFonts w:ascii="Arial" w:hAnsi="Arial" w:cs="Arial"/>
          <w:sz w:val="22"/>
          <w:szCs w:val="22"/>
        </w:rPr>
        <w:t xml:space="preserve">Las suspensiones debidas a lluvias, derrumbes en vías de acceso, o huelgas del personal por el incumplimiento del CONTRATISTA, de sus obligaciones o convenios laborales, o de su falta de cooperación para atender peticiones justas de sus trabajadores, no se consideran como fuerza mayor o caso fortuito y no darán lugar a indemnización ni ampliación del plazo estipulado. </w:t>
      </w:r>
    </w:p>
    <w:p w14:paraId="798347B3" w14:textId="77777777" w:rsidR="00F25BBC" w:rsidRPr="005765B3" w:rsidRDefault="00F25BBC" w:rsidP="005765B3">
      <w:pPr>
        <w:pStyle w:val="NormalWeb"/>
        <w:spacing w:before="0" w:beforeAutospacing="0" w:after="0" w:afterAutospacing="0"/>
        <w:mirrorIndents/>
        <w:jc w:val="both"/>
        <w:rPr>
          <w:rFonts w:ascii="Arial" w:hAnsi="Arial" w:cs="Arial"/>
          <w:b/>
          <w:sz w:val="22"/>
          <w:szCs w:val="22"/>
        </w:rPr>
      </w:pPr>
      <w:bookmarkStart w:id="6" w:name="0.1__Toc228511398"/>
      <w:bookmarkStart w:id="7" w:name="0.1__Toc230422063"/>
      <w:bookmarkStart w:id="8" w:name="0.1__Toc228511399"/>
      <w:bookmarkStart w:id="9" w:name="0.1__Toc230422064"/>
      <w:bookmarkStart w:id="10" w:name="_Hlk85728956"/>
      <w:bookmarkEnd w:id="6"/>
      <w:bookmarkEnd w:id="7"/>
      <w:bookmarkEnd w:id="8"/>
      <w:bookmarkEnd w:id="9"/>
    </w:p>
    <w:p w14:paraId="3C62886D" w14:textId="3889F4A8" w:rsidR="00F25BBC" w:rsidRPr="005765B3" w:rsidRDefault="00F25BBC" w:rsidP="005765B3">
      <w:pPr>
        <w:widowControl w:val="0"/>
        <w:autoSpaceDE w:val="0"/>
        <w:autoSpaceDN w:val="0"/>
        <w:spacing w:before="58"/>
        <w:jc w:val="both"/>
        <w:rPr>
          <w:rFonts w:ascii="Arial" w:hAnsi="Arial" w:cs="Arial"/>
          <w:b/>
          <w:bCs/>
          <w:sz w:val="22"/>
          <w:szCs w:val="22"/>
        </w:rPr>
      </w:pPr>
      <w:r w:rsidRPr="005765B3">
        <w:rPr>
          <w:rFonts w:ascii="Arial" w:hAnsi="Arial" w:cs="Arial"/>
          <w:b/>
          <w:bCs/>
          <w:sz w:val="22"/>
          <w:szCs w:val="22"/>
        </w:rPr>
        <w:t xml:space="preserve">CLÁUSULA QUINTA. </w:t>
      </w:r>
      <w:bookmarkStart w:id="11" w:name="_Toc235322331"/>
      <w:r w:rsidRPr="005765B3">
        <w:rPr>
          <w:rFonts w:ascii="Arial" w:hAnsi="Arial" w:cs="Arial"/>
          <w:b/>
          <w:bCs/>
          <w:sz w:val="22"/>
          <w:szCs w:val="22"/>
        </w:rPr>
        <w:t>VALOR</w:t>
      </w:r>
      <w:bookmarkEnd w:id="10"/>
      <w:bookmarkEnd w:id="11"/>
      <w:r w:rsidRPr="005765B3">
        <w:rPr>
          <w:rFonts w:ascii="Arial" w:hAnsi="Arial" w:cs="Arial"/>
          <w:b/>
          <w:bCs/>
          <w:sz w:val="22"/>
          <w:szCs w:val="22"/>
        </w:rPr>
        <w:t>:</w:t>
      </w:r>
      <w:r w:rsidRPr="005765B3">
        <w:rPr>
          <w:rFonts w:ascii="Arial" w:hAnsi="Arial" w:cs="Arial"/>
          <w:sz w:val="22"/>
          <w:szCs w:val="22"/>
        </w:rPr>
        <w:t xml:space="preserve"> El valor del presente Contrato es de </w:t>
      </w:r>
      <w:r w:rsidR="008C10DA" w:rsidRPr="005765B3">
        <w:rPr>
          <w:rFonts w:ascii="Arial" w:hAnsi="Arial" w:cs="Arial"/>
          <w:sz w:val="22"/>
          <w:szCs w:val="22"/>
        </w:rPr>
        <w:t>es</w:t>
      </w:r>
      <w:r w:rsidR="00F415DD" w:rsidRPr="005765B3">
        <w:rPr>
          <w:rFonts w:ascii="Arial" w:hAnsi="Arial" w:cs="Arial"/>
          <w:b/>
          <w:bCs/>
          <w:sz w:val="22"/>
          <w:szCs w:val="22"/>
        </w:rPr>
        <w:t xml:space="preserve"> xxxxxxxxxxxxxxxxxxxx</w:t>
      </w:r>
      <w:r w:rsidR="00B230F9" w:rsidRPr="005765B3">
        <w:rPr>
          <w:rFonts w:ascii="Arial" w:hAnsi="Arial" w:cs="Arial"/>
          <w:b/>
          <w:bCs/>
          <w:sz w:val="22"/>
          <w:szCs w:val="22"/>
        </w:rPr>
        <w:t xml:space="preserve"> (M/CTE)</w:t>
      </w:r>
      <w:r w:rsidR="00B230F9" w:rsidRPr="005765B3">
        <w:rPr>
          <w:rFonts w:ascii="Arial" w:eastAsia="Times New Roman" w:hAnsi="Arial" w:cs="Arial"/>
          <w:b/>
          <w:bCs/>
          <w:sz w:val="22"/>
          <w:szCs w:val="22"/>
        </w:rPr>
        <w:t xml:space="preserve"> </w:t>
      </w:r>
      <w:r w:rsidR="00B230F9" w:rsidRPr="005765B3">
        <w:rPr>
          <w:rFonts w:ascii="Arial" w:hAnsi="Arial" w:cs="Arial"/>
          <w:sz w:val="22"/>
          <w:szCs w:val="22"/>
        </w:rPr>
        <w:t>(</w:t>
      </w:r>
      <w:r w:rsidR="00B230F9" w:rsidRPr="005765B3">
        <w:rPr>
          <w:rStyle w:val="Fuerte"/>
          <w:rFonts w:ascii="Arial" w:hAnsi="Arial" w:cs="Arial"/>
          <w:sz w:val="22"/>
          <w:szCs w:val="22"/>
        </w:rPr>
        <w:t>$</w:t>
      </w:r>
      <w:r w:rsidR="00F415DD" w:rsidRPr="005765B3">
        <w:rPr>
          <w:rStyle w:val="Fuerte"/>
          <w:rFonts w:ascii="Arial" w:hAnsi="Arial" w:cs="Arial"/>
          <w:sz w:val="22"/>
          <w:szCs w:val="22"/>
        </w:rPr>
        <w:t xml:space="preserve"> xxxxxxxxxxxxx</w:t>
      </w:r>
      <w:r w:rsidR="00B230F9" w:rsidRPr="005765B3">
        <w:rPr>
          <w:rStyle w:val="Fuerte"/>
          <w:rFonts w:ascii="Arial" w:hAnsi="Arial" w:cs="Arial"/>
          <w:sz w:val="22"/>
          <w:szCs w:val="22"/>
        </w:rPr>
        <w:t>) IVA Incluido</w:t>
      </w:r>
      <w:r w:rsidR="00B230F9" w:rsidRPr="005765B3">
        <w:rPr>
          <w:rFonts w:ascii="Arial" w:eastAsia="Arial MT" w:hAnsi="Arial" w:cs="Arial"/>
          <w:sz w:val="22"/>
          <w:szCs w:val="22"/>
        </w:rPr>
        <w:t>.</w:t>
      </w:r>
      <w:r w:rsidRPr="005765B3">
        <w:rPr>
          <w:rFonts w:ascii="Arial" w:hAnsi="Arial" w:cs="Arial"/>
          <w:sz w:val="22"/>
          <w:szCs w:val="22"/>
        </w:rPr>
        <w:t>, suma por la cual fue adjudicado e incluye todos los gastos, costos, impuestos y tributos para la legalización, ejecución y liquidación del Contrato, el cual no supera el Presupuesto aprobado por la Entidad Nacional Competente mediante la ficha de verificación de requisitos – nivel territorio (cargada en la plataforma SUIFP).</w:t>
      </w:r>
    </w:p>
    <w:p w14:paraId="2B1894BE" w14:textId="77777777" w:rsidR="00F25BBC" w:rsidRPr="005765B3" w:rsidRDefault="00F25BBC" w:rsidP="005765B3">
      <w:pPr>
        <w:pStyle w:val="NormalWeb"/>
        <w:spacing w:before="0" w:beforeAutospacing="0" w:after="0" w:afterAutospacing="0"/>
        <w:mirrorIndents/>
        <w:jc w:val="both"/>
        <w:rPr>
          <w:rFonts w:ascii="Arial" w:hAnsi="Arial" w:cs="Arial"/>
          <w:sz w:val="22"/>
          <w:szCs w:val="22"/>
        </w:rPr>
      </w:pPr>
    </w:p>
    <w:p w14:paraId="690EFA03" w14:textId="49A0BBF2" w:rsidR="00F25BBC" w:rsidRPr="005765B3"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lang w:val="es-MX"/>
        </w:rPr>
      </w:pPr>
      <w:r w:rsidRPr="005765B3">
        <w:rPr>
          <w:rFonts w:ascii="Arial" w:hAnsi="Arial" w:cs="Arial"/>
          <w:sz w:val="22"/>
          <w:szCs w:val="22"/>
          <w:lang w:val="es-MX"/>
        </w:rPr>
        <w:t>El precio propuesto por el CONTRATISTA, en el proceso de selección</w:t>
      </w:r>
      <w:r w:rsidRPr="005765B3" w:rsidDel="00017289">
        <w:rPr>
          <w:rFonts w:ascii="Arial" w:hAnsi="Arial" w:cs="Arial"/>
          <w:sz w:val="22"/>
          <w:szCs w:val="22"/>
          <w:lang w:val="es-MX"/>
        </w:rPr>
        <w:t xml:space="preserve"> </w:t>
      </w:r>
      <w:r w:rsidRPr="005765B3">
        <w:rPr>
          <w:rFonts w:ascii="Arial" w:hAnsi="Arial" w:cs="Arial"/>
          <w:sz w:val="22"/>
          <w:szCs w:val="22"/>
          <w:lang w:val="es-MX"/>
        </w:rPr>
        <w:t xml:space="preserve">y aceptados por las partes para la ejecución del Contrato, se mantendrá durante la ejecución de éste, hasta su finalización, </w:t>
      </w:r>
      <w:r w:rsidRPr="005765B3">
        <w:rPr>
          <w:rFonts w:ascii="Arial" w:hAnsi="Arial" w:cs="Arial"/>
          <w:sz w:val="22"/>
          <w:szCs w:val="22"/>
        </w:rPr>
        <w:t>El Contratante no reconocerá reajustes, ni por efectos de reclasificaciones o perfiles superiores a los estipulados, ni indemnizaciones, ni reclamaciones o solicitudes de sobrecostos, ni compensación alguna derivada del hecho de que no hubiesen sido tenidos en cuenta por el Contratista al momento de la elaboración de su oferta. Asimismo, el Contratista asume cualquier otro riesgo relacionado con la alteración de las condiciones que puedan variar los Precios y, por lo tanto, con la firma de este Contrato, el Contratista manifiesta y declara que conoce las condiciones sociales, económicas, climáticas y de orden público presentes, según apliquen, en el lugar de ejecución del objeto del Contrato.</w:t>
      </w:r>
    </w:p>
    <w:p w14:paraId="7E9A3FBE" w14:textId="77777777" w:rsidR="00F25BBC" w:rsidRPr="005765B3"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lang w:val="es-MX"/>
        </w:rPr>
      </w:pPr>
    </w:p>
    <w:p w14:paraId="7E8C697C" w14:textId="77777777" w:rsidR="00F25BBC" w:rsidRPr="005765B3"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r w:rsidRPr="005765B3">
        <w:rPr>
          <w:rFonts w:ascii="Arial" w:hAnsi="Arial" w:cs="Arial"/>
          <w:b/>
          <w:sz w:val="22"/>
          <w:szCs w:val="22"/>
          <w:lang w:val="es-MX"/>
        </w:rPr>
        <w:t>PARÁGRAFO PRIMERO</w:t>
      </w:r>
      <w:r w:rsidRPr="005765B3">
        <w:rPr>
          <w:rFonts w:ascii="Arial" w:hAnsi="Arial" w:cs="Arial"/>
          <w:sz w:val="22"/>
          <w:szCs w:val="22"/>
          <w:lang w:val="es-MX"/>
        </w:rPr>
        <w:t xml:space="preserve">: </w:t>
      </w:r>
      <w:r w:rsidRPr="005765B3">
        <w:rPr>
          <w:rFonts w:ascii="Arial" w:hAnsi="Arial" w:cs="Arial"/>
          <w:sz w:val="22"/>
          <w:szCs w:val="22"/>
        </w:rPr>
        <w:t>El Contratista se obliga a pagar todos los impuestos, tasas y contribuciones de carácter Nacional y territorial que se generen como producto de la ejecución del presente Contrato, los cuales se considera que están incorporados en el valor establecido del contrato y en la propuesta presentada</w:t>
      </w:r>
      <w:bookmarkStart w:id="12" w:name="0.2__Toc228511392"/>
      <w:bookmarkStart w:id="13" w:name="0.2__Toc230412924"/>
      <w:bookmarkStart w:id="14" w:name="_Toc235322332"/>
      <w:bookmarkEnd w:id="12"/>
      <w:bookmarkEnd w:id="13"/>
      <w:r w:rsidRPr="005765B3">
        <w:rPr>
          <w:rFonts w:ascii="Arial" w:hAnsi="Arial" w:cs="Arial"/>
          <w:sz w:val="22"/>
          <w:szCs w:val="22"/>
        </w:rPr>
        <w:t xml:space="preserve">. </w:t>
      </w:r>
    </w:p>
    <w:p w14:paraId="6BB7B7D9" w14:textId="77777777" w:rsidR="00F25BBC" w:rsidRPr="005765B3"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p>
    <w:p w14:paraId="6FB1EEF4" w14:textId="77777777" w:rsidR="00A56694" w:rsidRPr="005765B3" w:rsidRDefault="00A56694"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b/>
          <w:bCs/>
          <w:sz w:val="22"/>
          <w:szCs w:val="22"/>
        </w:rPr>
      </w:pPr>
    </w:p>
    <w:p w14:paraId="0214FF24" w14:textId="522B4533" w:rsidR="00F25BBC" w:rsidRPr="001B588B"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b/>
          <w:bCs/>
          <w:sz w:val="22"/>
          <w:szCs w:val="22"/>
          <w:lang w:val="es-ES"/>
        </w:rPr>
      </w:pPr>
      <w:r w:rsidRPr="005765B3">
        <w:rPr>
          <w:rFonts w:ascii="Arial" w:hAnsi="Arial" w:cs="Arial"/>
          <w:b/>
          <w:bCs/>
          <w:sz w:val="22"/>
          <w:szCs w:val="22"/>
        </w:rPr>
        <w:t xml:space="preserve">PARAGRAFO SEGUNDO: IMPUESTO DE TIMBRE: </w:t>
      </w:r>
      <w:r w:rsidRPr="005765B3">
        <w:rPr>
          <w:rFonts w:ascii="Arial" w:hAnsi="Arial" w:cs="Arial"/>
          <w:sz w:val="22"/>
          <w:szCs w:val="22"/>
        </w:rPr>
        <w:t xml:space="preserve">Las Partes acuerdan que, en caso de que el presente Contrato se encuentre sujeto al </w:t>
      </w:r>
      <w:r w:rsidRPr="001B588B">
        <w:rPr>
          <w:rFonts w:ascii="Arial" w:hAnsi="Arial" w:cs="Arial"/>
          <w:sz w:val="22"/>
          <w:szCs w:val="22"/>
        </w:rPr>
        <w:t>impuesto de timbre previsto en el artículo 519 del Estatuto Tributario, éste será asumido en su totalidad por el</w:t>
      </w:r>
      <w:r w:rsidRPr="001B588B">
        <w:rPr>
          <w:rFonts w:ascii="Arial" w:hAnsi="Arial" w:cs="Arial"/>
          <w:b/>
          <w:bCs/>
          <w:sz w:val="22"/>
          <w:szCs w:val="22"/>
        </w:rPr>
        <w:t xml:space="preserve"> CONTRATISTA.  </w:t>
      </w:r>
      <w:r w:rsidRPr="001B588B">
        <w:rPr>
          <w:rFonts w:ascii="Arial" w:hAnsi="Arial" w:cs="Arial"/>
          <w:sz w:val="22"/>
          <w:szCs w:val="22"/>
        </w:rPr>
        <w:t>Si bien el</w:t>
      </w:r>
      <w:r w:rsidRPr="001B588B">
        <w:rPr>
          <w:rFonts w:ascii="Arial" w:hAnsi="Arial" w:cs="Arial"/>
          <w:b/>
          <w:bCs/>
          <w:sz w:val="22"/>
          <w:szCs w:val="22"/>
        </w:rPr>
        <w:t xml:space="preserve"> </w:t>
      </w:r>
      <w:r w:rsidR="00C714EC" w:rsidRPr="001B588B">
        <w:rPr>
          <w:rFonts w:ascii="Arial" w:hAnsi="Arial" w:cs="Arial"/>
          <w:b/>
        </w:rPr>
        <w:t xml:space="preserve">FIDEICOMISO FIDUOCCIDENTE No. 3-1-9447 – OXI BRICEÑO </w:t>
      </w:r>
      <w:r w:rsidR="00207AD6" w:rsidRPr="001B588B">
        <w:rPr>
          <w:rFonts w:ascii="Arial" w:hAnsi="Arial" w:cs="Arial"/>
          <w:b/>
          <w:bCs/>
          <w:sz w:val="22"/>
          <w:szCs w:val="22"/>
          <w:lang w:val="es-ES"/>
        </w:rPr>
        <w:t xml:space="preserve">A </w:t>
      </w:r>
      <w:r w:rsidRPr="001B588B">
        <w:rPr>
          <w:rFonts w:ascii="Arial" w:hAnsi="Arial" w:cs="Arial"/>
          <w:sz w:val="22"/>
          <w:szCs w:val="22"/>
        </w:rPr>
        <w:t xml:space="preserve">no es </w:t>
      </w:r>
      <w:r w:rsidRPr="001B588B">
        <w:rPr>
          <w:rFonts w:ascii="Arial" w:hAnsi="Arial" w:cs="Arial"/>
          <w:sz w:val="22"/>
          <w:szCs w:val="22"/>
        </w:rPr>
        <w:lastRenderedPageBreak/>
        <w:t>sujeto pasivo del impuesto de tim</w:t>
      </w:r>
      <w:r w:rsidR="002953AF" w:rsidRPr="001B588B">
        <w:rPr>
          <w:rFonts w:ascii="Arial" w:hAnsi="Arial" w:cs="Arial"/>
          <w:sz w:val="22"/>
          <w:szCs w:val="22"/>
        </w:rPr>
        <w:t>bre</w:t>
      </w:r>
      <w:r w:rsidR="002953AF" w:rsidRPr="001B588B">
        <w:rPr>
          <w:rFonts w:ascii="Arial" w:hAnsi="Arial" w:cs="Arial"/>
          <w:b/>
          <w:bCs/>
          <w:sz w:val="22"/>
          <w:szCs w:val="22"/>
        </w:rPr>
        <w:t>, AVAL FIDUCIARIA S</w:t>
      </w:r>
      <w:r w:rsidRPr="001B588B">
        <w:rPr>
          <w:rFonts w:ascii="Arial" w:hAnsi="Arial" w:cs="Arial"/>
          <w:b/>
          <w:bCs/>
          <w:sz w:val="22"/>
          <w:szCs w:val="22"/>
        </w:rPr>
        <w:t xml:space="preserve">.A. </w:t>
      </w:r>
      <w:r w:rsidRPr="001B588B">
        <w:rPr>
          <w:rFonts w:ascii="Arial" w:hAnsi="Arial" w:cs="Arial"/>
          <w:sz w:val="22"/>
          <w:szCs w:val="22"/>
        </w:rPr>
        <w:t>como vocera y administradora de este, actuará como agente de retención.</w:t>
      </w:r>
      <w:r w:rsidRPr="001B588B">
        <w:rPr>
          <w:rFonts w:ascii="Arial" w:hAnsi="Arial" w:cs="Arial"/>
          <w:b/>
          <w:bCs/>
          <w:sz w:val="22"/>
          <w:szCs w:val="22"/>
        </w:rPr>
        <w:t xml:space="preserve"> </w:t>
      </w:r>
    </w:p>
    <w:p w14:paraId="3F8121D1" w14:textId="77777777" w:rsidR="006F69CB" w:rsidRPr="001B588B" w:rsidRDefault="006F69CB"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p>
    <w:p w14:paraId="2AEBDA67" w14:textId="44C20C23" w:rsidR="003262F4" w:rsidRPr="001B588B" w:rsidRDefault="00F25BBC"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r w:rsidRPr="001B588B">
        <w:rPr>
          <w:rFonts w:ascii="Arial" w:hAnsi="Arial" w:cs="Arial"/>
          <w:b/>
          <w:bCs/>
          <w:sz w:val="22"/>
          <w:szCs w:val="22"/>
        </w:rPr>
        <w:t xml:space="preserve">CLÁUSULA SEXTA. </w:t>
      </w:r>
      <w:bookmarkStart w:id="15" w:name="_Hlk185007849"/>
      <w:r w:rsidRPr="001B588B">
        <w:rPr>
          <w:rFonts w:ascii="Arial" w:hAnsi="Arial" w:cs="Arial"/>
          <w:b/>
          <w:bCs/>
          <w:sz w:val="22"/>
          <w:szCs w:val="22"/>
        </w:rPr>
        <w:t>FORMA DE PAGO</w:t>
      </w:r>
      <w:bookmarkEnd w:id="14"/>
      <w:r w:rsidRPr="001B588B">
        <w:rPr>
          <w:rFonts w:ascii="Arial" w:hAnsi="Arial" w:cs="Arial"/>
          <w:b/>
          <w:bCs/>
          <w:sz w:val="22"/>
          <w:szCs w:val="22"/>
        </w:rPr>
        <w:t>:</w:t>
      </w:r>
      <w:r w:rsidRPr="001B588B">
        <w:rPr>
          <w:rFonts w:ascii="Arial" w:hAnsi="Arial" w:cs="Arial"/>
          <w:sz w:val="22"/>
          <w:szCs w:val="22"/>
        </w:rPr>
        <w:t xml:space="preserve"> </w:t>
      </w:r>
      <w:r w:rsidR="00C714EC" w:rsidRPr="001B588B">
        <w:rPr>
          <w:rFonts w:ascii="Arial" w:hAnsi="Arial" w:cs="Arial"/>
          <w:sz w:val="22"/>
          <w:szCs w:val="22"/>
        </w:rPr>
        <w:t xml:space="preserve">Aval Fiduciaria </w:t>
      </w:r>
      <w:r w:rsidRPr="001B588B">
        <w:rPr>
          <w:rFonts w:ascii="Arial" w:hAnsi="Arial" w:cs="Arial"/>
          <w:sz w:val="22"/>
          <w:szCs w:val="22"/>
        </w:rPr>
        <w:t xml:space="preserve">S.A., como vocera del </w:t>
      </w:r>
      <w:r w:rsidR="00C714EC" w:rsidRPr="001B588B">
        <w:rPr>
          <w:rFonts w:ascii="Arial" w:hAnsi="Arial" w:cs="Arial"/>
          <w:b/>
        </w:rPr>
        <w:t>FIDEICOMISO FIDUOCCIDENTE No. 3-1-9447 – OXI BRICEÑO</w:t>
      </w:r>
      <w:r w:rsidR="005B4C49" w:rsidRPr="001B588B">
        <w:rPr>
          <w:rFonts w:ascii="Arial" w:hAnsi="Arial" w:cs="Arial"/>
          <w:b/>
          <w:bCs/>
          <w:sz w:val="22"/>
          <w:szCs w:val="22"/>
          <w:lang w:val="es-ES"/>
        </w:rPr>
        <w:t xml:space="preserve"> </w:t>
      </w:r>
      <w:r w:rsidRPr="001B588B">
        <w:rPr>
          <w:rFonts w:ascii="Arial" w:hAnsi="Arial" w:cs="Arial"/>
          <w:sz w:val="22"/>
          <w:szCs w:val="22"/>
        </w:rPr>
        <w:t>(</w:t>
      </w:r>
      <w:r w:rsidRPr="001B588B">
        <w:rPr>
          <w:rFonts w:ascii="Arial" w:hAnsi="Arial" w:cs="Arial"/>
          <w:b/>
          <w:bCs/>
          <w:sz w:val="22"/>
          <w:szCs w:val="22"/>
        </w:rPr>
        <w:t>EL CONTRATANTE)</w:t>
      </w:r>
      <w:r w:rsidRPr="001B588B">
        <w:rPr>
          <w:rFonts w:ascii="Arial" w:hAnsi="Arial" w:cs="Arial"/>
          <w:sz w:val="22"/>
          <w:szCs w:val="22"/>
        </w:rPr>
        <w:t xml:space="preserve">, pagará al </w:t>
      </w:r>
      <w:r w:rsidRPr="001B588B">
        <w:rPr>
          <w:rFonts w:ascii="Arial" w:hAnsi="Arial" w:cs="Arial"/>
          <w:b/>
          <w:bCs/>
          <w:sz w:val="22"/>
          <w:szCs w:val="22"/>
        </w:rPr>
        <w:t>CONTRATISTA</w:t>
      </w:r>
      <w:r w:rsidRPr="001B588B">
        <w:rPr>
          <w:rFonts w:ascii="Arial" w:hAnsi="Arial" w:cs="Arial"/>
          <w:sz w:val="22"/>
          <w:szCs w:val="22"/>
        </w:rPr>
        <w:t>, de la siguiente manera:</w:t>
      </w:r>
    </w:p>
    <w:p w14:paraId="1DE3A0B7" w14:textId="77777777" w:rsidR="003262F4" w:rsidRPr="001B588B" w:rsidRDefault="003262F4" w:rsidP="005765B3">
      <w:p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mirrorIndents/>
        <w:jc w:val="both"/>
        <w:rPr>
          <w:rFonts w:ascii="Arial" w:hAnsi="Arial" w:cs="Arial"/>
          <w:sz w:val="22"/>
          <w:szCs w:val="22"/>
        </w:rPr>
      </w:pPr>
    </w:p>
    <w:p w14:paraId="6D6DD02C" w14:textId="77777777" w:rsidR="003262F4" w:rsidRDefault="003262F4" w:rsidP="003262F4">
      <w:pPr>
        <w:jc w:val="both"/>
        <w:rPr>
          <w:rFonts w:ascii="Arial" w:hAnsi="Arial" w:cs="Arial"/>
        </w:rPr>
      </w:pPr>
      <w:r w:rsidRPr="001B588B">
        <w:rPr>
          <w:rFonts w:ascii="Arial" w:hAnsi="Arial" w:cs="Arial"/>
        </w:rPr>
        <w:t xml:space="preserve">El valor total del contrato será pagado mediante un </w:t>
      </w:r>
      <w:r w:rsidRPr="001B588B">
        <w:rPr>
          <w:rFonts w:ascii="Arial" w:hAnsi="Arial" w:cs="Arial"/>
          <w:b/>
          <w:bCs/>
        </w:rPr>
        <w:t>esquema de pagos por hitos de ejecución</w:t>
      </w:r>
      <w:r w:rsidRPr="001B588B">
        <w:rPr>
          <w:rFonts w:ascii="Arial" w:hAnsi="Arial" w:cs="Arial"/>
        </w:rPr>
        <w:t xml:space="preserve">, asociado al cumplimiento de </w:t>
      </w:r>
      <w:r w:rsidRPr="001B588B">
        <w:rPr>
          <w:rFonts w:ascii="Arial" w:hAnsi="Arial" w:cs="Arial"/>
          <w:b/>
          <w:bCs/>
        </w:rPr>
        <w:t>entregables funcionales verificables</w:t>
      </w:r>
      <w:r w:rsidRPr="001B588B">
        <w:rPr>
          <w:rFonts w:ascii="Arial" w:hAnsi="Arial" w:cs="Arial"/>
        </w:rPr>
        <w:t xml:space="preserve">, de conformidad con la modalidad de </w:t>
      </w:r>
      <w:r w:rsidRPr="001B588B">
        <w:rPr>
          <w:rFonts w:ascii="Arial" w:hAnsi="Arial" w:cs="Arial"/>
          <w:b/>
          <w:bCs/>
        </w:rPr>
        <w:t>Contrato Llave en</w:t>
      </w:r>
      <w:r w:rsidRPr="00584E82">
        <w:rPr>
          <w:rFonts w:ascii="Arial" w:hAnsi="Arial" w:cs="Arial"/>
          <w:b/>
          <w:bCs/>
        </w:rPr>
        <w:t xml:space="preserve"> Mano a Precio Global</w:t>
      </w:r>
      <w:r w:rsidRPr="00584E82">
        <w:rPr>
          <w:rFonts w:ascii="Arial" w:hAnsi="Arial" w:cs="Arial"/>
        </w:rPr>
        <w:t>.</w:t>
      </w:r>
    </w:p>
    <w:p w14:paraId="52A1C716" w14:textId="77777777" w:rsidR="005271B4" w:rsidRDefault="005271B4" w:rsidP="003262F4">
      <w:pPr>
        <w:jc w:val="both"/>
        <w:rPr>
          <w:rFonts w:ascii="Arial" w:hAnsi="Arial" w:cs="Arial"/>
        </w:rPr>
      </w:pPr>
    </w:p>
    <w:tbl>
      <w:tblPr>
        <w:tblStyle w:val="Tablaconcuadrcula1"/>
        <w:tblW w:w="0" w:type="auto"/>
        <w:tblInd w:w="470" w:type="dxa"/>
        <w:tblLook w:val="04A0" w:firstRow="1" w:lastRow="0" w:firstColumn="1" w:lastColumn="0" w:noHBand="0" w:noVBand="1"/>
      </w:tblPr>
      <w:tblGrid>
        <w:gridCol w:w="1046"/>
        <w:gridCol w:w="566"/>
        <w:gridCol w:w="5099"/>
        <w:gridCol w:w="1457"/>
      </w:tblGrid>
      <w:tr w:rsidR="003262F4" w:rsidRPr="00626483" w14:paraId="6CDC8C3E" w14:textId="77777777" w:rsidTr="001B1EA2">
        <w:tc>
          <w:tcPr>
            <w:tcW w:w="0" w:type="auto"/>
            <w:shd w:val="clear" w:color="auto" w:fill="D9F2D0" w:themeFill="accent6" w:themeFillTint="33"/>
            <w:hideMark/>
          </w:tcPr>
          <w:p w14:paraId="28D81382" w14:textId="77777777" w:rsidR="003262F4" w:rsidRPr="00626483" w:rsidRDefault="003262F4" w:rsidP="001B1EA2">
            <w:pPr>
              <w:jc w:val="center"/>
              <w:rPr>
                <w:rFonts w:ascii="Arial" w:hAnsi="Arial" w:cs="Arial"/>
                <w:b/>
                <w:bCs/>
                <w:sz w:val="18"/>
                <w:szCs w:val="18"/>
              </w:rPr>
            </w:pPr>
            <w:r w:rsidRPr="00626483">
              <w:rPr>
                <w:rFonts w:ascii="Arial" w:hAnsi="Arial" w:cs="Arial"/>
                <w:b/>
                <w:bCs/>
                <w:sz w:val="18"/>
                <w:szCs w:val="18"/>
              </w:rPr>
              <w:t>Concepto</w:t>
            </w:r>
          </w:p>
        </w:tc>
        <w:tc>
          <w:tcPr>
            <w:tcW w:w="0" w:type="auto"/>
            <w:shd w:val="clear" w:color="auto" w:fill="D9F2D0" w:themeFill="accent6" w:themeFillTint="33"/>
            <w:hideMark/>
          </w:tcPr>
          <w:p w14:paraId="04712EE2" w14:textId="77777777" w:rsidR="003262F4" w:rsidRPr="00626483" w:rsidRDefault="003262F4" w:rsidP="001B1EA2">
            <w:pPr>
              <w:jc w:val="center"/>
              <w:rPr>
                <w:rFonts w:ascii="Arial" w:hAnsi="Arial" w:cs="Arial"/>
                <w:b/>
                <w:bCs/>
                <w:sz w:val="18"/>
                <w:szCs w:val="18"/>
              </w:rPr>
            </w:pPr>
            <w:r w:rsidRPr="00626483">
              <w:rPr>
                <w:rFonts w:ascii="Arial" w:hAnsi="Arial" w:cs="Arial"/>
                <w:b/>
                <w:bCs/>
                <w:sz w:val="18"/>
                <w:szCs w:val="18"/>
              </w:rPr>
              <w:t>Hito</w:t>
            </w:r>
          </w:p>
        </w:tc>
        <w:tc>
          <w:tcPr>
            <w:tcW w:w="0" w:type="auto"/>
            <w:shd w:val="clear" w:color="auto" w:fill="D9F2D0" w:themeFill="accent6" w:themeFillTint="33"/>
            <w:hideMark/>
          </w:tcPr>
          <w:p w14:paraId="0520409D" w14:textId="77777777" w:rsidR="003262F4" w:rsidRPr="00626483" w:rsidRDefault="003262F4" w:rsidP="001B1EA2">
            <w:pPr>
              <w:jc w:val="center"/>
              <w:rPr>
                <w:rFonts w:ascii="Arial" w:hAnsi="Arial" w:cs="Arial"/>
                <w:b/>
                <w:bCs/>
                <w:sz w:val="18"/>
                <w:szCs w:val="18"/>
              </w:rPr>
            </w:pPr>
            <w:r w:rsidRPr="00626483">
              <w:rPr>
                <w:rFonts w:ascii="Arial" w:hAnsi="Arial" w:cs="Arial"/>
                <w:b/>
                <w:bCs/>
                <w:sz w:val="18"/>
                <w:szCs w:val="18"/>
              </w:rPr>
              <w:t>Descripción del hito</w:t>
            </w:r>
          </w:p>
        </w:tc>
        <w:tc>
          <w:tcPr>
            <w:tcW w:w="0" w:type="auto"/>
            <w:shd w:val="clear" w:color="auto" w:fill="D9F2D0" w:themeFill="accent6" w:themeFillTint="33"/>
            <w:hideMark/>
          </w:tcPr>
          <w:p w14:paraId="415B7677" w14:textId="77777777" w:rsidR="003262F4" w:rsidRPr="00626483" w:rsidRDefault="003262F4" w:rsidP="001B1EA2">
            <w:pPr>
              <w:jc w:val="center"/>
              <w:rPr>
                <w:rFonts w:ascii="Arial" w:hAnsi="Arial" w:cs="Arial"/>
                <w:b/>
                <w:bCs/>
                <w:sz w:val="18"/>
                <w:szCs w:val="18"/>
              </w:rPr>
            </w:pPr>
            <w:r w:rsidRPr="00626483">
              <w:rPr>
                <w:rFonts w:ascii="Arial" w:hAnsi="Arial" w:cs="Arial"/>
                <w:b/>
                <w:bCs/>
                <w:sz w:val="18"/>
                <w:szCs w:val="18"/>
              </w:rPr>
              <w:t>% del contrato</w:t>
            </w:r>
          </w:p>
        </w:tc>
      </w:tr>
      <w:tr w:rsidR="003262F4" w:rsidRPr="00626483" w14:paraId="7847425D" w14:textId="77777777" w:rsidTr="001B1EA2">
        <w:tc>
          <w:tcPr>
            <w:tcW w:w="0" w:type="auto"/>
            <w:hideMark/>
          </w:tcPr>
          <w:p w14:paraId="63FD1EA2"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Anticipo</w:t>
            </w:r>
          </w:p>
        </w:tc>
        <w:tc>
          <w:tcPr>
            <w:tcW w:w="0" w:type="auto"/>
            <w:hideMark/>
          </w:tcPr>
          <w:p w14:paraId="008D0D4A"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w:t>
            </w:r>
          </w:p>
        </w:tc>
        <w:tc>
          <w:tcPr>
            <w:tcW w:w="0" w:type="auto"/>
            <w:hideMark/>
          </w:tcPr>
          <w:p w14:paraId="3E437A98"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Anticipo amortizable</w:t>
            </w:r>
          </w:p>
        </w:tc>
        <w:tc>
          <w:tcPr>
            <w:tcW w:w="0" w:type="auto"/>
            <w:hideMark/>
          </w:tcPr>
          <w:p w14:paraId="3DC2E13A" w14:textId="77777777" w:rsidR="003262F4" w:rsidRPr="00626483" w:rsidRDefault="003262F4" w:rsidP="001B1EA2">
            <w:pPr>
              <w:jc w:val="center"/>
              <w:rPr>
                <w:rFonts w:ascii="Arial" w:hAnsi="Arial" w:cs="Arial"/>
                <w:sz w:val="18"/>
                <w:szCs w:val="18"/>
              </w:rPr>
            </w:pPr>
            <w:r w:rsidRPr="00626483">
              <w:rPr>
                <w:rFonts w:ascii="Arial" w:hAnsi="Arial" w:cs="Arial"/>
                <w:b/>
                <w:bCs/>
                <w:sz w:val="18"/>
                <w:szCs w:val="18"/>
              </w:rPr>
              <w:t>30%</w:t>
            </w:r>
          </w:p>
        </w:tc>
      </w:tr>
      <w:tr w:rsidR="003262F4" w:rsidRPr="00626483" w14:paraId="2BF74CA3" w14:textId="77777777" w:rsidTr="001B1EA2">
        <w:tc>
          <w:tcPr>
            <w:tcW w:w="0" w:type="auto"/>
            <w:hideMark/>
          </w:tcPr>
          <w:p w14:paraId="60C9D0E3"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Hito 1</w:t>
            </w:r>
          </w:p>
        </w:tc>
        <w:tc>
          <w:tcPr>
            <w:tcW w:w="0" w:type="auto"/>
            <w:hideMark/>
          </w:tcPr>
          <w:p w14:paraId="395F6BE8" w14:textId="77777777" w:rsidR="003262F4" w:rsidRPr="00626483" w:rsidRDefault="003262F4" w:rsidP="001B1EA2">
            <w:pPr>
              <w:jc w:val="center"/>
              <w:rPr>
                <w:rFonts w:ascii="Arial" w:hAnsi="Arial" w:cs="Arial"/>
                <w:sz w:val="18"/>
                <w:szCs w:val="18"/>
              </w:rPr>
            </w:pPr>
            <w:r w:rsidRPr="00626483">
              <w:rPr>
                <w:rFonts w:ascii="Arial" w:hAnsi="Arial" w:cs="Arial"/>
                <w:sz w:val="18"/>
                <w:szCs w:val="18"/>
              </w:rPr>
              <w:t>1</w:t>
            </w:r>
          </w:p>
        </w:tc>
        <w:tc>
          <w:tcPr>
            <w:tcW w:w="0" w:type="auto"/>
            <w:hideMark/>
          </w:tcPr>
          <w:p w14:paraId="1CBB7C26"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Alistamiento del área y condiciones iniciales de intervención</w:t>
            </w:r>
          </w:p>
        </w:tc>
        <w:tc>
          <w:tcPr>
            <w:tcW w:w="0" w:type="auto"/>
            <w:hideMark/>
          </w:tcPr>
          <w:p w14:paraId="5F96819D" w14:textId="77777777" w:rsidR="003262F4" w:rsidRPr="00626483" w:rsidRDefault="003262F4" w:rsidP="001B1EA2">
            <w:pPr>
              <w:jc w:val="center"/>
              <w:rPr>
                <w:rFonts w:ascii="Arial" w:hAnsi="Arial" w:cs="Arial"/>
                <w:sz w:val="18"/>
                <w:szCs w:val="18"/>
              </w:rPr>
            </w:pPr>
            <w:r>
              <w:rPr>
                <w:rFonts w:ascii="Arial" w:hAnsi="Arial" w:cs="Arial"/>
                <w:b/>
                <w:bCs/>
                <w:sz w:val="18"/>
                <w:szCs w:val="18"/>
              </w:rPr>
              <w:t>10</w:t>
            </w:r>
            <w:r w:rsidRPr="00626483">
              <w:rPr>
                <w:rFonts w:ascii="Arial" w:hAnsi="Arial" w:cs="Arial"/>
                <w:b/>
                <w:bCs/>
                <w:sz w:val="18"/>
                <w:szCs w:val="18"/>
              </w:rPr>
              <w:t>%</w:t>
            </w:r>
          </w:p>
        </w:tc>
      </w:tr>
      <w:tr w:rsidR="003262F4" w:rsidRPr="00626483" w14:paraId="47A239F3" w14:textId="77777777" w:rsidTr="001B1EA2">
        <w:tc>
          <w:tcPr>
            <w:tcW w:w="0" w:type="auto"/>
            <w:hideMark/>
          </w:tcPr>
          <w:p w14:paraId="4943D292"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Hito 2</w:t>
            </w:r>
          </w:p>
        </w:tc>
        <w:tc>
          <w:tcPr>
            <w:tcW w:w="0" w:type="auto"/>
            <w:hideMark/>
          </w:tcPr>
          <w:p w14:paraId="49F1FE36" w14:textId="77777777" w:rsidR="003262F4" w:rsidRPr="00626483" w:rsidRDefault="003262F4" w:rsidP="001B1EA2">
            <w:pPr>
              <w:jc w:val="center"/>
              <w:rPr>
                <w:rFonts w:ascii="Arial" w:hAnsi="Arial" w:cs="Arial"/>
                <w:sz w:val="18"/>
                <w:szCs w:val="18"/>
              </w:rPr>
            </w:pPr>
            <w:r w:rsidRPr="00626483">
              <w:rPr>
                <w:rFonts w:ascii="Arial" w:hAnsi="Arial" w:cs="Arial"/>
                <w:sz w:val="18"/>
                <w:szCs w:val="18"/>
              </w:rPr>
              <w:t>2</w:t>
            </w:r>
          </w:p>
        </w:tc>
        <w:tc>
          <w:tcPr>
            <w:tcW w:w="0" w:type="auto"/>
            <w:hideMark/>
          </w:tcPr>
          <w:p w14:paraId="63B228EB"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Infraestructura enterrada y redes hidrosanitarias ejecutadas</w:t>
            </w:r>
          </w:p>
        </w:tc>
        <w:tc>
          <w:tcPr>
            <w:tcW w:w="0" w:type="auto"/>
            <w:hideMark/>
          </w:tcPr>
          <w:p w14:paraId="44D8AE44" w14:textId="77777777" w:rsidR="003262F4" w:rsidRPr="00626483" w:rsidRDefault="003262F4" w:rsidP="001B1EA2">
            <w:pPr>
              <w:jc w:val="center"/>
              <w:rPr>
                <w:rFonts w:ascii="Arial" w:hAnsi="Arial" w:cs="Arial"/>
                <w:sz w:val="18"/>
                <w:szCs w:val="18"/>
              </w:rPr>
            </w:pPr>
            <w:r w:rsidRPr="00626483">
              <w:rPr>
                <w:rFonts w:ascii="Arial" w:hAnsi="Arial" w:cs="Arial"/>
                <w:b/>
                <w:bCs/>
                <w:sz w:val="18"/>
                <w:szCs w:val="18"/>
              </w:rPr>
              <w:t>10%</w:t>
            </w:r>
          </w:p>
        </w:tc>
      </w:tr>
      <w:tr w:rsidR="003262F4" w:rsidRPr="00626483" w14:paraId="1C4AC9ED" w14:textId="77777777" w:rsidTr="001B1EA2">
        <w:tc>
          <w:tcPr>
            <w:tcW w:w="0" w:type="auto"/>
            <w:hideMark/>
          </w:tcPr>
          <w:p w14:paraId="3595F18D"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Hito 3</w:t>
            </w:r>
          </w:p>
        </w:tc>
        <w:tc>
          <w:tcPr>
            <w:tcW w:w="0" w:type="auto"/>
            <w:hideMark/>
          </w:tcPr>
          <w:p w14:paraId="546072A2" w14:textId="77777777" w:rsidR="003262F4" w:rsidRPr="00626483" w:rsidRDefault="003262F4" w:rsidP="001B1EA2">
            <w:pPr>
              <w:jc w:val="center"/>
              <w:rPr>
                <w:rFonts w:ascii="Arial" w:hAnsi="Arial" w:cs="Arial"/>
                <w:sz w:val="18"/>
                <w:szCs w:val="18"/>
              </w:rPr>
            </w:pPr>
            <w:r w:rsidRPr="00626483">
              <w:rPr>
                <w:rFonts w:ascii="Arial" w:hAnsi="Arial" w:cs="Arial"/>
                <w:sz w:val="18"/>
                <w:szCs w:val="18"/>
              </w:rPr>
              <w:t>3</w:t>
            </w:r>
          </w:p>
        </w:tc>
        <w:tc>
          <w:tcPr>
            <w:tcW w:w="0" w:type="auto"/>
            <w:hideMark/>
          </w:tcPr>
          <w:p w14:paraId="131A8479"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Sistema estructural y pisos terminados</w:t>
            </w:r>
          </w:p>
        </w:tc>
        <w:tc>
          <w:tcPr>
            <w:tcW w:w="0" w:type="auto"/>
            <w:hideMark/>
          </w:tcPr>
          <w:p w14:paraId="7B58E4B4" w14:textId="77777777" w:rsidR="003262F4" w:rsidRPr="00626483" w:rsidRDefault="003262F4" w:rsidP="001B1EA2">
            <w:pPr>
              <w:jc w:val="center"/>
              <w:rPr>
                <w:rFonts w:ascii="Arial" w:hAnsi="Arial" w:cs="Arial"/>
                <w:sz w:val="18"/>
                <w:szCs w:val="18"/>
              </w:rPr>
            </w:pPr>
            <w:r w:rsidRPr="00626483">
              <w:rPr>
                <w:rFonts w:ascii="Arial" w:hAnsi="Arial" w:cs="Arial"/>
                <w:b/>
                <w:bCs/>
                <w:sz w:val="18"/>
                <w:szCs w:val="18"/>
              </w:rPr>
              <w:t>15%</w:t>
            </w:r>
          </w:p>
        </w:tc>
      </w:tr>
      <w:tr w:rsidR="003262F4" w:rsidRPr="00626483" w14:paraId="61239ED3" w14:textId="77777777" w:rsidTr="001B1EA2">
        <w:tc>
          <w:tcPr>
            <w:tcW w:w="0" w:type="auto"/>
            <w:hideMark/>
          </w:tcPr>
          <w:p w14:paraId="7C313860"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Hito 4</w:t>
            </w:r>
          </w:p>
        </w:tc>
        <w:tc>
          <w:tcPr>
            <w:tcW w:w="0" w:type="auto"/>
            <w:hideMark/>
          </w:tcPr>
          <w:p w14:paraId="074CAC52" w14:textId="77777777" w:rsidR="003262F4" w:rsidRPr="00626483" w:rsidRDefault="003262F4" w:rsidP="001B1EA2">
            <w:pPr>
              <w:jc w:val="center"/>
              <w:rPr>
                <w:rFonts w:ascii="Arial" w:hAnsi="Arial" w:cs="Arial"/>
                <w:sz w:val="18"/>
                <w:szCs w:val="18"/>
              </w:rPr>
            </w:pPr>
            <w:r w:rsidRPr="00626483">
              <w:rPr>
                <w:rFonts w:ascii="Arial" w:hAnsi="Arial" w:cs="Arial"/>
                <w:sz w:val="18"/>
                <w:szCs w:val="18"/>
              </w:rPr>
              <w:t>4</w:t>
            </w:r>
          </w:p>
        </w:tc>
        <w:tc>
          <w:tcPr>
            <w:tcW w:w="0" w:type="auto"/>
            <w:hideMark/>
          </w:tcPr>
          <w:p w14:paraId="237B7991"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Envolvente arquitectónica y cubierta</w:t>
            </w:r>
          </w:p>
        </w:tc>
        <w:tc>
          <w:tcPr>
            <w:tcW w:w="0" w:type="auto"/>
            <w:hideMark/>
          </w:tcPr>
          <w:p w14:paraId="52F376DB" w14:textId="77777777" w:rsidR="003262F4" w:rsidRPr="00626483" w:rsidRDefault="003262F4" w:rsidP="001B1EA2">
            <w:pPr>
              <w:jc w:val="center"/>
              <w:rPr>
                <w:rFonts w:ascii="Arial" w:hAnsi="Arial" w:cs="Arial"/>
                <w:sz w:val="18"/>
                <w:szCs w:val="18"/>
              </w:rPr>
            </w:pPr>
            <w:r w:rsidRPr="00626483">
              <w:rPr>
                <w:rFonts w:ascii="Arial" w:hAnsi="Arial" w:cs="Arial"/>
                <w:b/>
                <w:bCs/>
                <w:sz w:val="18"/>
                <w:szCs w:val="18"/>
              </w:rPr>
              <w:t>10%</w:t>
            </w:r>
          </w:p>
        </w:tc>
      </w:tr>
      <w:tr w:rsidR="003262F4" w:rsidRPr="00626483" w14:paraId="0FBBCFAE" w14:textId="77777777" w:rsidTr="001B1EA2">
        <w:tc>
          <w:tcPr>
            <w:tcW w:w="0" w:type="auto"/>
            <w:hideMark/>
          </w:tcPr>
          <w:p w14:paraId="2E90FABE"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Hito 5</w:t>
            </w:r>
          </w:p>
        </w:tc>
        <w:tc>
          <w:tcPr>
            <w:tcW w:w="0" w:type="auto"/>
            <w:hideMark/>
          </w:tcPr>
          <w:p w14:paraId="0AF008B1" w14:textId="77777777" w:rsidR="003262F4" w:rsidRPr="00626483" w:rsidRDefault="003262F4" w:rsidP="001B1EA2">
            <w:pPr>
              <w:jc w:val="center"/>
              <w:rPr>
                <w:rFonts w:ascii="Arial" w:hAnsi="Arial" w:cs="Arial"/>
                <w:sz w:val="18"/>
                <w:szCs w:val="18"/>
              </w:rPr>
            </w:pPr>
            <w:r w:rsidRPr="00626483">
              <w:rPr>
                <w:rFonts w:ascii="Arial" w:hAnsi="Arial" w:cs="Arial"/>
                <w:sz w:val="18"/>
                <w:szCs w:val="18"/>
              </w:rPr>
              <w:t>5</w:t>
            </w:r>
          </w:p>
        </w:tc>
        <w:tc>
          <w:tcPr>
            <w:tcW w:w="0" w:type="auto"/>
            <w:hideMark/>
          </w:tcPr>
          <w:p w14:paraId="358A3496"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Acabados arquitectónicos completos</w:t>
            </w:r>
          </w:p>
        </w:tc>
        <w:tc>
          <w:tcPr>
            <w:tcW w:w="0" w:type="auto"/>
            <w:hideMark/>
          </w:tcPr>
          <w:p w14:paraId="12102082" w14:textId="77777777" w:rsidR="003262F4" w:rsidRPr="00626483" w:rsidRDefault="003262F4" w:rsidP="001B1EA2">
            <w:pPr>
              <w:jc w:val="center"/>
              <w:rPr>
                <w:rFonts w:ascii="Arial" w:hAnsi="Arial" w:cs="Arial"/>
                <w:sz w:val="18"/>
                <w:szCs w:val="18"/>
              </w:rPr>
            </w:pPr>
            <w:r w:rsidRPr="00626483">
              <w:rPr>
                <w:rFonts w:ascii="Arial" w:hAnsi="Arial" w:cs="Arial"/>
                <w:b/>
                <w:bCs/>
                <w:sz w:val="18"/>
                <w:szCs w:val="18"/>
              </w:rPr>
              <w:t>10%</w:t>
            </w:r>
          </w:p>
        </w:tc>
      </w:tr>
      <w:tr w:rsidR="003262F4" w:rsidRPr="00626483" w14:paraId="398FE76E" w14:textId="77777777" w:rsidTr="001B1EA2">
        <w:tc>
          <w:tcPr>
            <w:tcW w:w="0" w:type="auto"/>
            <w:hideMark/>
          </w:tcPr>
          <w:p w14:paraId="331AFF62"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Hito 6</w:t>
            </w:r>
          </w:p>
        </w:tc>
        <w:tc>
          <w:tcPr>
            <w:tcW w:w="0" w:type="auto"/>
            <w:hideMark/>
          </w:tcPr>
          <w:p w14:paraId="2DC41CC8" w14:textId="77777777" w:rsidR="003262F4" w:rsidRPr="00626483" w:rsidRDefault="003262F4" w:rsidP="001B1EA2">
            <w:pPr>
              <w:jc w:val="center"/>
              <w:rPr>
                <w:rFonts w:ascii="Arial" w:hAnsi="Arial" w:cs="Arial"/>
                <w:sz w:val="18"/>
                <w:szCs w:val="18"/>
              </w:rPr>
            </w:pPr>
            <w:r w:rsidRPr="00626483">
              <w:rPr>
                <w:rFonts w:ascii="Arial" w:hAnsi="Arial" w:cs="Arial"/>
                <w:sz w:val="18"/>
                <w:szCs w:val="18"/>
              </w:rPr>
              <w:t>6</w:t>
            </w:r>
          </w:p>
        </w:tc>
        <w:tc>
          <w:tcPr>
            <w:tcW w:w="0" w:type="auto"/>
            <w:hideMark/>
          </w:tcPr>
          <w:p w14:paraId="5790F7C0"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Instalaciones técnicas y dotación sanitaria en funcionamiento</w:t>
            </w:r>
          </w:p>
        </w:tc>
        <w:tc>
          <w:tcPr>
            <w:tcW w:w="0" w:type="auto"/>
            <w:hideMark/>
          </w:tcPr>
          <w:p w14:paraId="6F7D6B72" w14:textId="77777777" w:rsidR="003262F4" w:rsidRPr="00626483" w:rsidRDefault="003262F4" w:rsidP="001B1EA2">
            <w:pPr>
              <w:jc w:val="center"/>
              <w:rPr>
                <w:rFonts w:ascii="Arial" w:hAnsi="Arial" w:cs="Arial"/>
                <w:sz w:val="18"/>
                <w:szCs w:val="18"/>
              </w:rPr>
            </w:pPr>
            <w:r w:rsidRPr="00626483">
              <w:rPr>
                <w:rFonts w:ascii="Arial" w:hAnsi="Arial" w:cs="Arial"/>
                <w:b/>
                <w:bCs/>
                <w:sz w:val="18"/>
                <w:szCs w:val="18"/>
              </w:rPr>
              <w:t>10%</w:t>
            </w:r>
          </w:p>
        </w:tc>
      </w:tr>
      <w:tr w:rsidR="003262F4" w:rsidRPr="00626483" w14:paraId="00FC4B1E" w14:textId="77777777" w:rsidTr="001B1EA2">
        <w:tc>
          <w:tcPr>
            <w:tcW w:w="0" w:type="auto"/>
            <w:hideMark/>
          </w:tcPr>
          <w:p w14:paraId="60AE39E8"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Hito 7</w:t>
            </w:r>
          </w:p>
        </w:tc>
        <w:tc>
          <w:tcPr>
            <w:tcW w:w="0" w:type="auto"/>
            <w:hideMark/>
          </w:tcPr>
          <w:p w14:paraId="16F0560C" w14:textId="77777777" w:rsidR="003262F4" w:rsidRPr="00626483" w:rsidRDefault="003262F4" w:rsidP="001B1EA2">
            <w:pPr>
              <w:jc w:val="center"/>
              <w:rPr>
                <w:rFonts w:ascii="Arial" w:hAnsi="Arial" w:cs="Arial"/>
                <w:sz w:val="18"/>
                <w:szCs w:val="18"/>
              </w:rPr>
            </w:pPr>
            <w:r w:rsidRPr="00626483">
              <w:rPr>
                <w:rFonts w:ascii="Arial" w:hAnsi="Arial" w:cs="Arial"/>
                <w:sz w:val="18"/>
                <w:szCs w:val="18"/>
              </w:rPr>
              <w:t>7</w:t>
            </w:r>
          </w:p>
        </w:tc>
        <w:tc>
          <w:tcPr>
            <w:tcW w:w="0" w:type="auto"/>
            <w:hideMark/>
          </w:tcPr>
          <w:p w14:paraId="1D21B8E4" w14:textId="77777777" w:rsidR="003262F4" w:rsidRPr="00626483" w:rsidRDefault="003262F4" w:rsidP="001B1EA2">
            <w:pPr>
              <w:jc w:val="both"/>
              <w:rPr>
                <w:rFonts w:ascii="Arial" w:hAnsi="Arial" w:cs="Arial"/>
                <w:sz w:val="18"/>
                <w:szCs w:val="18"/>
              </w:rPr>
            </w:pPr>
            <w:r w:rsidRPr="00626483">
              <w:rPr>
                <w:rFonts w:ascii="Arial" w:hAnsi="Arial" w:cs="Arial"/>
                <w:sz w:val="18"/>
                <w:szCs w:val="18"/>
              </w:rPr>
              <w:t>Entrega final, puesta en operación y recibido a satisfacción</w:t>
            </w:r>
          </w:p>
        </w:tc>
        <w:tc>
          <w:tcPr>
            <w:tcW w:w="0" w:type="auto"/>
            <w:hideMark/>
          </w:tcPr>
          <w:p w14:paraId="31BED4F3" w14:textId="77777777" w:rsidR="003262F4" w:rsidRPr="00626483" w:rsidRDefault="003262F4" w:rsidP="001B1EA2">
            <w:pPr>
              <w:jc w:val="center"/>
              <w:rPr>
                <w:rFonts w:ascii="Arial" w:hAnsi="Arial" w:cs="Arial"/>
                <w:sz w:val="18"/>
                <w:szCs w:val="18"/>
              </w:rPr>
            </w:pPr>
            <w:r w:rsidRPr="00626483">
              <w:rPr>
                <w:rFonts w:ascii="Arial" w:hAnsi="Arial" w:cs="Arial"/>
                <w:b/>
                <w:bCs/>
                <w:sz w:val="18"/>
                <w:szCs w:val="18"/>
              </w:rPr>
              <w:t>5%</w:t>
            </w:r>
          </w:p>
        </w:tc>
      </w:tr>
      <w:tr w:rsidR="003262F4" w:rsidRPr="00626483" w14:paraId="66575E2D" w14:textId="77777777" w:rsidTr="001B1EA2">
        <w:tc>
          <w:tcPr>
            <w:tcW w:w="0" w:type="auto"/>
            <w:hideMark/>
          </w:tcPr>
          <w:p w14:paraId="69DA7365" w14:textId="77777777" w:rsidR="003262F4" w:rsidRPr="00626483" w:rsidRDefault="003262F4" w:rsidP="001B1EA2">
            <w:pPr>
              <w:jc w:val="both"/>
              <w:rPr>
                <w:rFonts w:ascii="Arial" w:hAnsi="Arial" w:cs="Arial"/>
                <w:sz w:val="18"/>
                <w:szCs w:val="18"/>
              </w:rPr>
            </w:pPr>
            <w:r w:rsidRPr="00626483">
              <w:rPr>
                <w:rFonts w:ascii="Arial" w:hAnsi="Arial" w:cs="Arial"/>
                <w:b/>
                <w:bCs/>
                <w:sz w:val="18"/>
                <w:szCs w:val="18"/>
              </w:rPr>
              <w:t>TOTAL</w:t>
            </w:r>
          </w:p>
        </w:tc>
        <w:tc>
          <w:tcPr>
            <w:tcW w:w="0" w:type="auto"/>
            <w:hideMark/>
          </w:tcPr>
          <w:p w14:paraId="7C89DE0E" w14:textId="77777777" w:rsidR="003262F4" w:rsidRPr="00626483" w:rsidRDefault="003262F4" w:rsidP="001B1EA2">
            <w:pPr>
              <w:jc w:val="both"/>
              <w:rPr>
                <w:rFonts w:ascii="Arial" w:hAnsi="Arial" w:cs="Arial"/>
                <w:sz w:val="18"/>
                <w:szCs w:val="18"/>
              </w:rPr>
            </w:pPr>
          </w:p>
        </w:tc>
        <w:tc>
          <w:tcPr>
            <w:tcW w:w="0" w:type="auto"/>
            <w:hideMark/>
          </w:tcPr>
          <w:p w14:paraId="5018A7C3" w14:textId="77777777" w:rsidR="003262F4" w:rsidRPr="00626483" w:rsidRDefault="003262F4" w:rsidP="001B1EA2">
            <w:pPr>
              <w:jc w:val="both"/>
              <w:rPr>
                <w:rFonts w:ascii="Arial" w:hAnsi="Arial" w:cs="Arial"/>
                <w:sz w:val="18"/>
                <w:szCs w:val="18"/>
              </w:rPr>
            </w:pPr>
          </w:p>
        </w:tc>
        <w:tc>
          <w:tcPr>
            <w:tcW w:w="0" w:type="auto"/>
            <w:hideMark/>
          </w:tcPr>
          <w:p w14:paraId="5CE8B43D" w14:textId="77777777" w:rsidR="003262F4" w:rsidRPr="00626483" w:rsidRDefault="003262F4" w:rsidP="001B1EA2">
            <w:pPr>
              <w:jc w:val="center"/>
              <w:rPr>
                <w:rFonts w:ascii="Arial" w:hAnsi="Arial" w:cs="Arial"/>
                <w:sz w:val="18"/>
                <w:szCs w:val="18"/>
              </w:rPr>
            </w:pPr>
            <w:r w:rsidRPr="00626483">
              <w:rPr>
                <w:rFonts w:ascii="Arial" w:hAnsi="Arial" w:cs="Arial"/>
                <w:b/>
                <w:bCs/>
                <w:sz w:val="18"/>
                <w:szCs w:val="18"/>
              </w:rPr>
              <w:t>100%</w:t>
            </w:r>
          </w:p>
        </w:tc>
      </w:tr>
    </w:tbl>
    <w:p w14:paraId="440E68E1" w14:textId="77777777" w:rsidR="003262F4" w:rsidRDefault="003262F4" w:rsidP="003262F4">
      <w:pPr>
        <w:jc w:val="both"/>
        <w:rPr>
          <w:rFonts w:ascii="Arial" w:hAnsi="Arial" w:cs="Arial"/>
        </w:rPr>
      </w:pPr>
    </w:p>
    <w:p w14:paraId="77DA5AC6" w14:textId="77777777" w:rsidR="003262F4" w:rsidRDefault="003262F4" w:rsidP="003262F4">
      <w:pPr>
        <w:jc w:val="both"/>
        <w:rPr>
          <w:rFonts w:ascii="Arial" w:hAnsi="Arial" w:cs="Arial"/>
        </w:rPr>
      </w:pPr>
    </w:p>
    <w:p w14:paraId="0ED9525F" w14:textId="77777777" w:rsidR="003262F4" w:rsidRPr="00584E82" w:rsidRDefault="003262F4" w:rsidP="003262F4">
      <w:pPr>
        <w:jc w:val="both"/>
        <w:rPr>
          <w:rFonts w:ascii="Arial" w:hAnsi="Arial" w:cs="Arial"/>
        </w:rPr>
      </w:pPr>
    </w:p>
    <w:p w14:paraId="4239C47A" w14:textId="77777777" w:rsidR="003262F4" w:rsidRPr="00626483" w:rsidRDefault="003262F4" w:rsidP="003262F4">
      <w:pPr>
        <w:pStyle w:val="Prrafodelista"/>
        <w:numPr>
          <w:ilvl w:val="0"/>
          <w:numId w:val="68"/>
        </w:numPr>
        <w:jc w:val="both"/>
        <w:rPr>
          <w:rFonts w:ascii="Arial" w:hAnsi="Arial" w:cs="Arial"/>
          <w:b/>
          <w:bCs/>
        </w:rPr>
      </w:pPr>
      <w:r w:rsidRPr="00626483">
        <w:rPr>
          <w:rFonts w:ascii="Arial" w:hAnsi="Arial" w:cs="Arial"/>
          <w:b/>
          <w:bCs/>
        </w:rPr>
        <w:t>Anticipo</w:t>
      </w:r>
    </w:p>
    <w:p w14:paraId="3D335E7A" w14:textId="77777777" w:rsidR="003262F4" w:rsidRPr="00626483" w:rsidRDefault="003262F4" w:rsidP="003262F4">
      <w:pPr>
        <w:pStyle w:val="Prrafodelista"/>
        <w:ind w:left="1080"/>
        <w:jc w:val="both"/>
        <w:rPr>
          <w:rFonts w:ascii="Arial" w:hAnsi="Arial" w:cs="Arial"/>
          <w:b/>
          <w:bCs/>
        </w:rPr>
      </w:pPr>
    </w:p>
    <w:p w14:paraId="76BC4635" w14:textId="77777777" w:rsidR="003262F4" w:rsidRPr="00AE76A0" w:rsidRDefault="003262F4" w:rsidP="003262F4">
      <w:pPr>
        <w:jc w:val="both"/>
        <w:rPr>
          <w:rFonts w:ascii="Arial" w:hAnsi="Arial" w:cs="Arial"/>
        </w:rPr>
      </w:pPr>
      <w:r w:rsidRPr="00584E82">
        <w:rPr>
          <w:rFonts w:ascii="Arial" w:hAnsi="Arial" w:cs="Arial"/>
        </w:rPr>
        <w:t xml:space="preserve">El CONTRATANTE entregará al CONTRATISTA un </w:t>
      </w:r>
      <w:r w:rsidRPr="00584E82">
        <w:rPr>
          <w:rFonts w:ascii="Arial" w:hAnsi="Arial" w:cs="Arial"/>
          <w:b/>
          <w:bCs/>
        </w:rPr>
        <w:t>anticipo amortizable equivalente al treinta por ciento (30%)</w:t>
      </w:r>
      <w:r w:rsidRPr="00584E82">
        <w:rPr>
          <w:rFonts w:ascii="Arial" w:hAnsi="Arial" w:cs="Arial"/>
        </w:rPr>
        <w:t xml:space="preserve"> del valor total del contrato, previa constitución y aprobación de las garantías contractuales exigidas.</w:t>
      </w:r>
    </w:p>
    <w:p w14:paraId="2FDE61EE" w14:textId="77777777" w:rsidR="003262F4" w:rsidRPr="00AE76A0" w:rsidRDefault="003262F4" w:rsidP="003262F4">
      <w:pPr>
        <w:jc w:val="both"/>
        <w:rPr>
          <w:rFonts w:ascii="Arial" w:hAnsi="Arial" w:cs="Arial"/>
        </w:rPr>
      </w:pPr>
    </w:p>
    <w:p w14:paraId="015FB8EA" w14:textId="77777777" w:rsidR="003262F4" w:rsidRPr="00AE76A0" w:rsidRDefault="003262F4" w:rsidP="003262F4">
      <w:pPr>
        <w:jc w:val="both"/>
        <w:rPr>
          <w:rFonts w:ascii="Arial" w:hAnsi="Arial" w:cs="Arial"/>
        </w:rPr>
      </w:pPr>
      <w:r w:rsidRPr="00AE76A0">
        <w:rPr>
          <w:rFonts w:ascii="Arial" w:hAnsi="Arial" w:cs="Arial"/>
        </w:rPr>
        <w:t xml:space="preserve">El desembolso del anticipo estará condicionado a la aprobación, por parte de la </w:t>
      </w:r>
      <w:r w:rsidRPr="00AE76A0">
        <w:rPr>
          <w:rFonts w:ascii="Arial" w:hAnsi="Arial" w:cs="Arial"/>
          <w:b/>
          <w:bCs/>
        </w:rPr>
        <w:t>Interventoría y el Apoyo a la Gerencia</w:t>
      </w:r>
      <w:r w:rsidRPr="00AE76A0">
        <w:rPr>
          <w:rFonts w:ascii="Arial" w:hAnsi="Arial" w:cs="Arial"/>
        </w:rPr>
        <w:t>, de los siguientes documentos como mínimo:</w:t>
      </w:r>
    </w:p>
    <w:p w14:paraId="50458721" w14:textId="77777777" w:rsidR="003262F4" w:rsidRPr="00AE76A0" w:rsidRDefault="003262F4" w:rsidP="003262F4">
      <w:pPr>
        <w:jc w:val="both"/>
        <w:rPr>
          <w:rFonts w:ascii="Arial" w:hAnsi="Arial" w:cs="Arial"/>
        </w:rPr>
      </w:pPr>
    </w:p>
    <w:p w14:paraId="165DD795" w14:textId="77777777" w:rsidR="003262F4" w:rsidRPr="00AE76A0" w:rsidRDefault="003262F4" w:rsidP="003262F4">
      <w:pPr>
        <w:numPr>
          <w:ilvl w:val="0"/>
          <w:numId w:val="65"/>
        </w:numPr>
        <w:jc w:val="both"/>
        <w:rPr>
          <w:rFonts w:ascii="Arial" w:hAnsi="Arial" w:cs="Arial"/>
        </w:rPr>
      </w:pPr>
      <w:r w:rsidRPr="00AE76A0">
        <w:rPr>
          <w:rFonts w:ascii="Arial" w:hAnsi="Arial" w:cs="Arial"/>
        </w:rPr>
        <w:t>Legalización del contrato.</w:t>
      </w:r>
    </w:p>
    <w:p w14:paraId="29241EDC" w14:textId="77777777" w:rsidR="003262F4" w:rsidRPr="00AE76A0" w:rsidRDefault="003262F4" w:rsidP="003262F4">
      <w:pPr>
        <w:numPr>
          <w:ilvl w:val="0"/>
          <w:numId w:val="65"/>
        </w:numPr>
        <w:jc w:val="both"/>
        <w:rPr>
          <w:rFonts w:ascii="Arial" w:hAnsi="Arial" w:cs="Arial"/>
        </w:rPr>
      </w:pPr>
      <w:r w:rsidRPr="00AE76A0">
        <w:rPr>
          <w:rFonts w:ascii="Arial" w:hAnsi="Arial" w:cs="Arial"/>
        </w:rPr>
        <w:t>Garantías contractuales aprobadas.</w:t>
      </w:r>
    </w:p>
    <w:p w14:paraId="69C0AC72" w14:textId="77777777" w:rsidR="003262F4" w:rsidRPr="00AE76A0" w:rsidRDefault="003262F4" w:rsidP="003262F4">
      <w:pPr>
        <w:numPr>
          <w:ilvl w:val="0"/>
          <w:numId w:val="65"/>
        </w:numPr>
        <w:jc w:val="both"/>
        <w:rPr>
          <w:rFonts w:ascii="Arial" w:hAnsi="Arial" w:cs="Arial"/>
        </w:rPr>
      </w:pPr>
      <w:r w:rsidRPr="00AE76A0">
        <w:rPr>
          <w:rFonts w:ascii="Arial" w:hAnsi="Arial" w:cs="Arial"/>
        </w:rPr>
        <w:t>Plan de inversión del anticipo.</w:t>
      </w:r>
    </w:p>
    <w:p w14:paraId="1FA4790B" w14:textId="77777777" w:rsidR="003262F4" w:rsidRPr="00AE76A0" w:rsidRDefault="003262F4" w:rsidP="003262F4">
      <w:pPr>
        <w:numPr>
          <w:ilvl w:val="0"/>
          <w:numId w:val="65"/>
        </w:numPr>
        <w:jc w:val="both"/>
        <w:rPr>
          <w:rFonts w:ascii="Arial" w:hAnsi="Arial" w:cs="Arial"/>
        </w:rPr>
      </w:pPr>
      <w:r w:rsidRPr="00AE76A0">
        <w:rPr>
          <w:rFonts w:ascii="Arial" w:hAnsi="Arial" w:cs="Arial"/>
        </w:rPr>
        <w:t>Cronograma general por hitos.</w:t>
      </w:r>
    </w:p>
    <w:p w14:paraId="1E36DBCB" w14:textId="77777777" w:rsidR="003262F4" w:rsidRPr="00AE76A0" w:rsidRDefault="003262F4" w:rsidP="003262F4">
      <w:pPr>
        <w:ind w:left="720"/>
        <w:jc w:val="both"/>
        <w:rPr>
          <w:rFonts w:ascii="Arial" w:hAnsi="Arial" w:cs="Arial"/>
        </w:rPr>
      </w:pPr>
    </w:p>
    <w:p w14:paraId="399AC12E" w14:textId="77777777" w:rsidR="003262F4" w:rsidRPr="00AE76A0" w:rsidRDefault="003262F4" w:rsidP="003262F4">
      <w:pPr>
        <w:jc w:val="both"/>
        <w:rPr>
          <w:rFonts w:ascii="Arial" w:hAnsi="Arial" w:cs="Arial"/>
        </w:rPr>
      </w:pPr>
      <w:r w:rsidRPr="00AE76A0">
        <w:rPr>
          <w:rFonts w:ascii="Arial" w:hAnsi="Arial" w:cs="Arial"/>
        </w:rPr>
        <w:t>El anticipo será destinado exclusivamente a actividades asociadas a la ejecución del contrato y su correcta utilización deberá estar debidamente soportada.</w:t>
      </w:r>
    </w:p>
    <w:p w14:paraId="00F1D1AA" w14:textId="77777777" w:rsidR="003262F4" w:rsidRPr="00AE76A0" w:rsidRDefault="003262F4" w:rsidP="003262F4">
      <w:pPr>
        <w:jc w:val="both"/>
        <w:rPr>
          <w:rFonts w:ascii="Arial" w:hAnsi="Arial" w:cs="Arial"/>
        </w:rPr>
      </w:pPr>
    </w:p>
    <w:p w14:paraId="580512F7" w14:textId="77777777" w:rsidR="003262F4" w:rsidRPr="00AE76A0" w:rsidRDefault="003262F4" w:rsidP="003262F4">
      <w:pPr>
        <w:jc w:val="both"/>
        <w:rPr>
          <w:rFonts w:ascii="Arial" w:hAnsi="Arial" w:cs="Arial"/>
        </w:rPr>
      </w:pPr>
      <w:r w:rsidRPr="00AE76A0">
        <w:rPr>
          <w:rFonts w:ascii="Arial" w:hAnsi="Arial" w:cs="Arial"/>
        </w:rPr>
        <w:t xml:space="preserve">Cuando el CONTRATISTA haya incurrido en un incumplimiento contractual que impida el cumplimiento del objeto del Contrato, o se determine el mal manejo o uso indebido del anticipo por parte del CONTRATISTA, el Contratante podrá exigir a éste el reintegro total del anticipo no amortizado, haciendo la deducción de las cuentas </w:t>
      </w:r>
      <w:r w:rsidRPr="00AE76A0">
        <w:rPr>
          <w:rFonts w:ascii="Arial" w:hAnsi="Arial" w:cs="Arial"/>
        </w:rPr>
        <w:lastRenderedPageBreak/>
        <w:t xml:space="preserve">que se encuentran pendientes por pagar, sin perjuicio de poder hacer exigible la póliza de correcta inversión y amortización del anticipo del Contrato. </w:t>
      </w:r>
    </w:p>
    <w:p w14:paraId="55B56E03" w14:textId="77777777" w:rsidR="003262F4" w:rsidRPr="00AE76A0" w:rsidRDefault="003262F4" w:rsidP="003262F4">
      <w:pPr>
        <w:jc w:val="both"/>
        <w:rPr>
          <w:rFonts w:ascii="Arial" w:hAnsi="Arial" w:cs="Arial"/>
        </w:rPr>
      </w:pPr>
    </w:p>
    <w:p w14:paraId="2C4A5E0E" w14:textId="77777777" w:rsidR="003262F4" w:rsidRPr="00AE76A0" w:rsidRDefault="003262F4" w:rsidP="003262F4">
      <w:pPr>
        <w:jc w:val="both"/>
        <w:rPr>
          <w:rFonts w:ascii="Arial" w:hAnsi="Arial" w:cs="Arial"/>
        </w:rPr>
      </w:pPr>
    </w:p>
    <w:p w14:paraId="3C070751" w14:textId="77777777" w:rsidR="003262F4" w:rsidRPr="00AE76A0" w:rsidRDefault="003262F4" w:rsidP="003262F4">
      <w:pPr>
        <w:pStyle w:val="Prrafodelista"/>
        <w:numPr>
          <w:ilvl w:val="0"/>
          <w:numId w:val="68"/>
        </w:numPr>
        <w:jc w:val="both"/>
        <w:rPr>
          <w:rFonts w:ascii="Arial" w:hAnsi="Arial" w:cs="Arial"/>
          <w:b/>
          <w:bCs/>
        </w:rPr>
      </w:pPr>
      <w:r w:rsidRPr="00AE76A0">
        <w:rPr>
          <w:rFonts w:ascii="Arial" w:hAnsi="Arial" w:cs="Arial"/>
          <w:b/>
          <w:bCs/>
        </w:rPr>
        <w:t>Pagos contra hitos de ejecución</w:t>
      </w:r>
    </w:p>
    <w:p w14:paraId="74B08C28" w14:textId="77777777" w:rsidR="003262F4" w:rsidRPr="00AE76A0" w:rsidRDefault="003262F4" w:rsidP="003262F4">
      <w:pPr>
        <w:pStyle w:val="Prrafodelista"/>
        <w:ind w:left="1080"/>
        <w:jc w:val="both"/>
        <w:rPr>
          <w:rFonts w:ascii="Arial" w:hAnsi="Arial" w:cs="Arial"/>
          <w:b/>
          <w:bCs/>
        </w:rPr>
      </w:pPr>
    </w:p>
    <w:p w14:paraId="33FDE3A7" w14:textId="77777777" w:rsidR="003262F4" w:rsidRPr="00AE76A0" w:rsidRDefault="003262F4" w:rsidP="003262F4">
      <w:pPr>
        <w:jc w:val="both"/>
        <w:rPr>
          <w:rFonts w:ascii="Arial" w:hAnsi="Arial" w:cs="Arial"/>
        </w:rPr>
      </w:pPr>
      <w:r w:rsidRPr="00AE76A0">
        <w:rPr>
          <w:rFonts w:ascii="Arial" w:hAnsi="Arial" w:cs="Arial"/>
        </w:rPr>
        <w:t xml:space="preserve">Los pagos posteriores al anticipo se realizarán </w:t>
      </w:r>
      <w:r w:rsidRPr="00AE76A0">
        <w:rPr>
          <w:rFonts w:ascii="Arial" w:hAnsi="Arial" w:cs="Arial"/>
          <w:b/>
          <w:bCs/>
        </w:rPr>
        <w:t>contra el cumplimiento y aprobación de los hitos de ejecución</w:t>
      </w:r>
      <w:r w:rsidRPr="00AE76A0">
        <w:rPr>
          <w:rFonts w:ascii="Arial" w:hAnsi="Arial" w:cs="Arial"/>
        </w:rPr>
        <w:t>, conforme a los porcentajes establecidos en el cuadro de distribución de pagos, sin que en ningún caso estos pagos se encuentren asociados a medición de cantidades de obra o reconocimiento de precios unitarios.</w:t>
      </w:r>
    </w:p>
    <w:p w14:paraId="2E1340BB" w14:textId="77777777" w:rsidR="003262F4" w:rsidRPr="00AE76A0" w:rsidRDefault="003262F4" w:rsidP="003262F4">
      <w:pPr>
        <w:jc w:val="both"/>
        <w:rPr>
          <w:rFonts w:ascii="Arial" w:hAnsi="Arial" w:cs="Arial"/>
        </w:rPr>
      </w:pPr>
    </w:p>
    <w:p w14:paraId="33A70F37" w14:textId="77777777" w:rsidR="003262F4" w:rsidRPr="00AE76A0" w:rsidRDefault="003262F4" w:rsidP="003262F4">
      <w:pPr>
        <w:jc w:val="both"/>
        <w:rPr>
          <w:rFonts w:ascii="Arial" w:hAnsi="Arial" w:cs="Arial"/>
        </w:rPr>
      </w:pPr>
      <w:r w:rsidRPr="00AE76A0">
        <w:rPr>
          <w:rFonts w:ascii="Arial" w:hAnsi="Arial" w:cs="Arial"/>
        </w:rPr>
        <w:t xml:space="preserve">Para que cada pago sea efectivo, el CONTRATISTA deberá </w:t>
      </w:r>
      <w:r w:rsidRPr="00AE76A0">
        <w:rPr>
          <w:rFonts w:ascii="Arial" w:hAnsi="Arial" w:cs="Arial"/>
          <w:b/>
          <w:bCs/>
        </w:rPr>
        <w:t>acreditar ante la Interventoría y el Apoyo a la Gerencia</w:t>
      </w:r>
      <w:r w:rsidRPr="00AE76A0">
        <w:rPr>
          <w:rFonts w:ascii="Arial" w:hAnsi="Arial" w:cs="Arial"/>
        </w:rPr>
        <w:t>, como mínimo, lo siguiente:</w:t>
      </w:r>
    </w:p>
    <w:p w14:paraId="2AFF7D2F" w14:textId="77777777" w:rsidR="003262F4" w:rsidRPr="00AE76A0" w:rsidRDefault="003262F4" w:rsidP="003262F4">
      <w:pPr>
        <w:jc w:val="both"/>
        <w:rPr>
          <w:rFonts w:ascii="Arial" w:hAnsi="Arial" w:cs="Arial"/>
        </w:rPr>
      </w:pPr>
    </w:p>
    <w:p w14:paraId="26724380" w14:textId="77777777" w:rsidR="003262F4" w:rsidRPr="00AE76A0" w:rsidRDefault="003262F4" w:rsidP="003262F4">
      <w:pPr>
        <w:numPr>
          <w:ilvl w:val="0"/>
          <w:numId w:val="66"/>
        </w:numPr>
        <w:jc w:val="both"/>
        <w:rPr>
          <w:rFonts w:ascii="Arial" w:hAnsi="Arial" w:cs="Arial"/>
        </w:rPr>
      </w:pPr>
      <w:r w:rsidRPr="00AE76A0">
        <w:rPr>
          <w:rFonts w:ascii="Arial" w:hAnsi="Arial" w:cs="Arial"/>
        </w:rPr>
        <w:t>Cumplimiento integral del hito correspondiente.</w:t>
      </w:r>
    </w:p>
    <w:p w14:paraId="08944DA9" w14:textId="77777777" w:rsidR="003262F4" w:rsidRPr="00AE76A0" w:rsidRDefault="003262F4" w:rsidP="003262F4">
      <w:pPr>
        <w:numPr>
          <w:ilvl w:val="0"/>
          <w:numId w:val="66"/>
        </w:numPr>
        <w:jc w:val="both"/>
        <w:rPr>
          <w:rFonts w:ascii="Arial" w:hAnsi="Arial" w:cs="Arial"/>
        </w:rPr>
      </w:pPr>
      <w:r w:rsidRPr="00AE76A0">
        <w:rPr>
          <w:rFonts w:ascii="Arial" w:hAnsi="Arial" w:cs="Arial"/>
        </w:rPr>
        <w:t>Entregables técnicos y funcionales asociados al hito.</w:t>
      </w:r>
    </w:p>
    <w:p w14:paraId="3C73FCCC" w14:textId="77777777" w:rsidR="003262F4" w:rsidRPr="00AE76A0" w:rsidRDefault="003262F4" w:rsidP="003262F4">
      <w:pPr>
        <w:numPr>
          <w:ilvl w:val="0"/>
          <w:numId w:val="66"/>
        </w:numPr>
        <w:jc w:val="both"/>
        <w:rPr>
          <w:rFonts w:ascii="Arial" w:hAnsi="Arial" w:cs="Arial"/>
        </w:rPr>
      </w:pPr>
      <w:r w:rsidRPr="00AE76A0">
        <w:rPr>
          <w:rFonts w:ascii="Arial" w:hAnsi="Arial" w:cs="Arial"/>
        </w:rPr>
        <w:t>Registro fotográfico y/o audiovisual.</w:t>
      </w:r>
    </w:p>
    <w:p w14:paraId="48B604FC" w14:textId="77777777" w:rsidR="003262F4" w:rsidRPr="00AE76A0" w:rsidRDefault="003262F4" w:rsidP="003262F4">
      <w:pPr>
        <w:numPr>
          <w:ilvl w:val="0"/>
          <w:numId w:val="66"/>
        </w:numPr>
        <w:jc w:val="both"/>
        <w:rPr>
          <w:rFonts w:ascii="Arial" w:hAnsi="Arial" w:cs="Arial"/>
        </w:rPr>
      </w:pPr>
      <w:r w:rsidRPr="00AE76A0">
        <w:rPr>
          <w:rFonts w:ascii="Arial" w:hAnsi="Arial" w:cs="Arial"/>
        </w:rPr>
        <w:t>Informes técnicos y administrativos de soporte.</w:t>
      </w:r>
    </w:p>
    <w:p w14:paraId="09EA2073" w14:textId="77777777" w:rsidR="003262F4" w:rsidRPr="00AE76A0" w:rsidRDefault="003262F4" w:rsidP="003262F4">
      <w:pPr>
        <w:numPr>
          <w:ilvl w:val="0"/>
          <w:numId w:val="66"/>
        </w:numPr>
        <w:jc w:val="both"/>
        <w:rPr>
          <w:rFonts w:ascii="Arial" w:hAnsi="Arial" w:cs="Arial"/>
        </w:rPr>
      </w:pPr>
      <w:r w:rsidRPr="00AE76A0">
        <w:rPr>
          <w:rFonts w:ascii="Arial" w:hAnsi="Arial" w:cs="Arial"/>
        </w:rPr>
        <w:t>Actualización del cronograma y control de hitos.</w:t>
      </w:r>
    </w:p>
    <w:p w14:paraId="75EB9AA4" w14:textId="77777777" w:rsidR="003262F4" w:rsidRPr="00AE76A0" w:rsidRDefault="003262F4" w:rsidP="003262F4">
      <w:pPr>
        <w:numPr>
          <w:ilvl w:val="0"/>
          <w:numId w:val="66"/>
        </w:numPr>
        <w:jc w:val="both"/>
        <w:rPr>
          <w:rFonts w:ascii="Arial" w:hAnsi="Arial" w:cs="Arial"/>
        </w:rPr>
      </w:pPr>
      <w:r w:rsidRPr="00AE76A0">
        <w:rPr>
          <w:rFonts w:ascii="Arial" w:hAnsi="Arial" w:cs="Arial"/>
        </w:rPr>
        <w:t>Certificación de cumplimiento de obligaciones laborales, de seguridad social y parafiscales.</w:t>
      </w:r>
    </w:p>
    <w:p w14:paraId="6A986EA0" w14:textId="77777777" w:rsidR="003262F4" w:rsidRPr="00AE76A0" w:rsidRDefault="003262F4" w:rsidP="003262F4">
      <w:pPr>
        <w:numPr>
          <w:ilvl w:val="0"/>
          <w:numId w:val="66"/>
        </w:numPr>
        <w:jc w:val="both"/>
        <w:rPr>
          <w:rFonts w:ascii="Arial" w:hAnsi="Arial" w:cs="Arial"/>
        </w:rPr>
      </w:pPr>
      <w:r w:rsidRPr="00AE76A0">
        <w:rPr>
          <w:rFonts w:ascii="Arial" w:hAnsi="Arial" w:cs="Arial"/>
        </w:rPr>
        <w:t>Los demás documentos exigidos contractualmente.</w:t>
      </w:r>
    </w:p>
    <w:p w14:paraId="74D8E370" w14:textId="77777777" w:rsidR="003262F4" w:rsidRPr="00AE76A0" w:rsidRDefault="003262F4" w:rsidP="003262F4">
      <w:pPr>
        <w:ind w:left="720"/>
        <w:jc w:val="both"/>
        <w:rPr>
          <w:rFonts w:ascii="Arial" w:hAnsi="Arial" w:cs="Arial"/>
        </w:rPr>
      </w:pPr>
    </w:p>
    <w:p w14:paraId="3F9A2E6F" w14:textId="77777777" w:rsidR="003262F4" w:rsidRDefault="003262F4" w:rsidP="003262F4">
      <w:pPr>
        <w:jc w:val="both"/>
        <w:rPr>
          <w:rFonts w:ascii="Arial" w:hAnsi="Arial" w:cs="Arial"/>
        </w:rPr>
      </w:pPr>
      <w:r w:rsidRPr="00AE76A0">
        <w:rPr>
          <w:rFonts w:ascii="Arial" w:hAnsi="Arial" w:cs="Arial"/>
        </w:rPr>
        <w:t xml:space="preserve">La </w:t>
      </w:r>
      <w:r w:rsidRPr="00AE76A0">
        <w:rPr>
          <w:rFonts w:ascii="Arial" w:hAnsi="Arial" w:cs="Arial"/>
          <w:b/>
          <w:bCs/>
        </w:rPr>
        <w:t>Interventoría</w:t>
      </w:r>
      <w:r w:rsidRPr="00AE76A0">
        <w:rPr>
          <w:rFonts w:ascii="Arial" w:hAnsi="Arial" w:cs="Arial"/>
        </w:rPr>
        <w:t xml:space="preserve">, en articulación con el </w:t>
      </w:r>
      <w:r w:rsidRPr="00AE76A0">
        <w:rPr>
          <w:rFonts w:ascii="Arial" w:hAnsi="Arial" w:cs="Arial"/>
          <w:b/>
          <w:bCs/>
        </w:rPr>
        <w:t>Apoyo a la Gerencia</w:t>
      </w:r>
      <w:r w:rsidRPr="00AE76A0">
        <w:rPr>
          <w:rFonts w:ascii="Arial" w:hAnsi="Arial" w:cs="Arial"/>
        </w:rPr>
        <w:t xml:space="preserve">, verificará el cumplimiento del hito y emitirá el </w:t>
      </w:r>
      <w:r w:rsidRPr="00AE76A0">
        <w:rPr>
          <w:rFonts w:ascii="Arial" w:hAnsi="Arial" w:cs="Arial"/>
          <w:b/>
          <w:bCs/>
        </w:rPr>
        <w:t>concepto técnico favorable</w:t>
      </w:r>
      <w:r w:rsidRPr="00AE76A0">
        <w:rPr>
          <w:rFonts w:ascii="Arial" w:hAnsi="Arial" w:cs="Arial"/>
        </w:rPr>
        <w:t>, el cual constituirá requisito indispensable para la instrucción de pago.</w:t>
      </w:r>
    </w:p>
    <w:p w14:paraId="68276A1B" w14:textId="77777777" w:rsidR="003262F4" w:rsidRDefault="003262F4" w:rsidP="003262F4">
      <w:pPr>
        <w:jc w:val="both"/>
        <w:rPr>
          <w:rFonts w:ascii="Arial" w:hAnsi="Arial" w:cs="Arial"/>
        </w:rPr>
      </w:pPr>
    </w:p>
    <w:p w14:paraId="4B1E6F97" w14:textId="77777777" w:rsidR="003262F4" w:rsidRPr="00AE76A0" w:rsidRDefault="003262F4" w:rsidP="003262F4">
      <w:pPr>
        <w:jc w:val="both"/>
        <w:rPr>
          <w:rFonts w:ascii="Arial" w:hAnsi="Arial" w:cs="Arial"/>
        </w:rPr>
      </w:pPr>
    </w:p>
    <w:p w14:paraId="69ABCF44" w14:textId="77777777" w:rsidR="003262F4" w:rsidRPr="00AE76A0" w:rsidRDefault="003262F4" w:rsidP="003262F4">
      <w:pPr>
        <w:pStyle w:val="Prrafodelista"/>
        <w:numPr>
          <w:ilvl w:val="0"/>
          <w:numId w:val="68"/>
        </w:numPr>
        <w:jc w:val="both"/>
        <w:rPr>
          <w:rFonts w:ascii="Arial" w:hAnsi="Arial" w:cs="Arial"/>
          <w:b/>
          <w:bCs/>
        </w:rPr>
      </w:pPr>
      <w:r w:rsidRPr="00AE76A0">
        <w:rPr>
          <w:rFonts w:ascii="Arial" w:hAnsi="Arial" w:cs="Arial"/>
          <w:b/>
          <w:bCs/>
        </w:rPr>
        <w:t>Amortización del anticipo</w:t>
      </w:r>
    </w:p>
    <w:p w14:paraId="7F3B549E" w14:textId="77777777" w:rsidR="003262F4" w:rsidRPr="00AE76A0" w:rsidRDefault="003262F4" w:rsidP="003262F4">
      <w:pPr>
        <w:pStyle w:val="Prrafodelista"/>
        <w:ind w:left="1080"/>
        <w:jc w:val="both"/>
        <w:rPr>
          <w:rFonts w:ascii="Arial" w:hAnsi="Arial" w:cs="Arial"/>
          <w:b/>
          <w:bCs/>
        </w:rPr>
      </w:pPr>
    </w:p>
    <w:p w14:paraId="222A2756" w14:textId="77777777" w:rsidR="003262F4" w:rsidRPr="00AE76A0" w:rsidRDefault="003262F4" w:rsidP="003262F4">
      <w:pPr>
        <w:jc w:val="both"/>
        <w:rPr>
          <w:rFonts w:ascii="Arial" w:hAnsi="Arial" w:cs="Arial"/>
        </w:rPr>
      </w:pPr>
      <w:r w:rsidRPr="00AE76A0">
        <w:rPr>
          <w:rFonts w:ascii="Arial" w:hAnsi="Arial" w:cs="Arial"/>
        </w:rPr>
        <w:t xml:space="preserve">El anticipo será </w:t>
      </w:r>
      <w:r w:rsidRPr="00AE76A0">
        <w:rPr>
          <w:rFonts w:ascii="Arial" w:hAnsi="Arial" w:cs="Arial"/>
          <w:b/>
          <w:bCs/>
        </w:rPr>
        <w:t>amortizado de manera proporcional</w:t>
      </w:r>
      <w:r w:rsidRPr="00AE76A0">
        <w:rPr>
          <w:rFonts w:ascii="Arial" w:hAnsi="Arial" w:cs="Arial"/>
        </w:rPr>
        <w:t xml:space="preserve"> en los pagos correspondientes a los hitos de ejecución, conforme a lo definido contractualmente, debiendo encontrarse </w:t>
      </w:r>
      <w:r w:rsidRPr="00AE76A0">
        <w:rPr>
          <w:rFonts w:ascii="Arial" w:hAnsi="Arial" w:cs="Arial"/>
          <w:b/>
          <w:bCs/>
        </w:rPr>
        <w:t>totalmente amortizado</w:t>
      </w:r>
      <w:r w:rsidRPr="00AE76A0">
        <w:rPr>
          <w:rFonts w:ascii="Arial" w:hAnsi="Arial" w:cs="Arial"/>
        </w:rPr>
        <w:t xml:space="preserve"> a más tardar con el pago del hito de entrega final y recibido a satisfacción.</w:t>
      </w:r>
    </w:p>
    <w:p w14:paraId="4633E47C" w14:textId="77777777" w:rsidR="003262F4" w:rsidRPr="00AE76A0" w:rsidRDefault="003262F4" w:rsidP="003262F4">
      <w:pPr>
        <w:jc w:val="both"/>
        <w:rPr>
          <w:rFonts w:ascii="Arial" w:hAnsi="Arial" w:cs="Arial"/>
        </w:rPr>
      </w:pPr>
    </w:p>
    <w:p w14:paraId="4FD14582" w14:textId="77777777" w:rsidR="003262F4" w:rsidRPr="00AE76A0" w:rsidRDefault="003262F4" w:rsidP="003262F4">
      <w:pPr>
        <w:pStyle w:val="Prrafodelista"/>
        <w:numPr>
          <w:ilvl w:val="0"/>
          <w:numId w:val="68"/>
        </w:numPr>
        <w:jc w:val="both"/>
        <w:rPr>
          <w:rFonts w:ascii="Arial" w:hAnsi="Arial" w:cs="Arial"/>
          <w:b/>
          <w:bCs/>
        </w:rPr>
      </w:pPr>
      <w:r w:rsidRPr="00AE76A0">
        <w:rPr>
          <w:rFonts w:ascii="Arial" w:hAnsi="Arial" w:cs="Arial"/>
          <w:b/>
          <w:bCs/>
        </w:rPr>
        <w:t>Entrega final y cierre</w:t>
      </w:r>
    </w:p>
    <w:p w14:paraId="2A646B9D" w14:textId="77777777" w:rsidR="003262F4" w:rsidRPr="00AE76A0" w:rsidRDefault="003262F4" w:rsidP="003262F4">
      <w:pPr>
        <w:pStyle w:val="Prrafodelista"/>
        <w:ind w:left="1080"/>
        <w:jc w:val="both"/>
        <w:rPr>
          <w:rFonts w:ascii="Arial" w:hAnsi="Arial" w:cs="Arial"/>
          <w:b/>
          <w:bCs/>
        </w:rPr>
      </w:pPr>
    </w:p>
    <w:p w14:paraId="69812246" w14:textId="77777777" w:rsidR="003262F4" w:rsidRPr="00AE76A0" w:rsidRDefault="003262F4" w:rsidP="003262F4">
      <w:pPr>
        <w:jc w:val="both"/>
        <w:rPr>
          <w:rFonts w:ascii="Arial" w:hAnsi="Arial" w:cs="Arial"/>
        </w:rPr>
      </w:pPr>
      <w:r w:rsidRPr="00AE76A0">
        <w:rPr>
          <w:rFonts w:ascii="Arial" w:hAnsi="Arial" w:cs="Arial"/>
        </w:rPr>
        <w:t xml:space="preserve">El pago correspondiente al </w:t>
      </w:r>
      <w:r w:rsidRPr="00AE76A0">
        <w:rPr>
          <w:rFonts w:ascii="Arial" w:hAnsi="Arial" w:cs="Arial"/>
          <w:b/>
          <w:bCs/>
        </w:rPr>
        <w:t>Hito 7 – Entrega final, puesta en operación y recibido a satisfacción</w:t>
      </w:r>
      <w:r w:rsidRPr="00AE76A0">
        <w:rPr>
          <w:rFonts w:ascii="Arial" w:hAnsi="Arial" w:cs="Arial"/>
        </w:rPr>
        <w:t>, estará condicionado a:</w:t>
      </w:r>
    </w:p>
    <w:p w14:paraId="1A0CD922" w14:textId="77777777" w:rsidR="003262F4" w:rsidRPr="00AE76A0" w:rsidRDefault="003262F4" w:rsidP="003262F4">
      <w:pPr>
        <w:numPr>
          <w:ilvl w:val="0"/>
          <w:numId w:val="67"/>
        </w:numPr>
        <w:jc w:val="both"/>
        <w:rPr>
          <w:rFonts w:ascii="Arial" w:hAnsi="Arial" w:cs="Arial"/>
        </w:rPr>
      </w:pPr>
      <w:r w:rsidRPr="00AE76A0">
        <w:rPr>
          <w:rFonts w:ascii="Arial" w:hAnsi="Arial" w:cs="Arial"/>
        </w:rPr>
        <w:t>Entrega funcional y operativa de la obra.</w:t>
      </w:r>
    </w:p>
    <w:p w14:paraId="79F2B0EF" w14:textId="77777777" w:rsidR="003262F4" w:rsidRPr="00AE76A0" w:rsidRDefault="003262F4" w:rsidP="003262F4">
      <w:pPr>
        <w:numPr>
          <w:ilvl w:val="0"/>
          <w:numId w:val="67"/>
        </w:numPr>
        <w:jc w:val="both"/>
        <w:rPr>
          <w:rFonts w:ascii="Arial" w:hAnsi="Arial" w:cs="Arial"/>
        </w:rPr>
      </w:pPr>
      <w:r w:rsidRPr="00AE76A0">
        <w:rPr>
          <w:rFonts w:ascii="Arial" w:hAnsi="Arial" w:cs="Arial"/>
        </w:rPr>
        <w:t>Subsanación de observaciones finales.</w:t>
      </w:r>
    </w:p>
    <w:p w14:paraId="6E7ABAE1" w14:textId="77777777" w:rsidR="003262F4" w:rsidRPr="00AE76A0" w:rsidRDefault="003262F4" w:rsidP="003262F4">
      <w:pPr>
        <w:numPr>
          <w:ilvl w:val="0"/>
          <w:numId w:val="67"/>
        </w:numPr>
        <w:jc w:val="both"/>
        <w:rPr>
          <w:rFonts w:ascii="Arial" w:hAnsi="Arial" w:cs="Arial"/>
        </w:rPr>
      </w:pPr>
      <w:r w:rsidRPr="00AE76A0">
        <w:rPr>
          <w:rFonts w:ascii="Arial" w:hAnsi="Arial" w:cs="Arial"/>
        </w:rPr>
        <w:t>Aprobación del informe final de obra.</w:t>
      </w:r>
    </w:p>
    <w:p w14:paraId="756045E4" w14:textId="77777777" w:rsidR="003262F4" w:rsidRPr="00AE76A0" w:rsidRDefault="003262F4" w:rsidP="003262F4">
      <w:pPr>
        <w:numPr>
          <w:ilvl w:val="0"/>
          <w:numId w:val="67"/>
        </w:numPr>
        <w:jc w:val="both"/>
        <w:rPr>
          <w:rFonts w:ascii="Arial" w:hAnsi="Arial" w:cs="Arial"/>
        </w:rPr>
      </w:pPr>
      <w:r w:rsidRPr="00AE76A0">
        <w:rPr>
          <w:rFonts w:ascii="Arial" w:hAnsi="Arial" w:cs="Arial"/>
        </w:rPr>
        <w:t>Suscripción del acta de entrega y recibo a satisfacción.</w:t>
      </w:r>
    </w:p>
    <w:p w14:paraId="09663B49" w14:textId="77777777" w:rsidR="003262F4" w:rsidRPr="00AE76A0" w:rsidRDefault="003262F4" w:rsidP="003262F4">
      <w:pPr>
        <w:numPr>
          <w:ilvl w:val="0"/>
          <w:numId w:val="67"/>
        </w:numPr>
        <w:jc w:val="both"/>
        <w:rPr>
          <w:rFonts w:ascii="Arial" w:hAnsi="Arial" w:cs="Arial"/>
        </w:rPr>
      </w:pPr>
      <w:r w:rsidRPr="00AE76A0">
        <w:rPr>
          <w:rFonts w:ascii="Arial" w:hAnsi="Arial" w:cs="Arial"/>
        </w:rPr>
        <w:t>Cumplimiento integral de las obligaciones contractuales.</w:t>
      </w:r>
    </w:p>
    <w:p w14:paraId="31FD11F3" w14:textId="77777777" w:rsidR="003262F4" w:rsidRPr="00AE76A0" w:rsidRDefault="003262F4" w:rsidP="003262F4">
      <w:pPr>
        <w:jc w:val="both"/>
        <w:rPr>
          <w:rFonts w:ascii="Arial" w:hAnsi="Arial" w:cs="Arial"/>
        </w:rPr>
      </w:pPr>
    </w:p>
    <w:p w14:paraId="54A6541E" w14:textId="77777777" w:rsidR="003262F4" w:rsidRPr="00AE76A0" w:rsidRDefault="003262F4" w:rsidP="003262F4">
      <w:pPr>
        <w:jc w:val="both"/>
        <w:rPr>
          <w:rFonts w:ascii="Arial" w:hAnsi="Arial" w:cs="Arial"/>
        </w:rPr>
      </w:pPr>
      <w:r w:rsidRPr="00AE76A0">
        <w:rPr>
          <w:rFonts w:ascii="Arial" w:hAnsi="Arial" w:cs="Arial"/>
          <w:b/>
          <w:bCs/>
        </w:rPr>
        <w:t xml:space="preserve">PARÁGRAFO PRIMERO: </w:t>
      </w:r>
      <w:r w:rsidRPr="00AE76A0">
        <w:rPr>
          <w:rFonts w:ascii="Arial" w:hAnsi="Arial" w:cs="Arial"/>
        </w:rPr>
        <w:t xml:space="preserve">Previo al pago, debe existir instrucción del Gerente con visto bueno de interventor y apoyo a la gerencia del proyecto radicada con la totalidad de documentos a la fiduciaria como vocera y administradora del Patrimonio Autónomo. </w:t>
      </w:r>
    </w:p>
    <w:p w14:paraId="0BF5EF9F" w14:textId="77777777" w:rsidR="003262F4" w:rsidRPr="00AE76A0" w:rsidRDefault="003262F4" w:rsidP="003262F4">
      <w:pPr>
        <w:spacing w:before="100" w:beforeAutospacing="1" w:after="100" w:afterAutospacing="1"/>
        <w:jc w:val="both"/>
        <w:outlineLvl w:val="2"/>
        <w:rPr>
          <w:rFonts w:ascii="Arial" w:eastAsia="Times New Roman" w:hAnsi="Arial" w:cs="Arial"/>
          <w:b/>
          <w:bCs/>
        </w:rPr>
      </w:pPr>
      <w:r w:rsidRPr="00AE76A0">
        <w:rPr>
          <w:rFonts w:ascii="Arial" w:eastAsia="Times New Roman" w:hAnsi="Arial" w:cs="Arial"/>
          <w:b/>
          <w:bCs/>
        </w:rPr>
        <w:t>PARÁGRAFO SEGUNDO. Procedimiento para la realización de los pagos</w:t>
      </w:r>
    </w:p>
    <w:p w14:paraId="74F66FBD"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rPr>
        <w:t xml:space="preserve">Para la realización de los pagos derivados del presente contrato, cuyo esquema de remuneración se encuentra estructurado </w:t>
      </w:r>
      <w:r w:rsidRPr="00AE76A0">
        <w:rPr>
          <w:rFonts w:ascii="Arial" w:eastAsia="Times New Roman" w:hAnsi="Arial" w:cs="Arial"/>
          <w:b/>
          <w:bCs/>
        </w:rPr>
        <w:t>por cumplimiento de hitos de ejecución</w:t>
      </w:r>
      <w:r w:rsidRPr="00AE76A0">
        <w:rPr>
          <w:rFonts w:ascii="Arial" w:eastAsia="Times New Roman" w:hAnsi="Arial" w:cs="Arial"/>
        </w:rPr>
        <w:t>, se procederá de la siguiente manera:</w:t>
      </w:r>
    </w:p>
    <w:p w14:paraId="2D29A2B8"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b/>
          <w:bCs/>
        </w:rPr>
        <w:t>a.</w:t>
      </w:r>
      <w:r w:rsidRPr="00AE76A0">
        <w:rPr>
          <w:rFonts w:ascii="Arial" w:eastAsia="Times New Roman" w:hAnsi="Arial" w:cs="Arial"/>
        </w:rPr>
        <w:t xml:space="preserve"> El </w:t>
      </w:r>
      <w:r w:rsidRPr="00AE76A0">
        <w:rPr>
          <w:rFonts w:ascii="Arial" w:eastAsia="Times New Roman" w:hAnsi="Arial" w:cs="Arial"/>
          <w:b/>
          <w:bCs/>
        </w:rPr>
        <w:t>CONTRATISTA</w:t>
      </w:r>
      <w:r w:rsidRPr="00AE76A0">
        <w:rPr>
          <w:rFonts w:ascii="Arial" w:eastAsia="Times New Roman" w:hAnsi="Arial" w:cs="Arial"/>
        </w:rPr>
        <w:t xml:space="preserve"> presentará a la </w:t>
      </w:r>
      <w:r w:rsidRPr="00AE76A0">
        <w:rPr>
          <w:rFonts w:ascii="Arial" w:eastAsia="Times New Roman" w:hAnsi="Arial" w:cs="Arial"/>
          <w:b/>
          <w:bCs/>
        </w:rPr>
        <w:t>INTERVENTORÍA</w:t>
      </w:r>
      <w:r w:rsidRPr="00AE76A0">
        <w:rPr>
          <w:rFonts w:ascii="Arial" w:eastAsia="Times New Roman" w:hAnsi="Arial" w:cs="Arial"/>
        </w:rPr>
        <w:t xml:space="preserve"> los </w:t>
      </w:r>
      <w:r w:rsidRPr="00AE76A0">
        <w:rPr>
          <w:rFonts w:ascii="Arial" w:eastAsia="Times New Roman" w:hAnsi="Arial" w:cs="Arial"/>
          <w:b/>
          <w:bCs/>
        </w:rPr>
        <w:t>entregables técnicos, funcionales y documentales</w:t>
      </w:r>
      <w:r w:rsidRPr="00AE76A0">
        <w:rPr>
          <w:rFonts w:ascii="Arial" w:eastAsia="Times New Roman" w:hAnsi="Arial" w:cs="Arial"/>
        </w:rPr>
        <w:t xml:space="preserve"> necesarios para la verificación del cumplimiento del </w:t>
      </w:r>
      <w:r w:rsidRPr="00AE76A0">
        <w:rPr>
          <w:rFonts w:ascii="Arial" w:eastAsia="Times New Roman" w:hAnsi="Arial" w:cs="Arial"/>
          <w:b/>
          <w:bCs/>
        </w:rPr>
        <w:t>hito de ejecución correspondiente</w:t>
      </w:r>
      <w:r w:rsidRPr="00AE76A0">
        <w:rPr>
          <w:rFonts w:ascii="Arial" w:eastAsia="Times New Roman" w:hAnsi="Arial" w:cs="Arial"/>
        </w:rPr>
        <w:t>, de conformidad con el cronograma por hitos aprobado.</w:t>
      </w:r>
    </w:p>
    <w:p w14:paraId="31542677"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rPr>
        <w:t xml:space="preserve">Una vez la </w:t>
      </w:r>
      <w:r w:rsidRPr="00AE76A0">
        <w:rPr>
          <w:rFonts w:ascii="Arial" w:eastAsia="Times New Roman" w:hAnsi="Arial" w:cs="Arial"/>
          <w:b/>
          <w:bCs/>
        </w:rPr>
        <w:t>INTERVENTORÍA</w:t>
      </w:r>
      <w:r w:rsidRPr="00AE76A0">
        <w:rPr>
          <w:rFonts w:ascii="Arial" w:eastAsia="Times New Roman" w:hAnsi="Arial" w:cs="Arial"/>
        </w:rPr>
        <w:t xml:space="preserve"> verifique y </w:t>
      </w:r>
      <w:r w:rsidRPr="00AE76A0">
        <w:rPr>
          <w:rFonts w:ascii="Arial" w:eastAsia="Times New Roman" w:hAnsi="Arial" w:cs="Arial"/>
          <w:b/>
          <w:bCs/>
        </w:rPr>
        <w:t>certifique el cumplimiento integral del hito</w:t>
      </w:r>
      <w:r w:rsidRPr="00AE76A0">
        <w:rPr>
          <w:rFonts w:ascii="Arial" w:eastAsia="Times New Roman" w:hAnsi="Arial" w:cs="Arial"/>
        </w:rPr>
        <w:t xml:space="preserve">, el CONTRATISTA deberá </w:t>
      </w:r>
      <w:r w:rsidRPr="00AE76A0">
        <w:rPr>
          <w:rFonts w:ascii="Arial" w:eastAsia="Times New Roman" w:hAnsi="Arial" w:cs="Arial"/>
          <w:b/>
          <w:bCs/>
        </w:rPr>
        <w:t>radicar la cuenta de cobro respectiva dentro de los cinco (5) días hábiles siguientes</w:t>
      </w:r>
      <w:r w:rsidRPr="00AE76A0">
        <w:rPr>
          <w:rFonts w:ascii="Arial" w:eastAsia="Times New Roman" w:hAnsi="Arial" w:cs="Arial"/>
        </w:rPr>
        <w:t xml:space="preserve"> a dicha certificación.</w:t>
      </w:r>
    </w:p>
    <w:p w14:paraId="045470DC"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rPr>
        <w:t xml:space="preserve">El trámite de pago </w:t>
      </w:r>
      <w:r w:rsidRPr="00AE76A0">
        <w:rPr>
          <w:rFonts w:ascii="Arial" w:eastAsia="Times New Roman" w:hAnsi="Arial" w:cs="Arial"/>
          <w:b/>
          <w:bCs/>
        </w:rPr>
        <w:t>no estará condicionado a cortes mensuales ni a periodos calendario</w:t>
      </w:r>
      <w:r w:rsidRPr="00AE76A0">
        <w:rPr>
          <w:rFonts w:ascii="Arial" w:eastAsia="Times New Roman" w:hAnsi="Arial" w:cs="Arial"/>
        </w:rPr>
        <w:t xml:space="preserve">, sino al cumplimiento efectivo del hito. No obstante, la </w:t>
      </w:r>
      <w:r w:rsidRPr="00AE76A0">
        <w:rPr>
          <w:rFonts w:ascii="Arial" w:eastAsia="Times New Roman" w:hAnsi="Arial" w:cs="Arial"/>
          <w:b/>
          <w:bCs/>
        </w:rPr>
        <w:t>radicación, revisión y desembolso del pago</w:t>
      </w:r>
      <w:r w:rsidRPr="00AE76A0">
        <w:rPr>
          <w:rFonts w:ascii="Arial" w:eastAsia="Times New Roman" w:hAnsi="Arial" w:cs="Arial"/>
        </w:rPr>
        <w:t xml:space="preserve"> se realizará conforme a los </w:t>
      </w:r>
      <w:r w:rsidRPr="00AE76A0">
        <w:rPr>
          <w:rFonts w:ascii="Arial" w:eastAsia="Times New Roman" w:hAnsi="Arial" w:cs="Arial"/>
          <w:b/>
          <w:bCs/>
        </w:rPr>
        <w:t>cortes operativos, procedimientos y validaciones establecidos por la Fiducia</w:t>
      </w:r>
      <w:r w:rsidRPr="00AE76A0">
        <w:rPr>
          <w:rFonts w:ascii="Arial" w:eastAsia="Times New Roman" w:hAnsi="Arial" w:cs="Arial"/>
        </w:rPr>
        <w:t xml:space="preserve">, surtidos previamente los vistos buenos de la </w:t>
      </w:r>
      <w:r w:rsidRPr="00AE76A0">
        <w:rPr>
          <w:rFonts w:ascii="Arial" w:eastAsia="Times New Roman" w:hAnsi="Arial" w:cs="Arial"/>
          <w:b/>
          <w:bCs/>
        </w:rPr>
        <w:t>INTERVENTORÍA</w:t>
      </w:r>
      <w:r w:rsidRPr="00AE76A0">
        <w:rPr>
          <w:rFonts w:ascii="Arial" w:eastAsia="Times New Roman" w:hAnsi="Arial" w:cs="Arial"/>
        </w:rPr>
        <w:t xml:space="preserve"> y del </w:t>
      </w:r>
      <w:r w:rsidRPr="00AE76A0">
        <w:rPr>
          <w:rFonts w:ascii="Arial" w:eastAsia="Times New Roman" w:hAnsi="Arial" w:cs="Arial"/>
          <w:b/>
          <w:bCs/>
        </w:rPr>
        <w:t>Apoyo a la Gerencia</w:t>
      </w:r>
      <w:r w:rsidRPr="00AE76A0">
        <w:rPr>
          <w:rFonts w:ascii="Arial" w:eastAsia="Times New Roman" w:hAnsi="Arial" w:cs="Arial"/>
        </w:rPr>
        <w:t xml:space="preserve">, así como la correspondiente </w:t>
      </w:r>
      <w:r w:rsidRPr="00AE76A0">
        <w:rPr>
          <w:rFonts w:ascii="Arial" w:eastAsia="Times New Roman" w:hAnsi="Arial" w:cs="Arial"/>
          <w:b/>
          <w:bCs/>
        </w:rPr>
        <w:t>instrucción de pago</w:t>
      </w:r>
      <w:r w:rsidRPr="00AE76A0">
        <w:rPr>
          <w:rFonts w:ascii="Arial" w:eastAsia="Times New Roman" w:hAnsi="Arial" w:cs="Arial"/>
        </w:rPr>
        <w:t xml:space="preserve"> ante la entidad fiduciaria.</w:t>
      </w:r>
    </w:p>
    <w:p w14:paraId="367A624B"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b/>
          <w:bCs/>
        </w:rPr>
        <w:t>b.</w:t>
      </w:r>
      <w:r w:rsidRPr="00AE76A0">
        <w:rPr>
          <w:rFonts w:ascii="Arial" w:eastAsia="Times New Roman" w:hAnsi="Arial" w:cs="Arial"/>
        </w:rPr>
        <w:t xml:space="preserve"> La </w:t>
      </w:r>
      <w:r w:rsidRPr="00AE76A0">
        <w:rPr>
          <w:rFonts w:ascii="Arial" w:eastAsia="Times New Roman" w:hAnsi="Arial" w:cs="Arial"/>
          <w:b/>
          <w:bCs/>
        </w:rPr>
        <w:t>INTERVENTORÍA</w:t>
      </w:r>
      <w:r w:rsidRPr="00AE76A0">
        <w:rPr>
          <w:rFonts w:ascii="Arial" w:eastAsia="Times New Roman" w:hAnsi="Arial" w:cs="Arial"/>
        </w:rPr>
        <w:t xml:space="preserve">, dentro de los </w:t>
      </w:r>
      <w:r w:rsidRPr="00AE76A0">
        <w:rPr>
          <w:rFonts w:ascii="Arial" w:eastAsia="Times New Roman" w:hAnsi="Arial" w:cs="Arial"/>
          <w:b/>
          <w:bCs/>
        </w:rPr>
        <w:t>cinco (5) días hábiles siguientes</w:t>
      </w:r>
      <w:r w:rsidRPr="00AE76A0">
        <w:rPr>
          <w:rFonts w:ascii="Arial" w:eastAsia="Times New Roman" w:hAnsi="Arial" w:cs="Arial"/>
        </w:rPr>
        <w:t xml:space="preserve"> a la radicación de los entregables, revisará, verificará y aprobará el </w:t>
      </w:r>
      <w:r w:rsidRPr="00AE76A0">
        <w:rPr>
          <w:rFonts w:ascii="Arial" w:eastAsia="Times New Roman" w:hAnsi="Arial" w:cs="Arial"/>
          <w:b/>
          <w:bCs/>
        </w:rPr>
        <w:t>acta de cumplimiento del hito</w:t>
      </w:r>
      <w:r w:rsidRPr="00AE76A0">
        <w:rPr>
          <w:rFonts w:ascii="Arial" w:eastAsia="Times New Roman" w:hAnsi="Arial" w:cs="Arial"/>
        </w:rPr>
        <w:t xml:space="preserve">, con copia al </w:t>
      </w:r>
      <w:r w:rsidRPr="00AE76A0">
        <w:rPr>
          <w:rFonts w:ascii="Arial" w:eastAsia="Times New Roman" w:hAnsi="Arial" w:cs="Arial"/>
          <w:b/>
          <w:bCs/>
        </w:rPr>
        <w:t>Apoyo a la Gerencia del Proyecto</w:t>
      </w:r>
      <w:r w:rsidRPr="00AE76A0">
        <w:rPr>
          <w:rFonts w:ascii="Arial" w:eastAsia="Times New Roman" w:hAnsi="Arial" w:cs="Arial"/>
        </w:rPr>
        <w:t>.</w:t>
      </w:r>
      <w:r w:rsidRPr="00AE76A0">
        <w:rPr>
          <w:rFonts w:ascii="Arial" w:eastAsia="Times New Roman" w:hAnsi="Arial" w:cs="Arial"/>
        </w:rPr>
        <w:br/>
        <w:t xml:space="preserve">En caso de observaciones, la Interventoría y/o el Apoyo a la Gerencia deberán solicitarlas dentro de los </w:t>
      </w:r>
      <w:r w:rsidRPr="00AE76A0">
        <w:rPr>
          <w:rFonts w:ascii="Arial" w:eastAsia="Times New Roman" w:hAnsi="Arial" w:cs="Arial"/>
          <w:b/>
          <w:bCs/>
        </w:rPr>
        <w:t>tres (3) días hábiles siguientes</w:t>
      </w:r>
      <w:r w:rsidRPr="00AE76A0">
        <w:rPr>
          <w:rFonts w:ascii="Arial" w:eastAsia="Times New Roman" w:hAnsi="Arial" w:cs="Arial"/>
        </w:rPr>
        <w:t>, y el CONTRATISTA deberá remitir los ajustes correspondientes.</w:t>
      </w:r>
      <w:r w:rsidRPr="00AE76A0">
        <w:rPr>
          <w:rFonts w:ascii="Arial" w:eastAsia="Times New Roman" w:hAnsi="Arial" w:cs="Arial"/>
        </w:rPr>
        <w:br/>
        <w:t xml:space="preserve">Los términos para el pago se contarán nuevamente a partir del momento en que la Interventoría reciba el acta y los soportes </w:t>
      </w:r>
      <w:r w:rsidRPr="00AE76A0">
        <w:rPr>
          <w:rFonts w:ascii="Arial" w:eastAsia="Times New Roman" w:hAnsi="Arial" w:cs="Arial"/>
          <w:b/>
          <w:bCs/>
        </w:rPr>
        <w:t>a satisfacción</w:t>
      </w:r>
      <w:r w:rsidRPr="00AE76A0">
        <w:rPr>
          <w:rFonts w:ascii="Arial" w:eastAsia="Times New Roman" w:hAnsi="Arial" w:cs="Arial"/>
        </w:rPr>
        <w:t>.</w:t>
      </w:r>
    </w:p>
    <w:p w14:paraId="10199DD5"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b/>
          <w:bCs/>
        </w:rPr>
        <w:t>c.</w:t>
      </w:r>
      <w:r w:rsidRPr="00AE76A0">
        <w:rPr>
          <w:rFonts w:ascii="Arial" w:eastAsia="Times New Roman" w:hAnsi="Arial" w:cs="Arial"/>
        </w:rPr>
        <w:t xml:space="preserve"> Una vez aprobada el acta de cumplimiento del hito por parte de la Interventoría, el CONTRATISTA deberá </w:t>
      </w:r>
      <w:r w:rsidRPr="00AE76A0">
        <w:rPr>
          <w:rFonts w:ascii="Arial" w:eastAsia="Times New Roman" w:hAnsi="Arial" w:cs="Arial"/>
          <w:b/>
          <w:bCs/>
        </w:rPr>
        <w:t>radicar ante el Apoyo a la Gerencia del Proyecto</w:t>
      </w:r>
      <w:r w:rsidRPr="00AE76A0">
        <w:rPr>
          <w:rFonts w:ascii="Arial" w:eastAsia="Times New Roman" w:hAnsi="Arial" w:cs="Arial"/>
        </w:rPr>
        <w:t xml:space="preserve"> la totalidad de los documentos requeridos para el trámite de pago.</w:t>
      </w:r>
    </w:p>
    <w:p w14:paraId="41C8ABE7"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b/>
          <w:bCs/>
        </w:rPr>
        <w:t>d.</w:t>
      </w:r>
      <w:r w:rsidRPr="00AE76A0">
        <w:rPr>
          <w:rFonts w:ascii="Arial" w:eastAsia="Times New Roman" w:hAnsi="Arial" w:cs="Arial"/>
        </w:rPr>
        <w:t xml:space="preserve"> El </w:t>
      </w:r>
      <w:r w:rsidRPr="00AE76A0">
        <w:rPr>
          <w:rFonts w:ascii="Arial" w:eastAsia="Times New Roman" w:hAnsi="Arial" w:cs="Arial"/>
          <w:b/>
          <w:bCs/>
        </w:rPr>
        <w:t>Apoyo a la Gerencia del Proyecto</w:t>
      </w:r>
      <w:r w:rsidRPr="00AE76A0">
        <w:rPr>
          <w:rFonts w:ascii="Arial" w:eastAsia="Times New Roman" w:hAnsi="Arial" w:cs="Arial"/>
        </w:rPr>
        <w:t xml:space="preserve"> verificará la documentación y radicará la solicitud de pago ante la </w:t>
      </w:r>
      <w:r w:rsidRPr="00AE76A0">
        <w:rPr>
          <w:rFonts w:ascii="Arial" w:eastAsia="Times New Roman" w:hAnsi="Arial" w:cs="Arial"/>
          <w:b/>
          <w:bCs/>
        </w:rPr>
        <w:t>Fiduciaria</w:t>
      </w:r>
      <w:r w:rsidRPr="00AE76A0">
        <w:rPr>
          <w:rFonts w:ascii="Arial" w:eastAsia="Times New Roman" w:hAnsi="Arial" w:cs="Arial"/>
        </w:rPr>
        <w:t xml:space="preserve">, quien contará con un plazo de </w:t>
      </w:r>
      <w:r w:rsidRPr="00AE76A0">
        <w:rPr>
          <w:rFonts w:ascii="Arial" w:eastAsia="Times New Roman" w:hAnsi="Arial" w:cs="Arial"/>
          <w:b/>
          <w:bCs/>
        </w:rPr>
        <w:t>tres (3) días hábiles</w:t>
      </w:r>
      <w:r w:rsidRPr="00AE76A0">
        <w:rPr>
          <w:rFonts w:ascii="Arial" w:eastAsia="Times New Roman" w:hAnsi="Arial" w:cs="Arial"/>
        </w:rPr>
        <w:t xml:space="preserve"> para efectuar el desembolso.</w:t>
      </w:r>
      <w:r w:rsidRPr="00AE76A0">
        <w:rPr>
          <w:rFonts w:ascii="Arial" w:eastAsia="Times New Roman" w:hAnsi="Arial" w:cs="Arial"/>
        </w:rPr>
        <w:br/>
      </w:r>
      <w:r w:rsidRPr="00AE76A0">
        <w:rPr>
          <w:rFonts w:ascii="Arial" w:eastAsia="Times New Roman" w:hAnsi="Arial" w:cs="Arial"/>
        </w:rPr>
        <w:lastRenderedPageBreak/>
        <w:t>En caso de que la documentación se encuentre incompleta o presente inconsistencias, los términos para el pago se reiniciarán a partir de la nueva radicación completa y correcta de la información.</w:t>
      </w:r>
    </w:p>
    <w:p w14:paraId="4A77873F"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b/>
          <w:bCs/>
        </w:rPr>
        <w:t>PARÁGRAFO TERCERO. Documentos requeridos para el trámite de pago</w:t>
      </w:r>
    </w:p>
    <w:p w14:paraId="668C5CEB" w14:textId="77777777" w:rsidR="003262F4" w:rsidRPr="00CC59D7"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rPr>
        <w:t xml:space="preserve">Para tramitar los pagos aquí mencionados, el CONTRATISTA deberá presentar ante la </w:t>
      </w:r>
      <w:r w:rsidRPr="00AE76A0">
        <w:rPr>
          <w:rFonts w:ascii="Arial" w:eastAsia="Times New Roman" w:hAnsi="Arial" w:cs="Arial"/>
          <w:b/>
          <w:bCs/>
        </w:rPr>
        <w:t>INTERVENTORÍA</w:t>
      </w:r>
      <w:r w:rsidRPr="00AE76A0">
        <w:rPr>
          <w:rFonts w:ascii="Arial" w:eastAsia="Times New Roman" w:hAnsi="Arial" w:cs="Arial"/>
        </w:rPr>
        <w:t xml:space="preserve"> la solicitud de visto bueno del acta correspondiente al hito, y posteriormente allegar al </w:t>
      </w:r>
      <w:r w:rsidRPr="00AE76A0">
        <w:rPr>
          <w:rFonts w:ascii="Arial" w:eastAsia="Times New Roman" w:hAnsi="Arial" w:cs="Arial"/>
          <w:b/>
          <w:bCs/>
        </w:rPr>
        <w:t>Gerente del Proyecto</w:t>
      </w:r>
      <w:r w:rsidRPr="00AE76A0">
        <w:rPr>
          <w:rFonts w:ascii="Arial" w:eastAsia="Times New Roman" w:hAnsi="Arial" w:cs="Arial"/>
        </w:rPr>
        <w:t xml:space="preserve">, para la instrucción de pago ante la </w:t>
      </w:r>
      <w:r w:rsidRPr="00CC59D7">
        <w:rPr>
          <w:rFonts w:ascii="Arial" w:eastAsia="Times New Roman" w:hAnsi="Arial" w:cs="Arial"/>
        </w:rPr>
        <w:t>Fiduciaria, como mínimo, los siguientes documentos:</w:t>
      </w:r>
    </w:p>
    <w:p w14:paraId="31D585D4" w14:textId="3899D99F" w:rsidR="003262F4" w:rsidRPr="00CC59D7" w:rsidRDefault="003262F4" w:rsidP="008C72BE">
      <w:pPr>
        <w:spacing w:before="100" w:beforeAutospacing="1" w:after="100" w:afterAutospacing="1"/>
        <w:jc w:val="both"/>
        <w:rPr>
          <w:rFonts w:ascii="Arial" w:eastAsia="Times New Roman" w:hAnsi="Arial" w:cs="Arial"/>
        </w:rPr>
      </w:pPr>
      <w:r w:rsidRPr="00CC59D7">
        <w:rPr>
          <w:rFonts w:ascii="Arial" w:eastAsia="Times New Roman" w:hAnsi="Arial" w:cs="Arial"/>
        </w:rPr>
        <w:t xml:space="preserve">a. </w:t>
      </w:r>
      <w:r w:rsidRPr="00CC59D7">
        <w:rPr>
          <w:rFonts w:ascii="Arial" w:eastAsia="Times New Roman" w:hAnsi="Arial" w:cs="Arial"/>
          <w:b/>
          <w:bCs/>
        </w:rPr>
        <w:t>Factura o documento equivalente</w:t>
      </w:r>
      <w:r w:rsidRPr="00CC59D7">
        <w:rPr>
          <w:rFonts w:ascii="Arial" w:eastAsia="Times New Roman" w:hAnsi="Arial" w:cs="Arial"/>
        </w:rPr>
        <w:t>, expedido a nombre del</w:t>
      </w:r>
      <w:r w:rsidRPr="00CC59D7">
        <w:rPr>
          <w:rFonts w:ascii="Arial" w:eastAsia="Times New Roman" w:hAnsi="Arial" w:cs="Arial"/>
        </w:rPr>
        <w:br/>
      </w:r>
      <w:r w:rsidRPr="00CC59D7">
        <w:rPr>
          <w:rFonts w:ascii="Arial" w:eastAsia="Times New Roman" w:hAnsi="Arial" w:cs="Arial"/>
          <w:b/>
          <w:bCs/>
        </w:rPr>
        <w:t>AVAL FIDUCIARA S.A, como administradora del FIDEICOMISO FIDUOCCIDENTE No. 3-1-9447 – OXI BRICEÑO</w:t>
      </w:r>
      <w:r w:rsidR="008C72BE" w:rsidRPr="00CC59D7">
        <w:rPr>
          <w:rFonts w:ascii="Arial" w:eastAsia="Times New Roman" w:hAnsi="Arial" w:cs="Arial"/>
        </w:rPr>
        <w:t>-</w:t>
      </w:r>
      <w:r w:rsidRPr="00CC59D7">
        <w:rPr>
          <w:rFonts w:ascii="Arial" w:eastAsia="Times New Roman" w:hAnsi="Arial" w:cs="Arial"/>
        </w:rPr>
        <w:br/>
      </w:r>
      <w:r w:rsidRPr="00CC59D7">
        <w:rPr>
          <w:rFonts w:ascii="Arial" w:eastAsia="Times New Roman" w:hAnsi="Arial" w:cs="Arial"/>
        </w:rPr>
        <w:br/>
        <w:t xml:space="preserve">El CONTRATISTA se compromete a adoptar el sistema de </w:t>
      </w:r>
      <w:r w:rsidRPr="00CC59D7">
        <w:rPr>
          <w:rFonts w:ascii="Arial" w:eastAsia="Times New Roman" w:hAnsi="Arial" w:cs="Arial"/>
          <w:b/>
          <w:bCs/>
        </w:rPr>
        <w:t>facturación electrónica</w:t>
      </w:r>
      <w:r w:rsidRPr="00CC59D7">
        <w:rPr>
          <w:rFonts w:ascii="Arial" w:eastAsia="Times New Roman" w:hAnsi="Arial" w:cs="Arial"/>
        </w:rPr>
        <w:t>, cuando esté legalmente obligado.</w:t>
      </w:r>
    </w:p>
    <w:p w14:paraId="677BE36A" w14:textId="77777777" w:rsidR="003262F4" w:rsidRPr="00CC59D7" w:rsidRDefault="003262F4" w:rsidP="003262F4">
      <w:pPr>
        <w:spacing w:before="100" w:beforeAutospacing="1" w:after="100" w:afterAutospacing="1"/>
        <w:jc w:val="both"/>
        <w:rPr>
          <w:rFonts w:ascii="Arial" w:eastAsia="Times New Roman" w:hAnsi="Arial" w:cs="Arial"/>
        </w:rPr>
      </w:pPr>
      <w:r w:rsidRPr="00CC59D7">
        <w:rPr>
          <w:rFonts w:ascii="Arial" w:eastAsia="Times New Roman" w:hAnsi="Arial" w:cs="Arial"/>
        </w:rPr>
        <w:t xml:space="preserve">b. </w:t>
      </w:r>
      <w:r w:rsidRPr="00CC59D7">
        <w:rPr>
          <w:rFonts w:ascii="Arial" w:eastAsia="Times New Roman" w:hAnsi="Arial" w:cs="Arial"/>
          <w:b/>
          <w:bCs/>
        </w:rPr>
        <w:t>Acta de cumplimiento del hito</w:t>
      </w:r>
      <w:r w:rsidRPr="00CC59D7">
        <w:rPr>
          <w:rFonts w:ascii="Arial" w:eastAsia="Times New Roman" w:hAnsi="Arial" w:cs="Arial"/>
        </w:rPr>
        <w:t xml:space="preserve"> o acta final, según corresponda, con sus anexos y el </w:t>
      </w:r>
      <w:r w:rsidRPr="00CC59D7">
        <w:rPr>
          <w:rFonts w:ascii="Arial" w:eastAsia="Times New Roman" w:hAnsi="Arial" w:cs="Arial"/>
          <w:b/>
          <w:bCs/>
        </w:rPr>
        <w:t>visto bueno escrito de la Interventoría</w:t>
      </w:r>
      <w:r w:rsidRPr="00CC59D7">
        <w:rPr>
          <w:rFonts w:ascii="Arial" w:eastAsia="Times New Roman" w:hAnsi="Arial" w:cs="Arial"/>
        </w:rPr>
        <w:t>.</w:t>
      </w:r>
    </w:p>
    <w:p w14:paraId="16D04BB4" w14:textId="77777777" w:rsidR="003262F4" w:rsidRPr="00AE76A0" w:rsidRDefault="003262F4" w:rsidP="003262F4">
      <w:pPr>
        <w:spacing w:before="100" w:beforeAutospacing="1" w:after="100" w:afterAutospacing="1"/>
        <w:jc w:val="both"/>
        <w:rPr>
          <w:rFonts w:ascii="Arial" w:eastAsia="Times New Roman" w:hAnsi="Arial" w:cs="Arial"/>
        </w:rPr>
      </w:pPr>
      <w:r w:rsidRPr="00CC59D7">
        <w:rPr>
          <w:rFonts w:ascii="Arial" w:eastAsia="Times New Roman" w:hAnsi="Arial" w:cs="Arial"/>
        </w:rPr>
        <w:t xml:space="preserve">c. </w:t>
      </w:r>
      <w:r w:rsidRPr="00CC59D7">
        <w:rPr>
          <w:rFonts w:ascii="Arial" w:eastAsia="Times New Roman" w:hAnsi="Arial" w:cs="Arial"/>
          <w:b/>
          <w:bCs/>
        </w:rPr>
        <w:t>Soportes de pago de seguridad social integral y aportes parafiscales</w:t>
      </w:r>
      <w:r w:rsidRPr="00CC59D7">
        <w:rPr>
          <w:rFonts w:ascii="Arial" w:eastAsia="Times New Roman" w:hAnsi="Arial" w:cs="Arial"/>
        </w:rPr>
        <w:t>, acompañados de certificación firmada por el Representante Legal y/o Revisor Fiscal, cuando aplique</w:t>
      </w:r>
      <w:r w:rsidRPr="00AE76A0">
        <w:rPr>
          <w:rFonts w:ascii="Arial" w:eastAsia="Times New Roman" w:hAnsi="Arial" w:cs="Arial"/>
        </w:rPr>
        <w:t>.</w:t>
      </w:r>
    </w:p>
    <w:p w14:paraId="4FF4E4F9"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rPr>
        <w:t xml:space="preserve">d. </w:t>
      </w:r>
      <w:r w:rsidRPr="00AE76A0">
        <w:rPr>
          <w:rFonts w:ascii="Arial" w:eastAsia="Times New Roman" w:hAnsi="Arial" w:cs="Arial"/>
          <w:b/>
          <w:bCs/>
        </w:rPr>
        <w:t>RUT</w:t>
      </w:r>
      <w:r w:rsidRPr="00AE76A0">
        <w:rPr>
          <w:rFonts w:ascii="Arial" w:eastAsia="Times New Roman" w:hAnsi="Arial" w:cs="Arial"/>
        </w:rPr>
        <w:t xml:space="preserve"> con fecha de expedición no mayor a treinta (30) días.</w:t>
      </w:r>
    </w:p>
    <w:p w14:paraId="01010139" w14:textId="77777777" w:rsidR="003262F4" w:rsidRPr="00AE76A0"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rPr>
        <w:t xml:space="preserve">e. </w:t>
      </w:r>
      <w:r w:rsidRPr="00AE76A0">
        <w:rPr>
          <w:rFonts w:ascii="Arial" w:eastAsia="Times New Roman" w:hAnsi="Arial" w:cs="Arial"/>
          <w:b/>
          <w:bCs/>
        </w:rPr>
        <w:t>Certificación bancaria</w:t>
      </w:r>
      <w:r w:rsidRPr="00AE76A0">
        <w:rPr>
          <w:rFonts w:ascii="Arial" w:eastAsia="Times New Roman" w:hAnsi="Arial" w:cs="Arial"/>
        </w:rPr>
        <w:t xml:space="preserve"> (por una sola vez), o actualización de la misma en caso de modificación, cuyo titular deberá coincidir con el CONTRATISTA.</w:t>
      </w:r>
    </w:p>
    <w:p w14:paraId="1E98963D" w14:textId="77777777" w:rsidR="003262F4" w:rsidRPr="003262F4" w:rsidRDefault="003262F4" w:rsidP="003262F4">
      <w:pPr>
        <w:spacing w:before="100" w:beforeAutospacing="1" w:after="100" w:afterAutospacing="1"/>
        <w:jc w:val="both"/>
        <w:rPr>
          <w:rFonts w:ascii="Arial" w:eastAsia="Times New Roman" w:hAnsi="Arial" w:cs="Arial"/>
        </w:rPr>
      </w:pPr>
      <w:r w:rsidRPr="00AE76A0">
        <w:rPr>
          <w:rFonts w:ascii="Arial" w:eastAsia="Times New Roman" w:hAnsi="Arial" w:cs="Arial"/>
        </w:rPr>
        <w:t xml:space="preserve">El </w:t>
      </w:r>
      <w:r w:rsidRPr="00AE76A0">
        <w:rPr>
          <w:rFonts w:ascii="Arial" w:eastAsia="Times New Roman" w:hAnsi="Arial" w:cs="Arial"/>
          <w:b/>
          <w:bCs/>
        </w:rPr>
        <w:t>Apoyo a la Gerencia del Proyecto</w:t>
      </w:r>
      <w:r w:rsidRPr="00AE76A0">
        <w:rPr>
          <w:rFonts w:ascii="Arial" w:eastAsia="Times New Roman" w:hAnsi="Arial" w:cs="Arial"/>
        </w:rPr>
        <w:t xml:space="preserve"> contará con un plazo de hasta </w:t>
      </w:r>
      <w:r w:rsidRPr="00AE76A0">
        <w:rPr>
          <w:rFonts w:ascii="Arial" w:eastAsia="Times New Roman" w:hAnsi="Arial" w:cs="Arial"/>
          <w:b/>
          <w:bCs/>
        </w:rPr>
        <w:t>cinco (5) días hábiles</w:t>
      </w:r>
      <w:r w:rsidRPr="00AE76A0">
        <w:rPr>
          <w:rFonts w:ascii="Arial" w:eastAsia="Times New Roman" w:hAnsi="Arial" w:cs="Arial"/>
        </w:rPr>
        <w:t xml:space="preserve"> para verificar los soportes y solicitar al Gerente del Proyecto la </w:t>
      </w:r>
      <w:r w:rsidRPr="00AE76A0">
        <w:rPr>
          <w:rFonts w:ascii="Arial" w:eastAsia="Times New Roman" w:hAnsi="Arial" w:cs="Arial"/>
          <w:b/>
          <w:bCs/>
        </w:rPr>
        <w:t>carta de instrucción de pago</w:t>
      </w:r>
      <w:r w:rsidRPr="00AE76A0">
        <w:rPr>
          <w:rFonts w:ascii="Arial" w:eastAsia="Times New Roman" w:hAnsi="Arial" w:cs="Arial"/>
        </w:rPr>
        <w:t>.</w:t>
      </w:r>
      <w:r w:rsidRPr="00AE76A0">
        <w:rPr>
          <w:rFonts w:ascii="Arial" w:eastAsia="Times New Roman" w:hAnsi="Arial" w:cs="Arial"/>
        </w:rPr>
        <w:br/>
        <w:t xml:space="preserve">Una vez instruido el pago, el Apoyo a la Gerencia radicará la solicitud a través de la </w:t>
      </w:r>
      <w:r w:rsidRPr="00AE76A0">
        <w:rPr>
          <w:rFonts w:ascii="Arial" w:eastAsia="Times New Roman" w:hAnsi="Arial" w:cs="Arial"/>
          <w:b/>
          <w:bCs/>
        </w:rPr>
        <w:t xml:space="preserve">plataforma </w:t>
      </w:r>
      <w:r w:rsidRPr="003262F4">
        <w:rPr>
          <w:rFonts w:ascii="Arial" w:eastAsia="Times New Roman" w:hAnsi="Arial" w:cs="Arial"/>
          <w:b/>
          <w:bCs/>
        </w:rPr>
        <w:t>electrónica de la Fiduciaria</w:t>
      </w:r>
      <w:r w:rsidRPr="003262F4">
        <w:rPr>
          <w:rFonts w:ascii="Arial" w:eastAsia="Times New Roman" w:hAnsi="Arial" w:cs="Arial"/>
        </w:rPr>
        <w:t xml:space="preserve"> o por el medio que esta disponga, de conformidad con sus procedimientos internos.</w:t>
      </w:r>
    </w:p>
    <w:p w14:paraId="5EC87448" w14:textId="77777777" w:rsidR="003262F4" w:rsidRPr="00AE76A0" w:rsidRDefault="003262F4" w:rsidP="003262F4">
      <w:pPr>
        <w:spacing w:before="100" w:beforeAutospacing="1" w:after="100" w:afterAutospacing="1"/>
        <w:jc w:val="both"/>
        <w:rPr>
          <w:rFonts w:ascii="Arial" w:hAnsi="Arial" w:cs="Arial"/>
        </w:rPr>
      </w:pPr>
      <w:r w:rsidRPr="003262F4">
        <w:rPr>
          <w:rFonts w:ascii="Arial" w:hAnsi="Arial" w:cs="Arial"/>
          <w:b/>
          <w:bCs/>
        </w:rPr>
        <w:t>PARÁGRAFO CUARTO: AVAL FIDUCIARIA S.A</w:t>
      </w:r>
      <w:r w:rsidRPr="003262F4">
        <w:rPr>
          <w:rFonts w:ascii="Arial" w:hAnsi="Arial" w:cs="Arial"/>
        </w:rPr>
        <w:t xml:space="preserve"> como</w:t>
      </w:r>
      <w:r w:rsidRPr="00AE76A0">
        <w:rPr>
          <w:rFonts w:ascii="Arial" w:hAnsi="Arial" w:cs="Arial"/>
        </w:rPr>
        <w:t xml:space="preserve"> agente retenedor liquidará y pagará todas las obligaciones tributarias tanto de carácter nacional como territorial a las cuales está sujeto el Contratista (impuestos, contribuciones, entre otros), de las que de acuerdo con la ley fuere responsable el mismo. </w:t>
      </w:r>
    </w:p>
    <w:p w14:paraId="4B21D67E" w14:textId="77777777" w:rsidR="003262F4" w:rsidRPr="00AE76A0" w:rsidRDefault="003262F4" w:rsidP="003262F4">
      <w:pPr>
        <w:spacing w:before="100" w:beforeAutospacing="1" w:after="100" w:afterAutospacing="1"/>
        <w:jc w:val="both"/>
        <w:rPr>
          <w:rFonts w:ascii="Arial" w:hAnsi="Arial" w:cs="Arial"/>
        </w:rPr>
      </w:pPr>
      <w:r w:rsidRPr="00AE76A0">
        <w:rPr>
          <w:rFonts w:ascii="Arial" w:hAnsi="Arial" w:cs="Arial"/>
        </w:rPr>
        <w:lastRenderedPageBreak/>
        <w:t xml:space="preserve">El Contratista declara el cumplimiento de sus obligaciones de carácter tributario, por lo tanto, asumirá las consecuencias penales y fiscales por cualquier omisión o falla al respecto. </w:t>
      </w:r>
    </w:p>
    <w:p w14:paraId="6C2E8A52" w14:textId="77777777" w:rsidR="003262F4" w:rsidRPr="00AE76A0" w:rsidRDefault="003262F4" w:rsidP="003262F4">
      <w:pPr>
        <w:spacing w:before="100" w:beforeAutospacing="1" w:after="100" w:afterAutospacing="1"/>
        <w:jc w:val="both"/>
        <w:rPr>
          <w:rFonts w:ascii="Arial" w:hAnsi="Arial" w:cs="Arial"/>
        </w:rPr>
      </w:pPr>
      <w:r w:rsidRPr="00AE76A0">
        <w:rPr>
          <w:rFonts w:ascii="Arial" w:hAnsi="Arial" w:cs="Arial"/>
        </w:rPr>
        <w:t xml:space="preserve">El Contratista declarará en cada pago a través de la certificación firmada por el Representante Legal y/o el Revisor fiscal (en caso de aplicar este último), estar cumpliendo sus obligaciones con los sistemas de salud, pensiones y ARL. </w:t>
      </w:r>
    </w:p>
    <w:p w14:paraId="507D50DE" w14:textId="77777777" w:rsidR="003262F4" w:rsidRPr="00AE76A0" w:rsidRDefault="003262F4" w:rsidP="003262F4">
      <w:pPr>
        <w:spacing w:before="100" w:beforeAutospacing="1" w:after="100" w:afterAutospacing="1"/>
        <w:jc w:val="both"/>
        <w:rPr>
          <w:rFonts w:ascii="Arial" w:hAnsi="Arial" w:cs="Arial"/>
        </w:rPr>
      </w:pPr>
      <w:r w:rsidRPr="00AE76A0">
        <w:rPr>
          <w:rFonts w:ascii="Arial" w:hAnsi="Arial" w:cs="Arial"/>
          <w:b/>
          <w:bCs/>
        </w:rPr>
        <w:t xml:space="preserve">PARÁGRAFO QUINTO: </w:t>
      </w:r>
      <w:r w:rsidRPr="00AE76A0">
        <w:rPr>
          <w:rFonts w:ascii="Arial" w:hAnsi="Arial" w:cs="Arial"/>
        </w:rPr>
        <w:t>Si las facturas o documentos equivalentes no han sido correctamente elaborados o no se acompañan los documentos requeridos para el pago y/o se presentan de manera incorrecta, el término para éste sólo empezará a contarse desde la fecha en que se aporte el último de los documentos y/o se presenten en debida forma y aplicará la misma regla de trámite en el segundo pago si la corrección no se hace dentro de los primeros tres (3)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72942FD5" w14:textId="77777777" w:rsidR="003262F4" w:rsidRPr="00AE76A0" w:rsidRDefault="003262F4" w:rsidP="003262F4">
      <w:pPr>
        <w:autoSpaceDE w:val="0"/>
        <w:autoSpaceDN w:val="0"/>
        <w:adjustRightInd w:val="0"/>
        <w:jc w:val="both"/>
        <w:rPr>
          <w:rFonts w:ascii="Arial" w:hAnsi="Arial" w:cs="Arial"/>
          <w:color w:val="000000"/>
        </w:rPr>
      </w:pPr>
      <w:r w:rsidRPr="00AE76A0">
        <w:rPr>
          <w:rFonts w:ascii="Arial" w:hAnsi="Arial" w:cs="Arial"/>
          <w:b/>
          <w:bCs/>
          <w:color w:val="000000"/>
        </w:rPr>
        <w:t xml:space="preserve">PARÁGRAFO SEXTO: </w:t>
      </w:r>
      <w:r w:rsidRPr="00AE76A0">
        <w:rPr>
          <w:rFonts w:ascii="Arial" w:hAnsi="Arial" w:cs="Arial"/>
          <w:color w:val="000000"/>
        </w:rPr>
        <w:t xml:space="preserve">El Contratante realizará el pago a través de transferencia electrónica al </w:t>
      </w:r>
      <w:r w:rsidRPr="00AE76A0">
        <w:rPr>
          <w:rFonts w:ascii="Arial" w:hAnsi="Arial" w:cs="Arial"/>
          <w:b/>
          <w:bCs/>
          <w:color w:val="000000"/>
        </w:rPr>
        <w:t xml:space="preserve">CONTRATISTA </w:t>
      </w:r>
      <w:r w:rsidRPr="00AE76A0">
        <w:rPr>
          <w:rFonts w:ascii="Arial" w:hAnsi="Arial" w:cs="Arial"/>
          <w:color w:val="000000"/>
        </w:rPr>
        <w:t xml:space="preserve">a la cuenta bancaria que este le indique, dentro de los tres (3) días hábiles siguientes a la instrucción de pago emitida por el Gerente del proyecto y la correcta radicación de los documentos por parte del Contratista al Supervisor y/o Interventor. </w:t>
      </w:r>
    </w:p>
    <w:p w14:paraId="39FC00C1" w14:textId="77777777" w:rsidR="003262F4" w:rsidRPr="00AE76A0" w:rsidRDefault="003262F4" w:rsidP="003262F4">
      <w:pPr>
        <w:autoSpaceDE w:val="0"/>
        <w:autoSpaceDN w:val="0"/>
        <w:adjustRightInd w:val="0"/>
        <w:jc w:val="both"/>
        <w:rPr>
          <w:rFonts w:ascii="Arial" w:hAnsi="Arial" w:cs="Arial"/>
          <w:color w:val="000000"/>
        </w:rPr>
      </w:pPr>
    </w:p>
    <w:p w14:paraId="13B5C80E" w14:textId="77777777" w:rsidR="003262F4" w:rsidRPr="00CC59D7" w:rsidRDefault="003262F4" w:rsidP="003262F4">
      <w:pPr>
        <w:autoSpaceDE w:val="0"/>
        <w:autoSpaceDN w:val="0"/>
        <w:adjustRightInd w:val="0"/>
        <w:jc w:val="both"/>
        <w:rPr>
          <w:rFonts w:ascii="Arial" w:hAnsi="Arial" w:cs="Arial"/>
          <w:color w:val="000000"/>
        </w:rPr>
      </w:pPr>
      <w:r w:rsidRPr="00AE76A0">
        <w:rPr>
          <w:rFonts w:ascii="Arial" w:hAnsi="Arial" w:cs="Arial"/>
          <w:b/>
          <w:bCs/>
          <w:color w:val="000000"/>
        </w:rPr>
        <w:t xml:space="preserve">PARÁGRAFO SÉPTIMO: </w:t>
      </w:r>
      <w:r w:rsidRPr="00AE76A0">
        <w:rPr>
          <w:rFonts w:ascii="Arial" w:hAnsi="Arial" w:cs="Arial"/>
          <w:color w:val="000000"/>
        </w:rPr>
        <w:t xml:space="preserve">Por medio del presente contrato, el Contratista acepta someterse a los procedimientos </w:t>
      </w:r>
      <w:r w:rsidRPr="00CC59D7">
        <w:rPr>
          <w:rFonts w:ascii="Arial" w:hAnsi="Arial" w:cs="Arial"/>
          <w:color w:val="000000"/>
        </w:rPr>
        <w:t xml:space="preserve">establecidos por Fiduciaria Popular S.A. como vocera y administradora del </w:t>
      </w:r>
      <w:r w:rsidRPr="00CC59D7">
        <w:rPr>
          <w:rFonts w:ascii="Arial" w:hAnsi="Arial" w:cs="Arial"/>
          <w:b/>
          <w:bCs/>
          <w:color w:val="000000"/>
        </w:rPr>
        <w:t xml:space="preserve">PATRIMONIO AUTÓNOMO. </w:t>
      </w:r>
    </w:p>
    <w:p w14:paraId="3FC86FB1" w14:textId="77777777" w:rsidR="003262F4" w:rsidRPr="00CC59D7" w:rsidRDefault="003262F4" w:rsidP="003262F4">
      <w:pPr>
        <w:spacing w:before="100" w:beforeAutospacing="1" w:after="100" w:afterAutospacing="1"/>
        <w:jc w:val="both"/>
        <w:rPr>
          <w:rFonts w:ascii="Arial" w:hAnsi="Arial" w:cs="Arial"/>
          <w:color w:val="000000"/>
        </w:rPr>
      </w:pPr>
      <w:r w:rsidRPr="00CC59D7">
        <w:rPr>
          <w:rFonts w:ascii="Arial" w:hAnsi="Arial" w:cs="Arial"/>
          <w:b/>
          <w:bCs/>
          <w:color w:val="000000"/>
        </w:rPr>
        <w:t>PARÁGRAFO OCTAVO:</w:t>
      </w:r>
      <w:r w:rsidRPr="00CC59D7">
        <w:rPr>
          <w:rFonts w:ascii="Arial" w:hAnsi="Arial" w:cs="Arial"/>
          <w:color w:val="000000"/>
        </w:rPr>
        <w:t xml:space="preserve"> El CONTRATISTA acepta someterse a los procedimientos establecidos por </w:t>
      </w:r>
      <w:r w:rsidRPr="00CC59D7">
        <w:rPr>
          <w:rFonts w:ascii="Arial" w:hAnsi="Arial" w:cs="Arial"/>
          <w:b/>
          <w:bCs/>
          <w:color w:val="000000"/>
        </w:rPr>
        <w:t>AVAL FIDUCIARIA S.A.</w:t>
      </w:r>
      <w:r w:rsidRPr="00CC59D7">
        <w:rPr>
          <w:rFonts w:ascii="Arial" w:hAnsi="Arial" w:cs="Arial"/>
          <w:color w:val="000000"/>
        </w:rPr>
        <w:t xml:space="preserve"> como vocera y administradora del</w:t>
      </w:r>
      <w:r w:rsidRPr="00CC59D7">
        <w:rPr>
          <w:rFonts w:ascii="Arial" w:hAnsi="Arial" w:cs="Arial"/>
          <w:b/>
          <w:bCs/>
          <w:color w:val="000000"/>
        </w:rPr>
        <w:t xml:space="preserve"> FIDEICOMISO FIDUOCCIDENTE NO. 3-1-9447 – OXI BRICEÑO, AUTÓNOMO.</w:t>
      </w:r>
    </w:p>
    <w:bookmarkEnd w:id="15"/>
    <w:p w14:paraId="65743BB6" w14:textId="77777777" w:rsidR="00421CD9" w:rsidRPr="00CC59D7" w:rsidRDefault="00421CD9" w:rsidP="005765B3">
      <w:pPr>
        <w:autoSpaceDE w:val="0"/>
        <w:autoSpaceDN w:val="0"/>
        <w:adjustRightInd w:val="0"/>
        <w:jc w:val="both"/>
        <w:rPr>
          <w:rFonts w:ascii="Arial" w:hAnsi="Arial" w:cs="Arial"/>
          <w:b/>
          <w:bCs/>
          <w:color w:val="000000"/>
          <w:sz w:val="22"/>
          <w:szCs w:val="22"/>
        </w:rPr>
      </w:pPr>
    </w:p>
    <w:p w14:paraId="4C2C6849" w14:textId="1A951C88" w:rsidR="00F25BBC" w:rsidRPr="00CC59D7" w:rsidRDefault="00F25BBC" w:rsidP="005765B3">
      <w:pPr>
        <w:autoSpaceDE w:val="0"/>
        <w:autoSpaceDN w:val="0"/>
        <w:adjustRightInd w:val="0"/>
        <w:jc w:val="both"/>
        <w:rPr>
          <w:rFonts w:ascii="Arial" w:hAnsi="Arial" w:cs="Arial"/>
          <w:sz w:val="22"/>
          <w:szCs w:val="22"/>
        </w:rPr>
      </w:pPr>
      <w:r w:rsidRPr="00CC59D7">
        <w:rPr>
          <w:rFonts w:ascii="Arial" w:hAnsi="Arial" w:cs="Arial"/>
          <w:b/>
          <w:bCs/>
          <w:color w:val="000000"/>
          <w:sz w:val="22"/>
          <w:szCs w:val="22"/>
        </w:rPr>
        <w:t xml:space="preserve">CLÁUSULA SÉPTIMA. </w:t>
      </w:r>
      <w:r w:rsidRPr="00CC59D7">
        <w:rPr>
          <w:rFonts w:ascii="Arial" w:hAnsi="Arial" w:cs="Arial"/>
          <w:b/>
          <w:bCs/>
          <w:sz w:val="22"/>
          <w:szCs w:val="22"/>
        </w:rPr>
        <w:t xml:space="preserve">OBLIGACIONES DEL CONTRATANTE: </w:t>
      </w:r>
    </w:p>
    <w:p w14:paraId="5EA9A47D" w14:textId="77777777" w:rsidR="00F25BBC" w:rsidRPr="00CC59D7" w:rsidRDefault="00F25BBC" w:rsidP="005765B3">
      <w:pPr>
        <w:jc w:val="both"/>
        <w:rPr>
          <w:rFonts w:ascii="Arial" w:hAnsi="Arial" w:cs="Arial"/>
          <w:b/>
          <w:bCs/>
          <w:sz w:val="22"/>
          <w:szCs w:val="22"/>
        </w:rPr>
      </w:pPr>
    </w:p>
    <w:p w14:paraId="2D1845CC" w14:textId="77777777" w:rsidR="00F25BBC" w:rsidRPr="005765B3" w:rsidRDefault="00F25BBC" w:rsidP="005765B3">
      <w:pPr>
        <w:jc w:val="both"/>
        <w:rPr>
          <w:rFonts w:ascii="Arial" w:eastAsia="Times New Roman" w:hAnsi="Arial" w:cs="Arial"/>
          <w:kern w:val="0"/>
          <w:sz w:val="22"/>
          <w:szCs w:val="22"/>
          <w:lang w:eastAsia="es-MX"/>
          <w14:ligatures w14:val="none"/>
        </w:rPr>
      </w:pPr>
      <w:r w:rsidRPr="00CC59D7">
        <w:rPr>
          <w:rFonts w:ascii="Arial" w:eastAsia="Times New Roman" w:hAnsi="Arial" w:cs="Arial"/>
          <w:kern w:val="0"/>
          <w:sz w:val="22"/>
          <w:szCs w:val="22"/>
          <w:lang w:eastAsia="es-MX"/>
          <w14:ligatures w14:val="none"/>
        </w:rPr>
        <w:t>Además de las obligaciones previstas en las demás cláusulas de este contrato, de sus apéndices y/o anexos, y de los demás documentos</w:t>
      </w:r>
      <w:r w:rsidRPr="005765B3">
        <w:rPr>
          <w:rFonts w:ascii="Arial" w:eastAsia="Times New Roman" w:hAnsi="Arial" w:cs="Arial"/>
          <w:kern w:val="0"/>
          <w:sz w:val="22"/>
          <w:szCs w:val="22"/>
          <w:lang w:eastAsia="es-MX"/>
          <w14:ligatures w14:val="none"/>
        </w:rPr>
        <w:t xml:space="preserve"> que hagan parte integral del contrato; son obligaciones generales del </w:t>
      </w:r>
      <w:r w:rsidRPr="005765B3">
        <w:rPr>
          <w:rFonts w:ascii="Arial" w:eastAsia="Times New Roman" w:hAnsi="Arial" w:cs="Arial"/>
          <w:b/>
          <w:bCs/>
          <w:kern w:val="0"/>
          <w:sz w:val="22"/>
          <w:szCs w:val="22"/>
          <w:lang w:eastAsia="es-MX"/>
          <w14:ligatures w14:val="none"/>
        </w:rPr>
        <w:t>CONTRATANTE</w:t>
      </w:r>
      <w:r w:rsidRPr="005765B3">
        <w:rPr>
          <w:rFonts w:ascii="Arial" w:eastAsia="Times New Roman" w:hAnsi="Arial" w:cs="Arial"/>
          <w:kern w:val="0"/>
          <w:sz w:val="22"/>
          <w:szCs w:val="22"/>
          <w:lang w:eastAsia="es-MX"/>
          <w14:ligatures w14:val="none"/>
        </w:rPr>
        <w:t xml:space="preserve">, las siguientes: </w:t>
      </w:r>
    </w:p>
    <w:p w14:paraId="173A7CA7" w14:textId="77777777" w:rsidR="00F25BBC" w:rsidRPr="005765B3" w:rsidRDefault="00F25BBC" w:rsidP="005765B3">
      <w:pPr>
        <w:jc w:val="both"/>
        <w:rPr>
          <w:rFonts w:ascii="Arial" w:eastAsia="Times New Roman" w:hAnsi="Arial" w:cs="Arial"/>
          <w:kern w:val="0"/>
          <w:sz w:val="22"/>
          <w:szCs w:val="22"/>
          <w:lang w:eastAsia="es-MX"/>
          <w14:ligatures w14:val="none"/>
        </w:rPr>
      </w:pPr>
    </w:p>
    <w:p w14:paraId="39CCC878" w14:textId="77777777" w:rsidR="00F25BBC" w:rsidRPr="005765B3" w:rsidRDefault="00F25BBC" w:rsidP="005765B3">
      <w:pPr>
        <w:pStyle w:val="Prrafodelista"/>
        <w:numPr>
          <w:ilvl w:val="0"/>
          <w:numId w:val="24"/>
        </w:numPr>
        <w:ind w:left="284" w:hanging="284"/>
        <w:jc w:val="both"/>
        <w:rPr>
          <w:rFonts w:ascii="Arial" w:hAnsi="Arial" w:cs="Arial"/>
          <w:sz w:val="22"/>
          <w:szCs w:val="22"/>
        </w:rPr>
      </w:pPr>
      <w:r w:rsidRPr="005765B3">
        <w:rPr>
          <w:rFonts w:ascii="Arial" w:hAnsi="Arial" w:cs="Arial"/>
          <w:sz w:val="22"/>
          <w:szCs w:val="22"/>
        </w:rPr>
        <w:t xml:space="preserve">Suministrar la información que se encuentre disponible y que fuere aplicable al objeto de la presente contratación. </w:t>
      </w:r>
    </w:p>
    <w:p w14:paraId="0033671C" w14:textId="77777777" w:rsidR="00F25BBC" w:rsidRPr="005765B3" w:rsidRDefault="00F25BBC" w:rsidP="005765B3">
      <w:pPr>
        <w:pStyle w:val="Prrafodelista"/>
        <w:numPr>
          <w:ilvl w:val="0"/>
          <w:numId w:val="24"/>
        </w:numPr>
        <w:ind w:left="284" w:hanging="284"/>
        <w:jc w:val="both"/>
        <w:rPr>
          <w:rFonts w:ascii="Arial" w:hAnsi="Arial" w:cs="Arial"/>
          <w:sz w:val="22"/>
          <w:szCs w:val="22"/>
        </w:rPr>
      </w:pPr>
      <w:r w:rsidRPr="005765B3">
        <w:rPr>
          <w:rFonts w:ascii="Arial" w:hAnsi="Arial" w:cs="Arial"/>
          <w:sz w:val="22"/>
          <w:szCs w:val="22"/>
        </w:rPr>
        <w:t xml:space="preserve">Pagar oportunamente el valor estipulado en el Contrato, siempre que EL CONTRATISTA cumpla con todas las obligaciones establecidas para el efecto. </w:t>
      </w:r>
    </w:p>
    <w:p w14:paraId="4F074389" w14:textId="77777777" w:rsidR="00F25BBC" w:rsidRPr="005765B3" w:rsidRDefault="00F25BBC" w:rsidP="005765B3">
      <w:pPr>
        <w:pStyle w:val="Prrafodelista"/>
        <w:numPr>
          <w:ilvl w:val="0"/>
          <w:numId w:val="24"/>
        </w:numPr>
        <w:ind w:left="284" w:hanging="284"/>
        <w:jc w:val="both"/>
        <w:rPr>
          <w:rFonts w:ascii="Arial" w:hAnsi="Arial" w:cs="Arial"/>
          <w:sz w:val="22"/>
          <w:szCs w:val="22"/>
        </w:rPr>
      </w:pPr>
      <w:r w:rsidRPr="005765B3">
        <w:rPr>
          <w:rFonts w:ascii="Arial" w:hAnsi="Arial" w:cs="Arial"/>
          <w:sz w:val="22"/>
          <w:szCs w:val="22"/>
        </w:rPr>
        <w:t>Exigir al CONTRATISTA la ejecución idónea y oportuna del objeto del Contrato.</w:t>
      </w:r>
    </w:p>
    <w:p w14:paraId="64B6B89C" w14:textId="77777777" w:rsidR="00F25BBC" w:rsidRPr="005765B3" w:rsidRDefault="00F25BBC" w:rsidP="005765B3">
      <w:pPr>
        <w:pStyle w:val="Prrafodelista"/>
        <w:numPr>
          <w:ilvl w:val="0"/>
          <w:numId w:val="24"/>
        </w:numPr>
        <w:ind w:left="284" w:hanging="284"/>
        <w:jc w:val="both"/>
        <w:rPr>
          <w:rFonts w:ascii="Arial" w:hAnsi="Arial" w:cs="Arial"/>
          <w:sz w:val="22"/>
          <w:szCs w:val="22"/>
        </w:rPr>
      </w:pPr>
      <w:r w:rsidRPr="005765B3">
        <w:rPr>
          <w:rFonts w:ascii="Arial" w:hAnsi="Arial" w:cs="Arial"/>
          <w:sz w:val="22"/>
          <w:szCs w:val="22"/>
        </w:rPr>
        <w:lastRenderedPageBreak/>
        <w:t xml:space="preserve">Dar estricto cumplimiento a las disposiciones legales y reglamentarias, las reglas y regulaciones que sean aplicables y abstenerse de realizar actividades prohibidas por las Leyes Vigentes. En todo caso debe dar cumplimiento a lo establecido en las normas vigentes del mecanismo de obras por impuestos y al Manual Operativo de Obras por Impuestos. </w:t>
      </w:r>
    </w:p>
    <w:p w14:paraId="50D518BB" w14:textId="77777777" w:rsidR="00F25BBC" w:rsidRPr="005765B3" w:rsidRDefault="00F25BBC" w:rsidP="005765B3">
      <w:pPr>
        <w:pStyle w:val="Prrafodelista"/>
        <w:numPr>
          <w:ilvl w:val="0"/>
          <w:numId w:val="24"/>
        </w:numPr>
        <w:ind w:left="284" w:hanging="284"/>
        <w:jc w:val="both"/>
        <w:rPr>
          <w:rFonts w:ascii="Arial" w:hAnsi="Arial" w:cs="Arial"/>
          <w:sz w:val="22"/>
          <w:szCs w:val="22"/>
        </w:rPr>
      </w:pPr>
      <w:r w:rsidRPr="005765B3">
        <w:rPr>
          <w:rFonts w:ascii="Arial" w:hAnsi="Arial" w:cs="Arial"/>
          <w:sz w:val="22"/>
          <w:szCs w:val="22"/>
        </w:rPr>
        <w:t>Las demás que le correspondan según la naturaleza del Contrato.</w:t>
      </w:r>
    </w:p>
    <w:p w14:paraId="1A229288" w14:textId="77777777" w:rsidR="00F25BBC" w:rsidRDefault="00F25BBC" w:rsidP="005765B3">
      <w:pPr>
        <w:pStyle w:val="NormalWeb"/>
        <w:spacing w:before="0" w:beforeAutospacing="0" w:after="0" w:afterAutospacing="0"/>
        <w:jc w:val="both"/>
        <w:rPr>
          <w:rFonts w:ascii="Arial" w:hAnsi="Arial" w:cs="Arial"/>
          <w:sz w:val="22"/>
          <w:szCs w:val="22"/>
        </w:rPr>
      </w:pPr>
    </w:p>
    <w:p w14:paraId="363F86BB" w14:textId="77777777" w:rsidR="00E841C5" w:rsidRPr="005765B3" w:rsidRDefault="00E841C5" w:rsidP="005765B3">
      <w:pPr>
        <w:pStyle w:val="NormalWeb"/>
        <w:spacing w:before="0" w:beforeAutospacing="0" w:after="0" w:afterAutospacing="0"/>
        <w:jc w:val="both"/>
        <w:rPr>
          <w:rFonts w:ascii="Arial" w:hAnsi="Arial" w:cs="Arial"/>
          <w:sz w:val="22"/>
          <w:szCs w:val="22"/>
        </w:rPr>
      </w:pPr>
    </w:p>
    <w:p w14:paraId="3B5C21A8" w14:textId="77777777" w:rsidR="00F25BBC" w:rsidRPr="005765B3" w:rsidRDefault="00F25BBC" w:rsidP="005765B3">
      <w:pPr>
        <w:pStyle w:val="NormalWeb"/>
        <w:spacing w:before="0" w:beforeAutospacing="0" w:after="0" w:afterAutospacing="0"/>
        <w:jc w:val="both"/>
        <w:rPr>
          <w:rFonts w:ascii="Arial" w:hAnsi="Arial" w:cs="Arial"/>
          <w:b/>
          <w:bCs/>
          <w:sz w:val="22"/>
          <w:szCs w:val="22"/>
        </w:rPr>
      </w:pPr>
      <w:r w:rsidRPr="005765B3">
        <w:rPr>
          <w:rFonts w:ascii="Arial" w:hAnsi="Arial" w:cs="Arial"/>
          <w:b/>
          <w:bCs/>
          <w:sz w:val="22"/>
          <w:szCs w:val="22"/>
        </w:rPr>
        <w:t xml:space="preserve">CLÁUSULA OCTAVA - OBLIGACIONES GENERALES DEL CONTRATISTA: </w:t>
      </w:r>
    </w:p>
    <w:p w14:paraId="5883F0FD" w14:textId="77777777" w:rsidR="00F25BBC" w:rsidRPr="005765B3" w:rsidRDefault="00F25BBC" w:rsidP="005765B3">
      <w:pPr>
        <w:pStyle w:val="NormalWeb"/>
        <w:spacing w:before="0" w:beforeAutospacing="0" w:after="0" w:afterAutospacing="0"/>
        <w:jc w:val="both"/>
        <w:rPr>
          <w:rFonts w:ascii="Arial" w:hAnsi="Arial" w:cs="Arial"/>
          <w:b/>
          <w:bCs/>
          <w:sz w:val="22"/>
          <w:szCs w:val="22"/>
        </w:rPr>
      </w:pPr>
    </w:p>
    <w:p w14:paraId="58C0F446" w14:textId="77777777" w:rsidR="00F25BBC" w:rsidRPr="005765B3" w:rsidRDefault="00F25BBC" w:rsidP="005765B3">
      <w:pPr>
        <w:pStyle w:val="Prrafodelista"/>
        <w:numPr>
          <w:ilvl w:val="0"/>
          <w:numId w:val="30"/>
        </w:numPr>
        <w:ind w:left="426" w:hanging="426"/>
        <w:jc w:val="both"/>
        <w:rPr>
          <w:rFonts w:ascii="Arial" w:hAnsi="Arial" w:cs="Arial"/>
          <w:sz w:val="22"/>
          <w:szCs w:val="22"/>
        </w:rPr>
      </w:pPr>
      <w:r w:rsidRPr="005765B3">
        <w:rPr>
          <w:rFonts w:ascii="Arial" w:hAnsi="Arial" w:cs="Arial"/>
          <w:sz w:val="22"/>
          <w:szCs w:val="22"/>
        </w:rPr>
        <w:t>Prestar el servicio objeto de la propuesta en el tiempo indicado en su propuesta económica.</w:t>
      </w:r>
    </w:p>
    <w:p w14:paraId="7D67FD83" w14:textId="77777777" w:rsidR="00F25BBC" w:rsidRPr="00CC59D7" w:rsidRDefault="00F25BBC" w:rsidP="005765B3">
      <w:pPr>
        <w:numPr>
          <w:ilvl w:val="0"/>
          <w:numId w:val="30"/>
        </w:numPr>
        <w:ind w:left="426" w:hanging="426"/>
        <w:jc w:val="both"/>
        <w:rPr>
          <w:rFonts w:ascii="Arial" w:hAnsi="Arial" w:cs="Arial"/>
          <w:sz w:val="22"/>
          <w:szCs w:val="22"/>
          <w:lang w:val="es-ES"/>
        </w:rPr>
      </w:pPr>
      <w:r w:rsidRPr="00CC59D7">
        <w:rPr>
          <w:rFonts w:ascii="Arial" w:hAnsi="Arial" w:cs="Arial"/>
          <w:sz w:val="22"/>
          <w:szCs w:val="22"/>
          <w:lang w:val="es-ES"/>
        </w:rPr>
        <w:t>Certificar y garantizar que toda la información suministrada es verídica y que puede estar sujeta a validación.</w:t>
      </w:r>
    </w:p>
    <w:p w14:paraId="197593DC" w14:textId="224D7878" w:rsidR="00F25BBC" w:rsidRPr="00CC59D7" w:rsidRDefault="00F25BBC" w:rsidP="008E6F19">
      <w:pPr>
        <w:numPr>
          <w:ilvl w:val="0"/>
          <w:numId w:val="30"/>
        </w:numPr>
        <w:ind w:left="426" w:hanging="426"/>
        <w:jc w:val="both"/>
        <w:rPr>
          <w:rFonts w:ascii="Arial" w:hAnsi="Arial" w:cs="Arial"/>
          <w:b/>
          <w:sz w:val="22"/>
          <w:szCs w:val="22"/>
          <w:lang w:val="es-ES"/>
        </w:rPr>
      </w:pPr>
      <w:r w:rsidRPr="00CC59D7">
        <w:rPr>
          <w:rFonts w:ascii="Arial" w:hAnsi="Arial" w:cs="Arial"/>
          <w:sz w:val="22"/>
          <w:szCs w:val="22"/>
          <w:lang w:val="es-ES"/>
        </w:rPr>
        <w:t>Cumplir con el objeto del contrato con plena autonomía técnica y administrativa y bajo su propia responsabilidad; por lo tanto, no existe, ni existirá, ningún tipo de subordinación, ni vínculo laboral alguno entre el contratista y el</w:t>
      </w:r>
      <w:r w:rsidR="00E841C5" w:rsidRPr="00CC59D7">
        <w:rPr>
          <w:rFonts w:ascii="Arial" w:eastAsia="Times New Roman" w:hAnsi="Arial" w:cs="Arial"/>
          <w:b/>
          <w:bCs/>
          <w:kern w:val="0"/>
          <w:sz w:val="22"/>
          <w:szCs w:val="22"/>
          <w:lang w:eastAsia="es-CO"/>
          <w14:ligatures w14:val="none"/>
        </w:rPr>
        <w:t xml:space="preserve"> </w:t>
      </w:r>
      <w:r w:rsidR="00E841C5" w:rsidRPr="00CC59D7">
        <w:rPr>
          <w:rFonts w:ascii="Arial" w:hAnsi="Arial" w:cs="Arial"/>
          <w:b/>
          <w:bCs/>
          <w:sz w:val="22"/>
          <w:szCs w:val="22"/>
        </w:rPr>
        <w:t>FIDEICOMISO FIDUOCCIDENTE No. 3-1-9447 – OXI BRICEÑO.</w:t>
      </w:r>
    </w:p>
    <w:p w14:paraId="4EB62FC5"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CC59D7">
        <w:rPr>
          <w:rFonts w:ascii="Arial" w:hAnsi="Arial" w:cs="Arial"/>
          <w:sz w:val="22"/>
          <w:szCs w:val="22"/>
          <w:lang w:val="es-ES"/>
        </w:rPr>
        <w:t>Entregar al interventor y supervisor del contrato los informes que se soliciten sobre cualquier aspecto y/o resultados</w:t>
      </w:r>
      <w:r w:rsidRPr="005765B3">
        <w:rPr>
          <w:rFonts w:ascii="Arial" w:hAnsi="Arial" w:cs="Arial"/>
          <w:sz w:val="22"/>
          <w:szCs w:val="22"/>
          <w:lang w:val="es-ES"/>
        </w:rPr>
        <w:t xml:space="preserve"> obtenidos cuando así se requiera.</w:t>
      </w:r>
    </w:p>
    <w:p w14:paraId="224A721A" w14:textId="30E2F3F5"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color w:val="000000"/>
          <w:sz w:val="22"/>
          <w:szCs w:val="22"/>
        </w:rPr>
        <w:t xml:space="preserve">Entregar a la interventoría, los </w:t>
      </w:r>
      <w:r w:rsidR="00884255">
        <w:rPr>
          <w:rFonts w:ascii="Arial" w:hAnsi="Arial" w:cs="Arial"/>
          <w:color w:val="000000"/>
          <w:sz w:val="22"/>
          <w:szCs w:val="22"/>
        </w:rPr>
        <w:t>5</w:t>
      </w:r>
      <w:r w:rsidRPr="005765B3">
        <w:rPr>
          <w:rFonts w:ascii="Arial" w:hAnsi="Arial" w:cs="Arial"/>
          <w:color w:val="000000"/>
          <w:sz w:val="22"/>
          <w:szCs w:val="22"/>
        </w:rPr>
        <w:t xml:space="preserve"> primeros días hábiles de cada mes un informe mensual que describa las labores realizadas durante el mes anterior en donde se incluyan todas las gestiones</w:t>
      </w:r>
      <w:r w:rsidR="007C66E2">
        <w:rPr>
          <w:rFonts w:ascii="Arial" w:hAnsi="Arial" w:cs="Arial"/>
          <w:color w:val="000000"/>
          <w:sz w:val="22"/>
          <w:szCs w:val="22"/>
        </w:rPr>
        <w:t>.</w:t>
      </w:r>
      <w:r w:rsidRPr="005765B3">
        <w:rPr>
          <w:rFonts w:ascii="Arial" w:hAnsi="Arial" w:cs="Arial"/>
          <w:color w:val="000000"/>
          <w:sz w:val="22"/>
          <w:szCs w:val="22"/>
        </w:rPr>
        <w:t xml:space="preserve"> </w:t>
      </w:r>
    </w:p>
    <w:p w14:paraId="1D081714"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color w:val="000000"/>
          <w:sz w:val="22"/>
          <w:szCs w:val="22"/>
        </w:rPr>
        <w:t xml:space="preserve">En desarrollo de su autonomía administrativa atender y manejar las relaciones que con ocasión del Contrato establezca con sus trabajadores y grupos de interés y, en concordancia con ello, asistir a reuniones y responder las solicitudes, quejas, reclamos y demás eventos que se llegaren a presentar y que puedan afectar la ejecución de aquél, sin la intervención del CONTRATANTE, a menos que el Interventor considere conveniente su participación. </w:t>
      </w:r>
    </w:p>
    <w:p w14:paraId="5A6A269E"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color w:val="000000"/>
          <w:sz w:val="22"/>
          <w:szCs w:val="22"/>
        </w:rPr>
        <w:t xml:space="preserve">Preservar la idoneidad económica y financiera necesaria para el cumplimiento de lo estipulado en el Contrato. En caso de que llegare a configurarse una situación económica o financiera que ponga en riesgo el cumplimiento de lo establecido en el Contrato, el CONTRATISTA se obliga a informar inmediatamente al Interventor con la finalidad de que se adopten las decisiones necesarias para salvaguardar el correcto cumplimiento de lo estipulado contractualmente. En estos casos el Interventor concertará con el CONTRATISTA planes de mejoramiento e instrumentos de mitigación que permitan asegurar condiciones adecuadas para la ejecución contractual. </w:t>
      </w:r>
      <w:bookmarkStart w:id="16" w:name="_Ref11920593"/>
    </w:p>
    <w:p w14:paraId="355858C3"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 xml:space="preserve">Cumplir con el objeto del </w:t>
      </w:r>
      <w:bookmarkStart w:id="17" w:name="_Hlk19692659"/>
      <w:r w:rsidRPr="005765B3">
        <w:rPr>
          <w:rFonts w:ascii="Arial" w:hAnsi="Arial" w:cs="Arial"/>
          <w:sz w:val="22"/>
          <w:szCs w:val="22"/>
        </w:rPr>
        <w:t>Contrato y las obligaciones especiales previstas en sus Anexos, dirigiendo, bajo su exclusiva responsabilidad, la ejecución de todas las actividades objeto del alcance del Contrato con la máxima eficiencia, idoneidad y economía y asegurándose de cumplir con los fines previstos en materia de calidad.</w:t>
      </w:r>
      <w:bookmarkStart w:id="18" w:name="_Ref11920595"/>
      <w:bookmarkEnd w:id="16"/>
      <w:bookmarkEnd w:id="17"/>
    </w:p>
    <w:p w14:paraId="1951F0C2"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Cumplir con todas las obligaciones a su cargo para la ejecución del presente Contrato.</w:t>
      </w:r>
      <w:bookmarkStart w:id="19" w:name="_Ref11920596"/>
      <w:bookmarkEnd w:id="18"/>
    </w:p>
    <w:p w14:paraId="778DF3A0"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Dar estricto cumplimiento a las disposiciones legales y reglamentarias, las reglas y regulaciones que sean aplicables y abstenerse de realizar actividades prohibidas por las Leyes Vigentes.</w:t>
      </w:r>
      <w:bookmarkStart w:id="20" w:name="_Ref11920598"/>
      <w:bookmarkEnd w:id="19"/>
      <w:r w:rsidRPr="005765B3">
        <w:rPr>
          <w:rFonts w:ascii="Arial" w:hAnsi="Arial" w:cs="Arial"/>
          <w:sz w:val="22"/>
          <w:szCs w:val="22"/>
        </w:rPr>
        <w:t xml:space="preserve"> En todo caso debe dar cumplimiento a lo establecido en las normas vigentes del mecanismo de obras por impuestos y al Manual Operativo de Obras por Impuestos. </w:t>
      </w:r>
    </w:p>
    <w:p w14:paraId="1BC84753"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lastRenderedPageBreak/>
        <w:t>Asignar y mantener durante toda la ejecución del Contrato personal idóneo y debidamente calificado para el cumplimiento de este.</w:t>
      </w:r>
      <w:bookmarkStart w:id="21" w:name="_Ref11920600"/>
      <w:bookmarkEnd w:id="20"/>
    </w:p>
    <w:p w14:paraId="6D64FAEA"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El Contratista adquiere una obligación frente al cumplimiento del objeto del Contrato y, en consecuencia, en su calidad de profesional experto en el desarrollo de las actividades objeto del alcance del Contrato, no podrá justificar retrasos o incumplimientos en deficiencias, falencias, fallas, grado de dificultad, riesgos o cualquier otro aspecto, salvo eventos excluyentes de responsabilidad acordes con lo establecido en este Contrato y en la ley aplicable.</w:t>
      </w:r>
      <w:bookmarkStart w:id="22" w:name="_Ref11920603"/>
      <w:bookmarkStart w:id="23" w:name="_Hlk19692880"/>
      <w:bookmarkEnd w:id="21"/>
    </w:p>
    <w:p w14:paraId="55FAD2F3"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Mantener vigentes todas las licencias, certificaciones, permisos y/o autorizaciones exigidas por las autoridades, en relación con su objeto social, con las obligaciones y actividades derivadas del presente Contrato y destinadas a la ejecución, realización y desarrollo de las actividades objeto del alcance de este Contrato.</w:t>
      </w:r>
      <w:bookmarkEnd w:id="22"/>
      <w:r w:rsidRPr="005765B3">
        <w:rPr>
          <w:rFonts w:ascii="Arial" w:hAnsi="Arial" w:cs="Arial"/>
          <w:sz w:val="22"/>
          <w:szCs w:val="22"/>
        </w:rPr>
        <w:t xml:space="preserve"> </w:t>
      </w:r>
      <w:bookmarkStart w:id="24" w:name="_Ref11920605"/>
      <w:bookmarkEnd w:id="23"/>
    </w:p>
    <w:p w14:paraId="127B9C81"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Asistir a la Gerencia, Interventoría y Fideicomitente</w:t>
      </w:r>
      <w:r w:rsidRPr="005765B3">
        <w:rPr>
          <w:rFonts w:ascii="Arial" w:hAnsi="Arial" w:cs="Arial"/>
          <w:bCs/>
          <w:sz w:val="22"/>
          <w:szCs w:val="22"/>
        </w:rPr>
        <w:t xml:space="preserve"> </w:t>
      </w:r>
      <w:r w:rsidRPr="005765B3">
        <w:rPr>
          <w:rFonts w:ascii="Arial" w:hAnsi="Arial" w:cs="Arial"/>
          <w:sz w:val="22"/>
          <w:szCs w:val="22"/>
        </w:rPr>
        <w:t>en la realización de todas las reuniones que exija el desarrollo del Proyecto.</w:t>
      </w:r>
      <w:bookmarkStart w:id="25" w:name="_Ref11920607"/>
      <w:bookmarkEnd w:id="24"/>
      <w:r w:rsidRPr="005765B3">
        <w:rPr>
          <w:rFonts w:ascii="Arial" w:hAnsi="Arial" w:cs="Arial"/>
          <w:sz w:val="22"/>
          <w:szCs w:val="22"/>
        </w:rPr>
        <w:t xml:space="preserve"> </w:t>
      </w:r>
    </w:p>
    <w:p w14:paraId="2B2FCDBE" w14:textId="28744842"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Guardar, conservar y poner a disposición del Contratante, Interventoría, Gerencia y Fideicomitente</w:t>
      </w:r>
      <w:r w:rsidRPr="005765B3">
        <w:rPr>
          <w:rFonts w:ascii="Arial" w:hAnsi="Arial" w:cs="Arial"/>
          <w:bCs/>
          <w:sz w:val="22"/>
          <w:szCs w:val="22"/>
        </w:rPr>
        <w:t xml:space="preserve"> </w:t>
      </w:r>
      <w:r w:rsidRPr="005765B3">
        <w:rPr>
          <w:rFonts w:ascii="Arial" w:hAnsi="Arial" w:cs="Arial"/>
          <w:sz w:val="22"/>
          <w:szCs w:val="22"/>
        </w:rPr>
        <w:t xml:space="preserve">todos los comprobantes, registros, libros, soportes de pagos, recibos de cotizaciones, órdenes de compra, facturas, correspondencia y demás documentos relacionados con las cuentas de este Contrato, durante el término </w:t>
      </w:r>
      <w:r w:rsidR="000773B1" w:rsidRPr="005765B3">
        <w:rPr>
          <w:rFonts w:ascii="Arial" w:hAnsi="Arial" w:cs="Arial"/>
          <w:sz w:val="22"/>
          <w:szCs w:val="22"/>
        </w:rPr>
        <w:t>de este</w:t>
      </w:r>
      <w:r w:rsidRPr="005765B3">
        <w:rPr>
          <w:rFonts w:ascii="Arial" w:hAnsi="Arial" w:cs="Arial"/>
          <w:sz w:val="22"/>
          <w:szCs w:val="22"/>
        </w:rPr>
        <w:t xml:space="preserve"> y por 3 años más, contado desde la fecha de vencimiento del término de duración o de cualquiera de sus prórrogas si las hubiere.</w:t>
      </w:r>
      <w:bookmarkStart w:id="26" w:name="_Ref11920609"/>
      <w:bookmarkEnd w:id="25"/>
    </w:p>
    <w:p w14:paraId="63F4B36F"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 xml:space="preserve">Hacer los ajustes, cambios o modificaciones que sean requeridos para desarrollar y/o entregar las actividades objeto del alcance del Contrato </w:t>
      </w:r>
      <w:r w:rsidRPr="005765B3">
        <w:rPr>
          <w:rStyle w:val="Estilo2"/>
          <w:rFonts w:cs="Arial"/>
          <w:szCs w:val="22"/>
        </w:rPr>
        <w:t xml:space="preserve">a satisfacción de </w:t>
      </w:r>
      <w:r w:rsidRPr="005765B3">
        <w:rPr>
          <w:rFonts w:ascii="Arial" w:hAnsi="Arial" w:cs="Arial"/>
          <w:sz w:val="22"/>
          <w:szCs w:val="22"/>
        </w:rPr>
        <w:t>la Interventoría</w:t>
      </w:r>
      <w:r w:rsidRPr="005765B3">
        <w:rPr>
          <w:rStyle w:val="Estilo2"/>
          <w:rFonts w:cs="Arial"/>
          <w:szCs w:val="22"/>
        </w:rPr>
        <w:t xml:space="preserve">, </w:t>
      </w:r>
      <w:r w:rsidRPr="005765B3">
        <w:rPr>
          <w:rFonts w:ascii="Arial" w:hAnsi="Arial" w:cs="Arial"/>
          <w:sz w:val="22"/>
          <w:szCs w:val="22"/>
        </w:rPr>
        <w:t>si durante la ejecución del Contrato se presentan inconformidades</w:t>
      </w:r>
      <w:bookmarkStart w:id="27" w:name="_Ref11920463"/>
      <w:bookmarkEnd w:id="26"/>
      <w:r w:rsidRPr="005765B3">
        <w:rPr>
          <w:rFonts w:ascii="Arial" w:hAnsi="Arial" w:cs="Arial"/>
          <w:sz w:val="22"/>
          <w:szCs w:val="22"/>
        </w:rPr>
        <w:t>.</w:t>
      </w:r>
    </w:p>
    <w:p w14:paraId="3D94991E"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 xml:space="preserve">Derivado de los deberes constitucionales y legales colombianos, el Contratista expresa su compromiso de promover, respetar y velar por los derechos y libertades de todas las personas, en desarrollo del presente Contrato. En especial, </w:t>
      </w:r>
      <w:bookmarkStart w:id="28" w:name="_Hlk19693261"/>
      <w:r w:rsidRPr="005765B3">
        <w:rPr>
          <w:rFonts w:ascii="Arial" w:hAnsi="Arial" w:cs="Arial"/>
          <w:sz w:val="22"/>
          <w:szCs w:val="22"/>
        </w:rPr>
        <w:t>se compromete a cumplir con todas las normas nacionales e internacionales de derechos humanos y a no incurrir en prácticas laborales ilegales como son, entre otras, el trabajo infantil, discriminación en el empleo, el trabajo forzoso y el irrespeto de los derechos y las libertades. Asimismo, deberá informar al Contratante toda vulneración a los derechos humanos y derechos fundamentales contemplados en la Constitución Política colombiana tan pronto como ésta sea detectada.</w:t>
      </w:r>
      <w:bookmarkStart w:id="29" w:name="_Ref11920614"/>
      <w:bookmarkEnd w:id="27"/>
      <w:bookmarkEnd w:id="28"/>
    </w:p>
    <w:p w14:paraId="08C2EE0A" w14:textId="7FDBA7D4"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 xml:space="preserve">Informar de inmediato a las autoridades competentes y al </w:t>
      </w:r>
      <w:r w:rsidR="00EF5F39">
        <w:rPr>
          <w:rFonts w:ascii="Arial" w:hAnsi="Arial" w:cs="Arial"/>
          <w:sz w:val="22"/>
          <w:szCs w:val="22"/>
        </w:rPr>
        <w:t xml:space="preserve">Fidecomiso y/o </w:t>
      </w:r>
      <w:r w:rsidRPr="005765B3">
        <w:rPr>
          <w:rFonts w:ascii="Arial" w:hAnsi="Arial" w:cs="Arial"/>
          <w:sz w:val="22"/>
          <w:szCs w:val="22"/>
        </w:rPr>
        <w:t>Patrimonio Autónomo sobre cualquier situación en la que grupos armados fuera de la ley busquen establecer cualquier tipo de contacto con el Contratista.</w:t>
      </w:r>
      <w:bookmarkEnd w:id="29"/>
      <w:r w:rsidRPr="005765B3">
        <w:rPr>
          <w:rFonts w:ascii="Arial" w:hAnsi="Arial" w:cs="Arial"/>
          <w:sz w:val="22"/>
          <w:szCs w:val="22"/>
        </w:rPr>
        <w:t xml:space="preserve"> </w:t>
      </w:r>
      <w:bookmarkStart w:id="30" w:name="_Ref11920497"/>
    </w:p>
    <w:p w14:paraId="3932BCD1"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Abstenerse de realizar cualquier actividad que tenga como finalidad la financiación, o colaboración, u otros semejantes, de actividades terroristas, ilícitas, grupos al margen de la ley, o destinar u obtener dineros, bienes muebles e inmuebles de origen ilegal con la finalidad de dar apariencia de legales, o cualquier otro tipo penal. Así mismo, abstenerse de contratar, por ninguna razón, bajo ningún pretexto y a ningún título, con personas que hayan sido condenadas por violación a los derechos humanos.</w:t>
      </w:r>
      <w:bookmarkStart w:id="31" w:name="_Ref11920502"/>
      <w:bookmarkEnd w:id="30"/>
    </w:p>
    <w:p w14:paraId="6A8266D4"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 xml:space="preserve">No incurrir, entre otras, en alguna de las conductas descritas a continuación: (i) hacer, tolerar u omitir alguna cosa, invocando o cediendo injustificadamente a amenazas por parte de los grupos al margen de la ley; (ii) recibir, suministrar, administrar, invertir, financiar, transferir, guardar, transportar, almacenar o conservar dineros o bienes provenientes de o con destino, a los grupos al margen de la ley, (iii) colaborar o prestar ayuda a los grupos al margen de la ley, (iv) construir, ceder, arrendar, poner a disposición, facilitar o transferir a cualquier título bienes para ser utilizados por grupos </w:t>
      </w:r>
      <w:r w:rsidRPr="005765B3">
        <w:rPr>
          <w:rFonts w:ascii="Arial" w:hAnsi="Arial" w:cs="Arial"/>
          <w:sz w:val="22"/>
          <w:szCs w:val="22"/>
        </w:rPr>
        <w:lastRenderedPageBreak/>
        <w:t>al margen de la ley, y/o (v) paralizar, suspender o disminuir notoriamente el cumplimiento de sus obligaciones contractuales por atender instrucciones de los grupos al margen de la ley.</w:t>
      </w:r>
      <w:bookmarkStart w:id="32" w:name="_Ref11920505"/>
      <w:bookmarkEnd w:id="31"/>
    </w:p>
    <w:p w14:paraId="27AFC91B"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En ningún evento y por ninguna razón, el comportamiento del Contratista y sus funcionarios podrá ser constitutivo de violación de los derechos y libertades individuales o colectivas ni de las garantías constitucionales de ninguna persona en general, ni de las de los trabajadores del Contratista</w:t>
      </w:r>
      <w:bookmarkEnd w:id="32"/>
      <w:r w:rsidRPr="005765B3">
        <w:rPr>
          <w:rFonts w:ascii="Arial" w:hAnsi="Arial" w:cs="Arial"/>
          <w:sz w:val="22"/>
          <w:szCs w:val="22"/>
        </w:rPr>
        <w:t>.</w:t>
      </w:r>
      <w:bookmarkStart w:id="33" w:name="_Ref11920619"/>
    </w:p>
    <w:p w14:paraId="1DC2CE7A"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Dar estricto cumplimiento a los acuerdos o contratos que suscriba con terceros para el cumplimiento del objeto del presente Contrato.</w:t>
      </w:r>
      <w:bookmarkStart w:id="34" w:name="_Ref11920622"/>
      <w:bookmarkEnd w:id="33"/>
    </w:p>
    <w:p w14:paraId="5577E49A"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Atender las reclamaciones y demandas relacionadas directa o indirectamente con el Contrato que se hagan en su contra, e informar de ellas en forma pormenorizada a la Contratante dentro de los 2 días hábiles siguientes a la fecha en la que tuvo conocimiento de ellas</w:t>
      </w:r>
      <w:bookmarkStart w:id="35" w:name="_Ref11920628"/>
      <w:bookmarkEnd w:id="34"/>
      <w:r w:rsidRPr="005765B3">
        <w:rPr>
          <w:rFonts w:ascii="Arial" w:hAnsi="Arial" w:cs="Arial"/>
          <w:sz w:val="22"/>
          <w:szCs w:val="22"/>
        </w:rPr>
        <w:t>.</w:t>
      </w:r>
    </w:p>
    <w:p w14:paraId="7389D051"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Presentar las facturas conforme a lo establecido en el presente Contrato.</w:t>
      </w:r>
      <w:bookmarkEnd w:id="35"/>
    </w:p>
    <w:p w14:paraId="0909B49B"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En caso de sobrevenir alguna inhabilidad, incompatibilidad, conflicto de interés o situación que afecte la vinculación del Contratista con el Contratante, se obliga a informarlo de inmediato a este último.</w:t>
      </w:r>
    </w:p>
    <w:p w14:paraId="5462577A"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Cumplir en el tiempo que el Contratante, la Interventoría, la Gerencia y el Fideicomitente le estipulen, la entrega de informes, análisis y cualquier otra documentación que tenga relación con el objeto de este Contrato.</w:t>
      </w:r>
    </w:p>
    <w:p w14:paraId="5BC2D3DC"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Realizar la debida diligencia en todos los asuntos de ética y cumplimiento, respecto del Subcontratista o proveedor con el que vaya a subcontratar para efectos de ejecutar el objeto del presente Contrato, lo que implica que el Contratista se obliga a ejercer vigilancia, control y supervisión de las actividades de su subcontratista para efectos de garantizar que los recursos entregados sean destinados a la ejecución del objeto del presente Contrato (en caso de realizar subcontrataciones).</w:t>
      </w:r>
    </w:p>
    <w:p w14:paraId="5C469861"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Verificar, conocer y tener en cuenta todos los factores del Lugar de Ejecución del Contrato, incluyendo las condiciones sociales, económicas, climáticas, de orden público y del desarrollo de las actividades objeto del alcance del Contrato, así como toda la legislación que le es aplicable.</w:t>
      </w:r>
    </w:p>
    <w:p w14:paraId="1B50ABF0"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 xml:space="preserve">El Contratista procurará establecer y mantener buenas relaciones con las instituciones (autoridades) y las comunidades asentadas en la región y en el área donde se ejecutará el Contrato. </w:t>
      </w:r>
    </w:p>
    <w:p w14:paraId="00E0E2D8"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 xml:space="preserve">Mantener informado al Fideicomitente, Gerencia e Interventoría de la ejecución del Contrato. </w:t>
      </w:r>
    </w:p>
    <w:p w14:paraId="4E6B24FA" w14:textId="77777777" w:rsidR="00F25BBC" w:rsidRPr="005765B3"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rPr>
        <w:t xml:space="preserve">Invitar al Fideicomitente a las reuniones de seguimiento del objeto del Contrato. </w:t>
      </w:r>
    </w:p>
    <w:p w14:paraId="7F76609C" w14:textId="77777777" w:rsidR="00F25BBC" w:rsidRPr="00CC59D7" w:rsidRDefault="00F25BBC" w:rsidP="005765B3">
      <w:pPr>
        <w:numPr>
          <w:ilvl w:val="0"/>
          <w:numId w:val="30"/>
        </w:numPr>
        <w:ind w:left="426" w:hanging="426"/>
        <w:jc w:val="both"/>
        <w:rPr>
          <w:rFonts w:ascii="Arial" w:hAnsi="Arial" w:cs="Arial"/>
          <w:sz w:val="22"/>
          <w:szCs w:val="22"/>
          <w:lang w:val="es-ES"/>
        </w:rPr>
      </w:pPr>
      <w:r w:rsidRPr="005765B3">
        <w:rPr>
          <w:rFonts w:ascii="Arial" w:hAnsi="Arial" w:cs="Arial"/>
          <w:sz w:val="22"/>
          <w:szCs w:val="22"/>
          <w:lang w:val="es-ES"/>
        </w:rPr>
        <w:t>L</w:t>
      </w:r>
      <w:r w:rsidRPr="005765B3">
        <w:rPr>
          <w:rFonts w:ascii="Arial" w:hAnsi="Arial" w:cs="Arial"/>
          <w:sz w:val="22"/>
          <w:szCs w:val="22"/>
        </w:rPr>
        <w:t xml:space="preserve">as demás que se deriven de o resulten necesarias para dar adecuado cumplimiento al objeto y </w:t>
      </w:r>
      <w:r w:rsidRPr="00CC59D7">
        <w:rPr>
          <w:rFonts w:ascii="Arial" w:hAnsi="Arial" w:cs="Arial"/>
          <w:sz w:val="22"/>
          <w:szCs w:val="22"/>
        </w:rPr>
        <w:t>alcance de este Contrato.</w:t>
      </w:r>
    </w:p>
    <w:p w14:paraId="7B654B83" w14:textId="77777777" w:rsidR="00F25BBC" w:rsidRPr="00CC59D7" w:rsidRDefault="00F25BBC" w:rsidP="005765B3">
      <w:pPr>
        <w:ind w:left="360"/>
        <w:jc w:val="both"/>
        <w:rPr>
          <w:rFonts w:ascii="Arial" w:hAnsi="Arial" w:cs="Arial"/>
          <w:sz w:val="22"/>
          <w:szCs w:val="22"/>
        </w:rPr>
      </w:pPr>
    </w:p>
    <w:p w14:paraId="72F3CC30" w14:textId="29A10E16" w:rsidR="007C66E2" w:rsidRPr="00CC59D7" w:rsidRDefault="00F25BBC" w:rsidP="007C66E2">
      <w:pPr>
        <w:pStyle w:val="NormalWeb"/>
        <w:spacing w:before="0" w:beforeAutospacing="0" w:after="0" w:afterAutospacing="0"/>
        <w:jc w:val="both"/>
        <w:rPr>
          <w:rFonts w:ascii="Arial" w:hAnsi="Arial" w:cs="Arial"/>
          <w:sz w:val="22"/>
          <w:szCs w:val="22"/>
        </w:rPr>
      </w:pPr>
      <w:r w:rsidRPr="00CC59D7">
        <w:rPr>
          <w:rFonts w:ascii="Arial" w:hAnsi="Arial" w:cs="Arial"/>
          <w:b/>
          <w:bCs/>
          <w:sz w:val="22"/>
          <w:szCs w:val="22"/>
        </w:rPr>
        <w:t xml:space="preserve">CLÁUSULA NOVENA - OBLIGACIONES ESPECÍFICAS DEL CONTRATISTA: </w:t>
      </w:r>
      <w:r w:rsidRPr="00CC59D7">
        <w:rPr>
          <w:rFonts w:ascii="Arial" w:hAnsi="Arial" w:cs="Arial"/>
          <w:sz w:val="22"/>
          <w:szCs w:val="22"/>
        </w:rPr>
        <w:t xml:space="preserve">Además de las obligaciones específicas, de cualquier índole, previstas en las demás cláusulas de este contrato y en la definidas en el </w:t>
      </w:r>
      <w:r w:rsidRPr="00CC59D7">
        <w:rPr>
          <w:rFonts w:ascii="Arial" w:hAnsi="Arial" w:cs="Arial"/>
          <w:bCs/>
          <w:sz w:val="22"/>
          <w:szCs w:val="22"/>
        </w:rPr>
        <w:t>anexo No. 1</w:t>
      </w:r>
      <w:r w:rsidR="00962B0B" w:rsidRPr="00CC59D7">
        <w:rPr>
          <w:rFonts w:ascii="Arial" w:hAnsi="Arial" w:cs="Arial"/>
          <w:bCs/>
          <w:sz w:val="22"/>
          <w:szCs w:val="22"/>
        </w:rPr>
        <w:t>.1 al</w:t>
      </w:r>
      <w:r w:rsidR="00DC2263" w:rsidRPr="00CC59D7">
        <w:rPr>
          <w:rFonts w:ascii="Arial" w:hAnsi="Arial" w:cs="Arial"/>
          <w:bCs/>
          <w:sz w:val="22"/>
          <w:szCs w:val="22"/>
        </w:rPr>
        <w:t xml:space="preserve"> 1.1</w:t>
      </w:r>
      <w:r w:rsidR="00962B0B" w:rsidRPr="00CC59D7">
        <w:rPr>
          <w:rFonts w:ascii="Arial" w:hAnsi="Arial" w:cs="Arial"/>
          <w:bCs/>
          <w:sz w:val="22"/>
          <w:szCs w:val="22"/>
        </w:rPr>
        <w:t>2</w:t>
      </w:r>
      <w:r w:rsidR="00DC2263" w:rsidRPr="00CC59D7">
        <w:rPr>
          <w:rFonts w:ascii="Arial" w:hAnsi="Arial" w:cs="Arial"/>
          <w:bCs/>
          <w:sz w:val="22"/>
          <w:szCs w:val="22"/>
        </w:rPr>
        <w:t xml:space="preserve"> </w:t>
      </w:r>
      <w:r w:rsidRPr="00CC59D7">
        <w:rPr>
          <w:rFonts w:ascii="Arial" w:hAnsi="Arial" w:cs="Arial"/>
          <w:bCs/>
          <w:sz w:val="22"/>
          <w:szCs w:val="22"/>
        </w:rPr>
        <w:t>especificaciones técnica del proceso de</w:t>
      </w:r>
      <w:r w:rsidRPr="00CC59D7">
        <w:rPr>
          <w:rFonts w:ascii="Arial" w:hAnsi="Arial" w:cs="Arial"/>
          <w:b/>
          <w:sz w:val="22"/>
          <w:szCs w:val="22"/>
        </w:rPr>
        <w:t xml:space="preserve"> </w:t>
      </w:r>
      <w:r w:rsidRPr="00CC59D7">
        <w:rPr>
          <w:rFonts w:ascii="Arial" w:hAnsi="Arial" w:cs="Arial"/>
          <w:sz w:val="22"/>
          <w:szCs w:val="22"/>
          <w:lang w:val="es-ES"/>
        </w:rPr>
        <w:t>Licitación Privada Abierta No. 00</w:t>
      </w:r>
      <w:r w:rsidR="00653564" w:rsidRPr="00CC59D7">
        <w:rPr>
          <w:rFonts w:ascii="Arial" w:hAnsi="Arial" w:cs="Arial"/>
          <w:sz w:val="22"/>
          <w:szCs w:val="22"/>
          <w:lang w:val="es-ES"/>
        </w:rPr>
        <w:t>1</w:t>
      </w:r>
      <w:r w:rsidRPr="00CC59D7">
        <w:rPr>
          <w:rFonts w:ascii="Arial" w:hAnsi="Arial" w:cs="Arial"/>
          <w:sz w:val="22"/>
          <w:szCs w:val="22"/>
          <w:lang w:val="es-ES"/>
        </w:rPr>
        <w:t xml:space="preserve"> de 202</w:t>
      </w:r>
      <w:r w:rsidR="00962B0B" w:rsidRPr="00CC59D7">
        <w:rPr>
          <w:rFonts w:ascii="Arial" w:hAnsi="Arial" w:cs="Arial"/>
          <w:sz w:val="22"/>
          <w:szCs w:val="22"/>
          <w:lang w:val="es-ES"/>
        </w:rPr>
        <w:t>6</w:t>
      </w:r>
      <w:r w:rsidRPr="00CC59D7">
        <w:rPr>
          <w:rFonts w:ascii="Arial" w:hAnsi="Arial" w:cs="Arial"/>
          <w:sz w:val="22"/>
          <w:szCs w:val="22"/>
          <w:lang w:val="es-ES"/>
        </w:rPr>
        <w:t>, el cual hace integral del presente contrato</w:t>
      </w:r>
      <w:r w:rsidRPr="00CC59D7">
        <w:rPr>
          <w:rFonts w:ascii="Arial" w:hAnsi="Arial" w:cs="Arial"/>
          <w:sz w:val="22"/>
          <w:szCs w:val="22"/>
        </w:rPr>
        <w:t xml:space="preserve">, y de los demás documentos que hagan parte integral del contrato; son obligaciones especificas del </w:t>
      </w:r>
      <w:r w:rsidRPr="00CC59D7">
        <w:rPr>
          <w:rFonts w:ascii="Arial" w:hAnsi="Arial" w:cs="Arial"/>
          <w:b/>
          <w:bCs/>
          <w:sz w:val="22"/>
          <w:szCs w:val="22"/>
        </w:rPr>
        <w:t>CONTRATISTA</w:t>
      </w:r>
      <w:r w:rsidRPr="00CC59D7">
        <w:rPr>
          <w:rFonts w:ascii="Arial" w:hAnsi="Arial" w:cs="Arial"/>
          <w:sz w:val="22"/>
          <w:szCs w:val="22"/>
        </w:rPr>
        <w:t>, las siguientes:</w:t>
      </w:r>
    </w:p>
    <w:p w14:paraId="46F37B5E" w14:textId="77777777" w:rsidR="007C66E2" w:rsidRPr="00CC59D7" w:rsidRDefault="007C66E2" w:rsidP="007C66E2">
      <w:pPr>
        <w:pStyle w:val="NormalWeb"/>
        <w:spacing w:before="0" w:beforeAutospacing="0" w:after="0" w:afterAutospacing="0"/>
        <w:jc w:val="both"/>
        <w:rPr>
          <w:rFonts w:ascii="Arial" w:hAnsi="Arial" w:cs="Arial"/>
          <w:sz w:val="22"/>
          <w:szCs w:val="22"/>
        </w:rPr>
      </w:pPr>
    </w:p>
    <w:p w14:paraId="2F02E67F" w14:textId="77777777" w:rsidR="007C66E2" w:rsidRDefault="007C66E2" w:rsidP="007C66E2">
      <w:pPr>
        <w:pStyle w:val="NormalWeb"/>
        <w:spacing w:before="0" w:beforeAutospacing="0" w:after="0" w:afterAutospacing="0"/>
        <w:jc w:val="both"/>
        <w:rPr>
          <w:rFonts w:ascii="Arial" w:hAnsi="Arial" w:cs="Arial"/>
          <w:sz w:val="22"/>
          <w:szCs w:val="22"/>
          <w:highlight w:val="yellow"/>
        </w:rPr>
      </w:pPr>
    </w:p>
    <w:p w14:paraId="58A916D6" w14:textId="77777777" w:rsidR="007C66E2" w:rsidRDefault="007C66E2" w:rsidP="007C66E2">
      <w:pPr>
        <w:pStyle w:val="NormalWeb"/>
        <w:spacing w:before="0" w:beforeAutospacing="0" w:after="0" w:afterAutospacing="0"/>
        <w:jc w:val="both"/>
        <w:rPr>
          <w:rFonts w:ascii="Arial" w:hAnsi="Arial" w:cs="Arial"/>
          <w:sz w:val="22"/>
          <w:szCs w:val="22"/>
          <w:highlight w:val="yellow"/>
        </w:rPr>
      </w:pPr>
    </w:p>
    <w:p w14:paraId="020902C9" w14:textId="77777777" w:rsidR="007C66E2" w:rsidRPr="007C66E2" w:rsidRDefault="007C66E2" w:rsidP="007C66E2">
      <w:pPr>
        <w:pStyle w:val="NormalWeb"/>
        <w:spacing w:before="0" w:beforeAutospacing="0" w:after="0" w:afterAutospacing="0"/>
        <w:jc w:val="both"/>
        <w:rPr>
          <w:rFonts w:ascii="Arial" w:hAnsi="Arial" w:cs="Arial"/>
          <w:sz w:val="22"/>
          <w:szCs w:val="22"/>
          <w:highlight w:val="yellow"/>
        </w:rPr>
      </w:pPr>
    </w:p>
    <w:p w14:paraId="0692B8DF" w14:textId="51EA00AC" w:rsidR="00962B0B" w:rsidRPr="009B3D02" w:rsidRDefault="00962B0B" w:rsidP="00962B0B">
      <w:pPr>
        <w:pStyle w:val="NormalWeb"/>
        <w:spacing w:before="0" w:beforeAutospacing="0" w:after="0" w:afterAutospacing="0"/>
        <w:jc w:val="both"/>
        <w:rPr>
          <w:rFonts w:ascii="Arial" w:hAnsi="Arial" w:cs="Arial"/>
          <w:b/>
          <w:bCs/>
          <w:sz w:val="22"/>
          <w:szCs w:val="22"/>
        </w:rPr>
      </w:pPr>
      <w:r w:rsidRPr="00962B0B">
        <w:rPr>
          <w:rFonts w:ascii="Arial" w:hAnsi="Arial" w:cs="Arial"/>
          <w:b/>
          <w:bCs/>
          <w:sz w:val="22"/>
          <w:szCs w:val="22"/>
        </w:rPr>
        <w:t>9.1 Obligaciones Técnicas de Ejecución</w:t>
      </w:r>
    </w:p>
    <w:p w14:paraId="492AC456" w14:textId="77777777" w:rsidR="0061390D" w:rsidRPr="00962B0B" w:rsidRDefault="0061390D" w:rsidP="00962B0B">
      <w:pPr>
        <w:pStyle w:val="NormalWeb"/>
        <w:spacing w:before="0" w:beforeAutospacing="0" w:after="0" w:afterAutospacing="0"/>
        <w:jc w:val="both"/>
        <w:rPr>
          <w:rFonts w:ascii="Arial" w:hAnsi="Arial" w:cs="Arial"/>
          <w:b/>
          <w:bCs/>
          <w:sz w:val="22"/>
          <w:szCs w:val="22"/>
        </w:rPr>
      </w:pPr>
    </w:p>
    <w:p w14:paraId="45CAEBB3" w14:textId="77777777" w:rsidR="00962B0B" w:rsidRPr="00962B0B" w:rsidRDefault="00962B0B" w:rsidP="00962B0B">
      <w:pPr>
        <w:pStyle w:val="NormalWeb"/>
        <w:spacing w:before="0" w:beforeAutospacing="0" w:after="0" w:afterAutospacing="0"/>
        <w:jc w:val="both"/>
        <w:rPr>
          <w:rFonts w:ascii="Arial" w:hAnsi="Arial" w:cs="Arial"/>
          <w:sz w:val="22"/>
          <w:szCs w:val="22"/>
        </w:rPr>
      </w:pPr>
      <w:r w:rsidRPr="00962B0B">
        <w:rPr>
          <w:rFonts w:ascii="Arial" w:hAnsi="Arial" w:cs="Arial"/>
          <w:sz w:val="22"/>
          <w:szCs w:val="22"/>
        </w:rPr>
        <w:t>El CONTRATISTA deberá:</w:t>
      </w:r>
    </w:p>
    <w:p w14:paraId="14C0FDB5" w14:textId="77777777" w:rsidR="00962B0B" w:rsidRPr="00962B0B"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 xml:space="preserve">Ejecutar el contrato bajo la modalidad </w:t>
      </w:r>
      <w:r w:rsidRPr="00962B0B">
        <w:rPr>
          <w:rFonts w:ascii="Arial" w:hAnsi="Arial" w:cs="Arial"/>
          <w:b/>
          <w:bCs/>
          <w:sz w:val="22"/>
          <w:szCs w:val="22"/>
        </w:rPr>
        <w:t>llave en mano a precio global</w:t>
      </w:r>
      <w:r w:rsidRPr="00962B0B">
        <w:rPr>
          <w:rFonts w:ascii="Arial" w:hAnsi="Arial" w:cs="Arial"/>
          <w:sz w:val="22"/>
          <w:szCs w:val="22"/>
        </w:rPr>
        <w:t>, asumiendo integralmente la responsabilidad técnica, administrativa, financiera, operativa y logística del proyecto hasta su entrega totalmente terminada, funcional y en condiciones óptimas de uso.</w:t>
      </w:r>
    </w:p>
    <w:p w14:paraId="4AD1CDC3" w14:textId="77777777" w:rsidR="00962B0B" w:rsidRPr="00962B0B"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Cumplir estrictamente el alcance contractual, los estudios, diseños, planos aprobados, especificaciones técnicas y normativa vigente aplicable, incluyendo, entre otras, la NSR-10, RETIE, RETILAP, normas sanitarias, disposiciones de accesibilidad universal y lineamientos técnicos de infraestructura para primera infancia.</w:t>
      </w:r>
    </w:p>
    <w:p w14:paraId="6DCF96D7" w14:textId="77777777" w:rsidR="00962B0B" w:rsidRPr="00962B0B"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Garantizar que la infraestructura intervenida cumpla con condiciones adecuadas de ventilación, iluminación natural y artificial, seguridad estructural, seguridad infantil y señalización de evacuación.</w:t>
      </w:r>
    </w:p>
    <w:p w14:paraId="4FDAB09D" w14:textId="77777777" w:rsidR="00962B0B" w:rsidRPr="00962B0B"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No modificar diseños, especificaciones o alcances sin autorización previa, expresa y escrita de la interventoría y/o del apoyo a la gerencia.</w:t>
      </w:r>
    </w:p>
    <w:p w14:paraId="13B65047" w14:textId="77777777" w:rsidR="00962B0B" w:rsidRPr="00962B0B"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Utilizar materiales nuevos, certificados y que cumplan con las normas técnicas exigidas, garantizando su calidad, idoneidad y trazabilidad.</w:t>
      </w:r>
    </w:p>
    <w:p w14:paraId="54327415" w14:textId="77777777" w:rsidR="00962B0B" w:rsidRPr="00962B0B"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Realizar las pruebas técnicas necesarias (eléctricas, hidráulicas, estructurales y demás que correspondan) para verificar el correcto funcionamiento de las instalaciones.</w:t>
      </w:r>
    </w:p>
    <w:p w14:paraId="2E9C1DA0" w14:textId="77777777" w:rsidR="00962B0B" w:rsidRPr="00962B0B"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Garantizar que la obra sea entregada completamente terminada, operativa, segura y conforme al objeto contractual.</w:t>
      </w:r>
    </w:p>
    <w:p w14:paraId="36294E5B" w14:textId="77777777" w:rsidR="00962B0B" w:rsidRPr="00962B0B"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Asumir todos los costos directos e indirectos necesarios para la correcta ejecución del proyecto, sin lugar a reajustes por actividades implícitas o cantidades adicionales no previstas, salvo modificación formal aprobada.</w:t>
      </w:r>
    </w:p>
    <w:p w14:paraId="15973D22" w14:textId="349A97E2" w:rsidR="00962B0B" w:rsidRPr="009B3D02" w:rsidRDefault="00962B0B" w:rsidP="00962B0B">
      <w:pPr>
        <w:pStyle w:val="NormalWeb"/>
        <w:numPr>
          <w:ilvl w:val="0"/>
          <w:numId w:val="90"/>
        </w:numPr>
        <w:spacing w:before="0" w:beforeAutospacing="0" w:after="0" w:afterAutospacing="0"/>
        <w:jc w:val="both"/>
        <w:rPr>
          <w:rFonts w:ascii="Arial" w:hAnsi="Arial" w:cs="Arial"/>
          <w:sz w:val="22"/>
          <w:szCs w:val="22"/>
        </w:rPr>
      </w:pPr>
      <w:r w:rsidRPr="00962B0B">
        <w:rPr>
          <w:rFonts w:ascii="Arial" w:hAnsi="Arial" w:cs="Arial"/>
          <w:sz w:val="22"/>
          <w:szCs w:val="22"/>
        </w:rPr>
        <w:t>Ejecutar las actividades conforme al cronograma aprobado por la interventoría y mantener actualizada la programación de obra.</w:t>
      </w:r>
    </w:p>
    <w:p w14:paraId="7DD3AB66" w14:textId="77777777" w:rsidR="0061390D" w:rsidRPr="00962B0B" w:rsidRDefault="0061390D" w:rsidP="0061390D">
      <w:pPr>
        <w:pStyle w:val="NormalWeb"/>
        <w:spacing w:before="0" w:beforeAutospacing="0" w:after="0" w:afterAutospacing="0"/>
        <w:ind w:left="720"/>
        <w:jc w:val="both"/>
        <w:rPr>
          <w:rFonts w:ascii="Arial" w:hAnsi="Arial" w:cs="Arial"/>
          <w:sz w:val="22"/>
          <w:szCs w:val="22"/>
        </w:rPr>
      </w:pPr>
    </w:p>
    <w:p w14:paraId="6610ECE2" w14:textId="77777777" w:rsidR="00962B0B" w:rsidRPr="00945A40" w:rsidRDefault="00962B0B" w:rsidP="00962B0B">
      <w:pPr>
        <w:pStyle w:val="NormalWeb"/>
        <w:spacing w:before="0" w:beforeAutospacing="0" w:after="0" w:afterAutospacing="0"/>
        <w:jc w:val="both"/>
        <w:rPr>
          <w:rFonts w:ascii="Arial" w:hAnsi="Arial" w:cs="Arial"/>
          <w:b/>
          <w:bCs/>
          <w:sz w:val="22"/>
          <w:szCs w:val="22"/>
        </w:rPr>
      </w:pPr>
      <w:r w:rsidRPr="00945A40">
        <w:rPr>
          <w:rFonts w:ascii="Arial" w:hAnsi="Arial" w:cs="Arial"/>
          <w:b/>
          <w:bCs/>
          <w:sz w:val="22"/>
          <w:szCs w:val="22"/>
        </w:rPr>
        <w:t>9.2 Obligaciones por Hitos de Ejecución</w:t>
      </w:r>
    </w:p>
    <w:p w14:paraId="3EFA6A30" w14:textId="77777777" w:rsidR="00945A40" w:rsidRPr="00945A40" w:rsidRDefault="00945A40" w:rsidP="00962B0B">
      <w:pPr>
        <w:pStyle w:val="NormalWeb"/>
        <w:spacing w:before="0" w:beforeAutospacing="0" w:after="0" w:afterAutospacing="0"/>
        <w:jc w:val="both"/>
        <w:rPr>
          <w:rFonts w:ascii="Arial" w:hAnsi="Arial" w:cs="Arial"/>
          <w:b/>
          <w:bCs/>
          <w:sz w:val="22"/>
          <w:szCs w:val="22"/>
        </w:rPr>
      </w:pPr>
    </w:p>
    <w:p w14:paraId="5A7A24E2" w14:textId="77777777" w:rsidR="00945A40" w:rsidRPr="00945A40"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945A40">
        <w:rPr>
          <w:rFonts w:ascii="Arial" w:eastAsia="Times New Roman" w:hAnsi="Arial" w:cs="Arial"/>
          <w:b/>
          <w:bCs/>
          <w:kern w:val="0"/>
          <w:sz w:val="22"/>
          <w:szCs w:val="22"/>
          <w:lang w:eastAsia="es-CO"/>
          <w14:ligatures w14:val="none"/>
        </w:rPr>
        <w:t>Hito 1. Alistamiento del área y condiciones iniciales de intervención</w:t>
      </w:r>
    </w:p>
    <w:p w14:paraId="1AE5CE91"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b/>
          <w:bCs/>
          <w:kern w:val="0"/>
          <w:sz w:val="22"/>
          <w:szCs w:val="22"/>
          <w:lang w:eastAsia="es-CO"/>
          <w14:ligatures w14:val="none"/>
        </w:rPr>
        <w:t>Objetivo:</w:t>
      </w:r>
      <w:r w:rsidRPr="00945A40">
        <w:rPr>
          <w:rFonts w:ascii="Arial" w:eastAsia="Times New Roman" w:hAnsi="Arial" w:cs="Arial"/>
          <w:kern w:val="0"/>
          <w:sz w:val="22"/>
          <w:szCs w:val="22"/>
          <w:lang w:eastAsia="es-CO"/>
          <w14:ligatures w14:val="none"/>
        </w:rPr>
        <w:t xml:space="preserve"> Dejar el área en condiciones técnicas y administrativas para iniciar la ejecución.</w:t>
      </w:r>
    </w:p>
    <w:p w14:paraId="7D3249B1"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Actividades:</w:t>
      </w:r>
    </w:p>
    <w:p w14:paraId="0D421446" w14:textId="77777777" w:rsidR="00945A40" w:rsidRP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Acta de inicio suscrita.</w:t>
      </w:r>
    </w:p>
    <w:p w14:paraId="3B107668" w14:textId="77777777" w:rsidR="00945A40" w:rsidRP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Aprobación de estudios y diseños definitivos (si aplica).</w:t>
      </w:r>
    </w:p>
    <w:p w14:paraId="019B375F" w14:textId="77777777" w:rsidR="00945A40" w:rsidRP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Elaboración y aprobación del Plan de Trabajo y Cronograma detallado.</w:t>
      </w:r>
    </w:p>
    <w:p w14:paraId="3AA7E4D8" w14:textId="77777777" w:rsidR="00945A40" w:rsidRP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Implementación del Plan de Seguridad y Salud en el Trabajo (SST).</w:t>
      </w:r>
    </w:p>
    <w:p w14:paraId="56030830" w14:textId="77777777" w:rsidR="00945A40" w:rsidRP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Implementación del Plan de Manejo Ambiental.</w:t>
      </w:r>
    </w:p>
    <w:p w14:paraId="4D5DF6F3" w14:textId="77777777" w:rsidR="00945A40" w:rsidRP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Cerramiento provisional del área de intervención.</w:t>
      </w:r>
    </w:p>
    <w:p w14:paraId="28D79621" w14:textId="77777777" w:rsidR="00945A40" w:rsidRP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Instalación de campamento y señalización.</w:t>
      </w:r>
    </w:p>
    <w:p w14:paraId="71A73F42" w14:textId="77777777" w:rsidR="00945A40" w:rsidRP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Desmonte, demolición o retiro de elementos existentes (si aplica).</w:t>
      </w:r>
    </w:p>
    <w:p w14:paraId="781ED9A7" w14:textId="77777777" w:rsidR="00945A40" w:rsidRDefault="00945A40" w:rsidP="00945A40">
      <w:pPr>
        <w:numPr>
          <w:ilvl w:val="0"/>
          <w:numId w:val="104"/>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lastRenderedPageBreak/>
        <w:t>Registro fotográfico y levantamiento de línea base.</w:t>
      </w:r>
    </w:p>
    <w:p w14:paraId="04CBABA4" w14:textId="23686CB3"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b/>
          <w:bCs/>
          <w:kern w:val="0"/>
          <w:sz w:val="22"/>
          <w:szCs w:val="22"/>
          <w:lang w:eastAsia="es-CO"/>
          <w14:ligatures w14:val="none"/>
        </w:rPr>
        <w:t xml:space="preserve"> Hito 2. Infraestructura enterrada y redes hidrosanitarias ejecutadas</w:t>
      </w:r>
    </w:p>
    <w:p w14:paraId="148474AB"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b/>
          <w:bCs/>
          <w:kern w:val="0"/>
          <w:sz w:val="22"/>
          <w:szCs w:val="22"/>
          <w:lang w:eastAsia="es-CO"/>
          <w14:ligatures w14:val="none"/>
        </w:rPr>
        <w:t>Objetivo:</w:t>
      </w:r>
      <w:r w:rsidRPr="00945A40">
        <w:rPr>
          <w:rFonts w:ascii="Arial" w:eastAsia="Times New Roman" w:hAnsi="Arial" w:cs="Arial"/>
          <w:kern w:val="0"/>
          <w:sz w:val="22"/>
          <w:szCs w:val="22"/>
          <w:lang w:eastAsia="es-CO"/>
          <w14:ligatures w14:val="none"/>
        </w:rPr>
        <w:t xml:space="preserve"> Ejecutar todos los elementos ocultos y enterrados.</w:t>
      </w:r>
    </w:p>
    <w:p w14:paraId="387C7F8A"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Actividades:</w:t>
      </w:r>
    </w:p>
    <w:p w14:paraId="1B35AC8C" w14:textId="77777777" w:rsidR="00945A40" w:rsidRPr="00945A40"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Excavaciones y nivelaciones.</w:t>
      </w:r>
    </w:p>
    <w:p w14:paraId="75294169" w14:textId="77777777" w:rsidR="00945A40" w:rsidRPr="00945A40"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Cimentaciones (zapatas, vigas de amarre, losas de fundación).</w:t>
      </w:r>
    </w:p>
    <w:p w14:paraId="4ABF4F15" w14:textId="77777777" w:rsidR="00945A40" w:rsidRPr="00945A40"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Redes hidrosanitarias internas y externas.</w:t>
      </w:r>
    </w:p>
    <w:p w14:paraId="2849AEE0" w14:textId="77777777" w:rsidR="00945A40" w:rsidRPr="00945A40"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Redes de drenaje y aguas lluvias.</w:t>
      </w:r>
    </w:p>
    <w:p w14:paraId="2DC67D7A" w14:textId="77777777" w:rsidR="00945A40" w:rsidRPr="00945A40"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Cajas de inspección y pozos.</w:t>
      </w:r>
    </w:p>
    <w:p w14:paraId="32C86A58" w14:textId="77777777" w:rsidR="00945A40" w:rsidRPr="00945A40"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Rellenos compactados.</w:t>
      </w:r>
    </w:p>
    <w:p w14:paraId="7B09C296" w14:textId="59E486DE" w:rsidR="00945A40" w:rsidRPr="00945A40" w:rsidRDefault="00945A40" w:rsidP="00945A40">
      <w:pPr>
        <w:numPr>
          <w:ilvl w:val="0"/>
          <w:numId w:val="105"/>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Pruebas hidráulicas preliminares.</w:t>
      </w:r>
    </w:p>
    <w:p w14:paraId="407AEE8D" w14:textId="6D909DF6" w:rsidR="00945A40" w:rsidRPr="00945A40"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945A40">
        <w:rPr>
          <w:rFonts w:ascii="Arial" w:eastAsia="Times New Roman" w:hAnsi="Arial" w:cs="Arial"/>
          <w:b/>
          <w:bCs/>
          <w:kern w:val="0"/>
          <w:sz w:val="22"/>
          <w:szCs w:val="22"/>
          <w:lang w:eastAsia="es-CO"/>
          <w14:ligatures w14:val="none"/>
        </w:rPr>
        <w:t>Hito 3. Sistema estructural y pisos terminados</w:t>
      </w:r>
    </w:p>
    <w:p w14:paraId="471E6D04"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b/>
          <w:bCs/>
          <w:kern w:val="0"/>
          <w:sz w:val="22"/>
          <w:szCs w:val="22"/>
          <w:lang w:eastAsia="es-CO"/>
          <w14:ligatures w14:val="none"/>
        </w:rPr>
        <w:t>Objetivo:</w:t>
      </w:r>
      <w:r w:rsidRPr="00945A40">
        <w:rPr>
          <w:rFonts w:ascii="Arial" w:eastAsia="Times New Roman" w:hAnsi="Arial" w:cs="Arial"/>
          <w:kern w:val="0"/>
          <w:sz w:val="22"/>
          <w:szCs w:val="22"/>
          <w:lang w:eastAsia="es-CO"/>
          <w14:ligatures w14:val="none"/>
        </w:rPr>
        <w:t xml:space="preserve"> Completar la estructura portante del edificio.</w:t>
      </w:r>
    </w:p>
    <w:p w14:paraId="75490B77"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Actividades:</w:t>
      </w:r>
    </w:p>
    <w:p w14:paraId="0E49CC58" w14:textId="07F7AB02" w:rsidR="00945A40" w:rsidRPr="00945A40"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 xml:space="preserve">Columnas, vigas, placas </w:t>
      </w:r>
      <w:r>
        <w:rPr>
          <w:rFonts w:ascii="Arial" w:eastAsia="Times New Roman" w:hAnsi="Arial" w:cs="Arial"/>
          <w:kern w:val="0"/>
          <w:sz w:val="22"/>
          <w:szCs w:val="22"/>
          <w:lang w:eastAsia="es-CO"/>
          <w14:ligatures w14:val="none"/>
        </w:rPr>
        <w:t>y demás elementos</w:t>
      </w:r>
      <w:r w:rsidRPr="00945A40">
        <w:rPr>
          <w:rFonts w:ascii="Arial" w:eastAsia="Times New Roman" w:hAnsi="Arial" w:cs="Arial"/>
          <w:kern w:val="0"/>
          <w:sz w:val="22"/>
          <w:szCs w:val="22"/>
          <w:lang w:eastAsia="es-CO"/>
          <w14:ligatures w14:val="none"/>
        </w:rPr>
        <w:t>.</w:t>
      </w:r>
    </w:p>
    <w:p w14:paraId="4031060A" w14:textId="43680F3E" w:rsidR="00945A40" w:rsidRPr="00945A40"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 xml:space="preserve">Muros </w:t>
      </w:r>
    </w:p>
    <w:p w14:paraId="33C17EB5" w14:textId="77777777" w:rsidR="00945A40" w:rsidRPr="00945A40"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Placa de entrepiso (si aplica).</w:t>
      </w:r>
    </w:p>
    <w:p w14:paraId="2126ADC3" w14:textId="77777777" w:rsidR="00945A40" w:rsidRPr="00945A40"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Escaleras estructurales.</w:t>
      </w:r>
    </w:p>
    <w:p w14:paraId="63E4DAAB" w14:textId="77777777" w:rsidR="00945A40" w:rsidRPr="00945A40"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Formaletas y desencofrados.</w:t>
      </w:r>
    </w:p>
    <w:p w14:paraId="5DA5C13D" w14:textId="77777777" w:rsidR="00945A40" w:rsidRPr="00945A40"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Pisos base (contrapisos, afinados).</w:t>
      </w:r>
    </w:p>
    <w:p w14:paraId="052CC0FF" w14:textId="6D232498" w:rsidR="00945A40" w:rsidRPr="00945A40" w:rsidRDefault="00945A40" w:rsidP="00945A40">
      <w:pPr>
        <w:numPr>
          <w:ilvl w:val="0"/>
          <w:numId w:val="106"/>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Ensayos de resistencia del concreto.</w:t>
      </w:r>
    </w:p>
    <w:p w14:paraId="20F49955" w14:textId="6AA66497" w:rsidR="00945A40" w:rsidRPr="00945A40"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945A40">
        <w:rPr>
          <w:rFonts w:ascii="Arial" w:eastAsia="Times New Roman" w:hAnsi="Arial" w:cs="Arial"/>
          <w:b/>
          <w:bCs/>
          <w:kern w:val="0"/>
          <w:sz w:val="22"/>
          <w:szCs w:val="22"/>
          <w:lang w:eastAsia="es-CO"/>
          <w14:ligatures w14:val="none"/>
        </w:rPr>
        <w:t xml:space="preserve"> Hito 4. Envolvente arquitectónica y cubierta</w:t>
      </w:r>
    </w:p>
    <w:p w14:paraId="62AB092D"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b/>
          <w:bCs/>
          <w:kern w:val="0"/>
          <w:sz w:val="22"/>
          <w:szCs w:val="22"/>
          <w:lang w:eastAsia="es-CO"/>
          <w14:ligatures w14:val="none"/>
        </w:rPr>
        <w:t>Objetivo:</w:t>
      </w:r>
      <w:r w:rsidRPr="00945A40">
        <w:rPr>
          <w:rFonts w:ascii="Arial" w:eastAsia="Times New Roman" w:hAnsi="Arial" w:cs="Arial"/>
          <w:kern w:val="0"/>
          <w:sz w:val="22"/>
          <w:szCs w:val="22"/>
          <w:lang w:eastAsia="es-CO"/>
          <w14:ligatures w14:val="none"/>
        </w:rPr>
        <w:t xml:space="preserve"> Cerrar el edificio y protegerlo de la intemperie.</w:t>
      </w:r>
    </w:p>
    <w:p w14:paraId="568BDF22"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Actividades:</w:t>
      </w:r>
    </w:p>
    <w:p w14:paraId="4EFC08BF" w14:textId="77777777" w:rsidR="00945A40" w:rsidRPr="00945A40"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Muros divisorios y cerramientos.</w:t>
      </w:r>
    </w:p>
    <w:p w14:paraId="35E868B8" w14:textId="77777777" w:rsidR="00945A40" w:rsidRPr="00945A40"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Instalación de cubierta (estructura + teja).</w:t>
      </w:r>
    </w:p>
    <w:p w14:paraId="300632D0" w14:textId="77777777" w:rsidR="00945A40" w:rsidRPr="00945A40"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Impermeabilizaciones.</w:t>
      </w:r>
    </w:p>
    <w:p w14:paraId="78D8127A" w14:textId="77777777" w:rsidR="00945A40" w:rsidRPr="00945A40"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Ventanería y carpintería metálica.</w:t>
      </w:r>
    </w:p>
    <w:p w14:paraId="1449C603" w14:textId="77777777" w:rsidR="00945A40" w:rsidRPr="00945A40"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Puertas exteriores.</w:t>
      </w:r>
    </w:p>
    <w:p w14:paraId="6D3E25F2" w14:textId="77777777" w:rsidR="00945A40" w:rsidRPr="00945A40"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Fachadas.</w:t>
      </w:r>
    </w:p>
    <w:p w14:paraId="0442B259" w14:textId="77777777" w:rsidR="00945A40" w:rsidRPr="00945A40" w:rsidRDefault="00945A40" w:rsidP="00945A40">
      <w:pPr>
        <w:numPr>
          <w:ilvl w:val="0"/>
          <w:numId w:val="107"/>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Sellamientos.</w:t>
      </w:r>
    </w:p>
    <w:p w14:paraId="35265937" w14:textId="783FDD11" w:rsidR="00945A40" w:rsidRDefault="00945A40" w:rsidP="00945A40">
      <w:pPr>
        <w:rPr>
          <w:rFonts w:ascii="Arial" w:eastAsia="Times New Roman" w:hAnsi="Arial" w:cs="Arial"/>
          <w:kern w:val="0"/>
          <w:sz w:val="22"/>
          <w:szCs w:val="22"/>
          <w:lang w:eastAsia="es-CO"/>
          <w14:ligatures w14:val="none"/>
        </w:rPr>
      </w:pPr>
    </w:p>
    <w:p w14:paraId="0415D4BA" w14:textId="77777777" w:rsidR="00945A40" w:rsidRDefault="00945A40" w:rsidP="00945A40">
      <w:pPr>
        <w:rPr>
          <w:rFonts w:ascii="Arial" w:eastAsia="Times New Roman" w:hAnsi="Arial" w:cs="Arial"/>
          <w:kern w:val="0"/>
          <w:sz w:val="22"/>
          <w:szCs w:val="22"/>
          <w:lang w:eastAsia="es-CO"/>
          <w14:ligatures w14:val="none"/>
        </w:rPr>
      </w:pPr>
    </w:p>
    <w:p w14:paraId="7E4DED21" w14:textId="77777777" w:rsidR="00945A40" w:rsidRDefault="00945A40" w:rsidP="00945A40">
      <w:pPr>
        <w:rPr>
          <w:rFonts w:ascii="Arial" w:eastAsia="Times New Roman" w:hAnsi="Arial" w:cs="Arial"/>
          <w:kern w:val="0"/>
          <w:sz w:val="22"/>
          <w:szCs w:val="22"/>
          <w:lang w:eastAsia="es-CO"/>
          <w14:ligatures w14:val="none"/>
        </w:rPr>
      </w:pPr>
    </w:p>
    <w:p w14:paraId="21486191" w14:textId="77777777" w:rsidR="00945A40" w:rsidRPr="00945A40" w:rsidRDefault="00945A40" w:rsidP="00945A40">
      <w:pPr>
        <w:rPr>
          <w:rFonts w:ascii="Arial" w:eastAsia="Times New Roman" w:hAnsi="Arial" w:cs="Arial"/>
          <w:kern w:val="0"/>
          <w:sz w:val="22"/>
          <w:szCs w:val="22"/>
          <w:lang w:eastAsia="es-CO"/>
          <w14:ligatures w14:val="none"/>
        </w:rPr>
      </w:pPr>
    </w:p>
    <w:p w14:paraId="1B397178" w14:textId="0E2E7EA6" w:rsidR="00945A40" w:rsidRPr="00945A40"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945A40">
        <w:rPr>
          <w:rFonts w:ascii="Arial" w:eastAsia="Times New Roman" w:hAnsi="Arial" w:cs="Arial"/>
          <w:b/>
          <w:bCs/>
          <w:kern w:val="0"/>
          <w:sz w:val="22"/>
          <w:szCs w:val="22"/>
          <w:lang w:eastAsia="es-CO"/>
          <w14:ligatures w14:val="none"/>
        </w:rPr>
        <w:t xml:space="preserve"> Hito 5. Acabados arquitectónicos completos</w:t>
      </w:r>
    </w:p>
    <w:p w14:paraId="05C2BDF2"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b/>
          <w:bCs/>
          <w:kern w:val="0"/>
          <w:sz w:val="22"/>
          <w:szCs w:val="22"/>
          <w:lang w:eastAsia="es-CO"/>
          <w14:ligatures w14:val="none"/>
        </w:rPr>
        <w:t>Objetivo:</w:t>
      </w:r>
      <w:r w:rsidRPr="00945A40">
        <w:rPr>
          <w:rFonts w:ascii="Arial" w:eastAsia="Times New Roman" w:hAnsi="Arial" w:cs="Arial"/>
          <w:kern w:val="0"/>
          <w:sz w:val="22"/>
          <w:szCs w:val="22"/>
          <w:lang w:eastAsia="es-CO"/>
          <w14:ligatures w14:val="none"/>
        </w:rPr>
        <w:t xml:space="preserve"> Finalizar las condiciones estéticas y funcionales internas.</w:t>
      </w:r>
    </w:p>
    <w:p w14:paraId="1AFDACFB"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Actividades:</w:t>
      </w:r>
    </w:p>
    <w:p w14:paraId="10E1D847" w14:textId="77777777" w:rsidR="00945A40" w:rsidRPr="00945A40"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Enchapes.</w:t>
      </w:r>
    </w:p>
    <w:p w14:paraId="4332CD05" w14:textId="77777777" w:rsidR="00945A40" w:rsidRPr="00945A40"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Pintura interior y exterior.</w:t>
      </w:r>
    </w:p>
    <w:p w14:paraId="0EF01F9F" w14:textId="77777777" w:rsidR="00945A40" w:rsidRPr="00945A40"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Cielos rasos.</w:t>
      </w:r>
    </w:p>
    <w:p w14:paraId="2CF9D255" w14:textId="77777777" w:rsidR="00945A40" w:rsidRPr="00945A40"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Carpintería en madera.</w:t>
      </w:r>
    </w:p>
    <w:p w14:paraId="0706C9DE" w14:textId="77777777" w:rsidR="00945A40" w:rsidRPr="00945A40"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Instalación de puertas interiores.</w:t>
      </w:r>
    </w:p>
    <w:p w14:paraId="2A7B0BF6" w14:textId="77777777" w:rsidR="00945A40" w:rsidRPr="00945A40"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Aparatos sanitarios.</w:t>
      </w:r>
    </w:p>
    <w:p w14:paraId="4D86ACB1" w14:textId="77777777" w:rsidR="00945A40" w:rsidRPr="00945A40"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Señalización interna.</w:t>
      </w:r>
    </w:p>
    <w:p w14:paraId="332EE8FD" w14:textId="0CA11B8A" w:rsidR="00945A40" w:rsidRPr="00945A40" w:rsidRDefault="00945A40" w:rsidP="00945A40">
      <w:pPr>
        <w:numPr>
          <w:ilvl w:val="0"/>
          <w:numId w:val="108"/>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Elementos de accesibilidad.</w:t>
      </w:r>
    </w:p>
    <w:p w14:paraId="2DF38B2E" w14:textId="1170E5DC" w:rsidR="00945A40" w:rsidRPr="00945A40"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945A40">
        <w:rPr>
          <w:rFonts w:ascii="Arial" w:eastAsia="Times New Roman" w:hAnsi="Arial" w:cs="Arial"/>
          <w:b/>
          <w:bCs/>
          <w:kern w:val="0"/>
          <w:sz w:val="22"/>
          <w:szCs w:val="22"/>
          <w:lang w:eastAsia="es-CO"/>
          <w14:ligatures w14:val="none"/>
        </w:rPr>
        <w:t xml:space="preserve"> Hito 6. Instalaciones técnicas y dotación sanitaria en funcionamiento</w:t>
      </w:r>
    </w:p>
    <w:p w14:paraId="732F3ED2"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b/>
          <w:bCs/>
          <w:kern w:val="0"/>
          <w:sz w:val="22"/>
          <w:szCs w:val="22"/>
          <w:lang w:eastAsia="es-CO"/>
          <w14:ligatures w14:val="none"/>
        </w:rPr>
        <w:t>Objetivo:</w:t>
      </w:r>
      <w:r w:rsidRPr="00945A40">
        <w:rPr>
          <w:rFonts w:ascii="Arial" w:eastAsia="Times New Roman" w:hAnsi="Arial" w:cs="Arial"/>
          <w:kern w:val="0"/>
          <w:sz w:val="22"/>
          <w:szCs w:val="22"/>
          <w:lang w:eastAsia="es-CO"/>
          <w14:ligatures w14:val="none"/>
        </w:rPr>
        <w:t xml:space="preserve"> Dejar operativas todas las instalaciones.</w:t>
      </w:r>
    </w:p>
    <w:p w14:paraId="7689F9B1"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Actividades:</w:t>
      </w:r>
    </w:p>
    <w:p w14:paraId="263D01CD" w14:textId="77777777" w:rsidR="00945A40" w:rsidRPr="00945A40"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Instalaciones eléctricas (tableros, cableado, luminarias).</w:t>
      </w:r>
    </w:p>
    <w:p w14:paraId="0D7ACAC0" w14:textId="77777777" w:rsidR="00945A40" w:rsidRPr="00945A40"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Instalaciones hidrosanitarias finales.</w:t>
      </w:r>
    </w:p>
    <w:p w14:paraId="3AC0E0D9" w14:textId="77777777" w:rsidR="00945A40" w:rsidRPr="00945A40"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Pruebas eléctricas y certificación RETIE (si aplica).</w:t>
      </w:r>
    </w:p>
    <w:p w14:paraId="147EA80C" w14:textId="77777777" w:rsidR="00945A40" w:rsidRPr="00945A40"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Conexión a redes externas.</w:t>
      </w:r>
    </w:p>
    <w:p w14:paraId="5A018536" w14:textId="77777777" w:rsidR="00945A40" w:rsidRPr="00945A40"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Pruebas de funcionamiento de sistemas.</w:t>
      </w:r>
    </w:p>
    <w:p w14:paraId="076052F2" w14:textId="77777777" w:rsidR="00945A40" w:rsidRPr="00945A40"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Instalación de equipos sanitarios.</w:t>
      </w:r>
    </w:p>
    <w:p w14:paraId="46FDDC7E" w14:textId="5618F362" w:rsidR="00945A40" w:rsidRPr="00945A40" w:rsidRDefault="00945A40" w:rsidP="00945A40">
      <w:pPr>
        <w:numPr>
          <w:ilvl w:val="0"/>
          <w:numId w:val="109"/>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Puesta en servicio.</w:t>
      </w:r>
    </w:p>
    <w:p w14:paraId="1400B866" w14:textId="3FDB8C18" w:rsidR="00945A40" w:rsidRPr="00945A40" w:rsidRDefault="00945A40" w:rsidP="00945A40">
      <w:pPr>
        <w:spacing w:before="100" w:beforeAutospacing="1" w:after="100" w:afterAutospacing="1"/>
        <w:outlineLvl w:val="1"/>
        <w:rPr>
          <w:rFonts w:ascii="Arial" w:eastAsia="Times New Roman" w:hAnsi="Arial" w:cs="Arial"/>
          <w:b/>
          <w:bCs/>
          <w:kern w:val="0"/>
          <w:sz w:val="22"/>
          <w:szCs w:val="22"/>
          <w:lang w:eastAsia="es-CO"/>
          <w14:ligatures w14:val="none"/>
        </w:rPr>
      </w:pPr>
      <w:r w:rsidRPr="00945A40">
        <w:rPr>
          <w:rFonts w:ascii="Arial" w:eastAsia="Times New Roman" w:hAnsi="Arial" w:cs="Arial"/>
          <w:b/>
          <w:bCs/>
          <w:kern w:val="0"/>
          <w:sz w:val="22"/>
          <w:szCs w:val="22"/>
          <w:lang w:eastAsia="es-CO"/>
          <w14:ligatures w14:val="none"/>
        </w:rPr>
        <w:t>Hito 7. Entrega final, puesta en operación y recibido a satisfacción</w:t>
      </w:r>
    </w:p>
    <w:p w14:paraId="7AAEE6BC"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b/>
          <w:bCs/>
          <w:kern w:val="0"/>
          <w:sz w:val="22"/>
          <w:szCs w:val="22"/>
          <w:lang w:eastAsia="es-CO"/>
          <w14:ligatures w14:val="none"/>
        </w:rPr>
        <w:t>Objetivo:</w:t>
      </w:r>
      <w:r w:rsidRPr="00945A40">
        <w:rPr>
          <w:rFonts w:ascii="Arial" w:eastAsia="Times New Roman" w:hAnsi="Arial" w:cs="Arial"/>
          <w:kern w:val="0"/>
          <w:sz w:val="22"/>
          <w:szCs w:val="22"/>
          <w:lang w:eastAsia="es-CO"/>
          <w14:ligatures w14:val="none"/>
        </w:rPr>
        <w:t xml:space="preserve"> Cierre formal del contrato.</w:t>
      </w:r>
    </w:p>
    <w:p w14:paraId="22D6B7A7" w14:textId="77777777" w:rsidR="00945A40" w:rsidRPr="00945A40" w:rsidRDefault="00945A40" w:rsidP="00945A40">
      <w:p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Actividades:</w:t>
      </w:r>
    </w:p>
    <w:p w14:paraId="2250572A" w14:textId="77777777" w:rsidR="00945A40" w:rsidRPr="00945A40"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Limpieza general final.</w:t>
      </w:r>
    </w:p>
    <w:p w14:paraId="7F2CA365" w14:textId="77777777" w:rsidR="00945A40" w:rsidRPr="00945A40"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Entrega de planos récord.</w:t>
      </w:r>
    </w:p>
    <w:p w14:paraId="6E856248" w14:textId="77777777" w:rsidR="00945A40" w:rsidRPr="00945A40"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Manuales de operación y mantenimiento.</w:t>
      </w:r>
    </w:p>
    <w:p w14:paraId="0E186975" w14:textId="77777777" w:rsidR="00945A40" w:rsidRPr="00945A40"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Certificaciones técnicas.</w:t>
      </w:r>
    </w:p>
    <w:p w14:paraId="59926660" w14:textId="77777777" w:rsidR="00945A40" w:rsidRPr="00945A40"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Acta de terminación.</w:t>
      </w:r>
    </w:p>
    <w:p w14:paraId="606E458B" w14:textId="77777777" w:rsidR="00945A40" w:rsidRPr="00945A40"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Subsanación de observaciones.</w:t>
      </w:r>
    </w:p>
    <w:p w14:paraId="016EC914" w14:textId="77777777" w:rsidR="00945A40" w:rsidRPr="00945A40" w:rsidRDefault="00945A40" w:rsidP="00945A40">
      <w:pPr>
        <w:numPr>
          <w:ilvl w:val="0"/>
          <w:numId w:val="110"/>
        </w:numPr>
        <w:spacing w:before="100" w:beforeAutospacing="1" w:after="100" w:afterAutospacing="1"/>
        <w:rPr>
          <w:rFonts w:ascii="Arial" w:eastAsia="Times New Roman" w:hAnsi="Arial" w:cs="Arial"/>
          <w:kern w:val="0"/>
          <w:sz w:val="22"/>
          <w:szCs w:val="22"/>
          <w:lang w:eastAsia="es-CO"/>
          <w14:ligatures w14:val="none"/>
        </w:rPr>
      </w:pPr>
      <w:r w:rsidRPr="00945A40">
        <w:rPr>
          <w:rFonts w:ascii="Arial" w:eastAsia="Times New Roman" w:hAnsi="Arial" w:cs="Arial"/>
          <w:kern w:val="0"/>
          <w:sz w:val="22"/>
          <w:szCs w:val="22"/>
          <w:lang w:eastAsia="es-CO"/>
          <w14:ligatures w14:val="none"/>
        </w:rPr>
        <w:t>Acta de recibo a satisfacción.</w:t>
      </w:r>
    </w:p>
    <w:p w14:paraId="26B392FF" w14:textId="77777777" w:rsidR="00945A40" w:rsidRDefault="00945A40" w:rsidP="009B3D02">
      <w:pPr>
        <w:pStyle w:val="NormalWeb"/>
        <w:spacing w:before="0" w:beforeAutospacing="0" w:after="0" w:afterAutospacing="0"/>
        <w:jc w:val="both"/>
        <w:rPr>
          <w:rFonts w:ascii="Arial" w:hAnsi="Arial" w:cs="Arial"/>
          <w:b/>
          <w:bCs/>
          <w:sz w:val="22"/>
          <w:szCs w:val="22"/>
        </w:rPr>
      </w:pPr>
    </w:p>
    <w:p w14:paraId="242B08ED" w14:textId="77777777" w:rsidR="00945A40" w:rsidRPr="00962B0B" w:rsidRDefault="00945A40" w:rsidP="009B3D02">
      <w:pPr>
        <w:pStyle w:val="NormalWeb"/>
        <w:spacing w:before="0" w:beforeAutospacing="0" w:after="0" w:afterAutospacing="0"/>
        <w:jc w:val="both"/>
        <w:rPr>
          <w:rFonts w:ascii="Arial" w:hAnsi="Arial" w:cs="Arial"/>
          <w:sz w:val="22"/>
          <w:szCs w:val="22"/>
        </w:rPr>
      </w:pPr>
    </w:p>
    <w:p w14:paraId="1A149659" w14:textId="77777777" w:rsidR="00962B0B" w:rsidRDefault="00962B0B" w:rsidP="00962B0B">
      <w:pPr>
        <w:pStyle w:val="NormalWeb"/>
        <w:spacing w:before="0" w:beforeAutospacing="0" w:after="0" w:afterAutospacing="0"/>
        <w:jc w:val="both"/>
        <w:rPr>
          <w:rFonts w:ascii="Arial" w:hAnsi="Arial" w:cs="Arial"/>
          <w:b/>
          <w:bCs/>
          <w:sz w:val="22"/>
          <w:szCs w:val="22"/>
        </w:rPr>
      </w:pPr>
      <w:r w:rsidRPr="00962B0B">
        <w:rPr>
          <w:rFonts w:ascii="Arial" w:hAnsi="Arial" w:cs="Arial"/>
          <w:b/>
          <w:bCs/>
          <w:sz w:val="22"/>
          <w:szCs w:val="22"/>
        </w:rPr>
        <w:lastRenderedPageBreak/>
        <w:t>9.3 Obligaciones en Seguridad y Salud en el Trabajo</w:t>
      </w:r>
    </w:p>
    <w:p w14:paraId="65683C31" w14:textId="77777777" w:rsidR="007124D0" w:rsidRPr="00962B0B" w:rsidRDefault="007124D0" w:rsidP="00962B0B">
      <w:pPr>
        <w:pStyle w:val="NormalWeb"/>
        <w:spacing w:before="0" w:beforeAutospacing="0" w:after="0" w:afterAutospacing="0"/>
        <w:jc w:val="both"/>
        <w:rPr>
          <w:rFonts w:ascii="Arial" w:hAnsi="Arial" w:cs="Arial"/>
          <w:b/>
          <w:bCs/>
          <w:sz w:val="22"/>
          <w:szCs w:val="22"/>
        </w:rPr>
      </w:pPr>
    </w:p>
    <w:p w14:paraId="22D896CC" w14:textId="77777777" w:rsidR="00962B0B" w:rsidRPr="00962B0B" w:rsidRDefault="00962B0B" w:rsidP="00962B0B">
      <w:pPr>
        <w:pStyle w:val="NormalWeb"/>
        <w:spacing w:before="0" w:beforeAutospacing="0" w:after="0" w:afterAutospacing="0"/>
        <w:jc w:val="both"/>
        <w:rPr>
          <w:rFonts w:ascii="Arial" w:hAnsi="Arial" w:cs="Arial"/>
          <w:sz w:val="22"/>
          <w:szCs w:val="22"/>
        </w:rPr>
      </w:pPr>
      <w:r w:rsidRPr="00962B0B">
        <w:rPr>
          <w:rFonts w:ascii="Arial" w:hAnsi="Arial" w:cs="Arial"/>
          <w:sz w:val="22"/>
          <w:szCs w:val="22"/>
        </w:rPr>
        <w:t>El CONTRATISTA deberá:</w:t>
      </w:r>
    </w:p>
    <w:p w14:paraId="6A1DC801" w14:textId="77777777" w:rsidR="00962B0B" w:rsidRPr="00962B0B" w:rsidRDefault="00962B0B" w:rsidP="00962B0B">
      <w:pPr>
        <w:pStyle w:val="NormalWeb"/>
        <w:numPr>
          <w:ilvl w:val="0"/>
          <w:numId w:val="93"/>
        </w:numPr>
        <w:spacing w:before="0" w:beforeAutospacing="0" w:after="0" w:afterAutospacing="0"/>
        <w:jc w:val="both"/>
        <w:rPr>
          <w:rFonts w:ascii="Arial" w:hAnsi="Arial" w:cs="Arial"/>
          <w:sz w:val="22"/>
          <w:szCs w:val="22"/>
        </w:rPr>
      </w:pPr>
      <w:r w:rsidRPr="00962B0B">
        <w:rPr>
          <w:rFonts w:ascii="Arial" w:hAnsi="Arial" w:cs="Arial"/>
          <w:sz w:val="22"/>
          <w:szCs w:val="22"/>
        </w:rPr>
        <w:t>Implementar el SG-SST específico para la obra.</w:t>
      </w:r>
    </w:p>
    <w:p w14:paraId="138EBB89" w14:textId="77777777" w:rsidR="00962B0B" w:rsidRPr="00962B0B" w:rsidRDefault="00962B0B" w:rsidP="00962B0B">
      <w:pPr>
        <w:pStyle w:val="NormalWeb"/>
        <w:numPr>
          <w:ilvl w:val="0"/>
          <w:numId w:val="93"/>
        </w:numPr>
        <w:spacing w:before="0" w:beforeAutospacing="0" w:after="0" w:afterAutospacing="0"/>
        <w:jc w:val="both"/>
        <w:rPr>
          <w:rFonts w:ascii="Arial" w:hAnsi="Arial" w:cs="Arial"/>
          <w:sz w:val="22"/>
          <w:szCs w:val="22"/>
        </w:rPr>
      </w:pPr>
      <w:r w:rsidRPr="00962B0B">
        <w:rPr>
          <w:rFonts w:ascii="Arial" w:hAnsi="Arial" w:cs="Arial"/>
          <w:sz w:val="22"/>
          <w:szCs w:val="22"/>
        </w:rPr>
        <w:t>Designar responsable de Seguridad y Salud en el Trabajo.</w:t>
      </w:r>
    </w:p>
    <w:p w14:paraId="65BD4332" w14:textId="77777777" w:rsidR="00962B0B" w:rsidRPr="00962B0B" w:rsidRDefault="00962B0B" w:rsidP="00962B0B">
      <w:pPr>
        <w:pStyle w:val="NormalWeb"/>
        <w:numPr>
          <w:ilvl w:val="0"/>
          <w:numId w:val="93"/>
        </w:numPr>
        <w:spacing w:before="0" w:beforeAutospacing="0" w:after="0" w:afterAutospacing="0"/>
        <w:jc w:val="both"/>
        <w:rPr>
          <w:rFonts w:ascii="Arial" w:hAnsi="Arial" w:cs="Arial"/>
          <w:sz w:val="22"/>
          <w:szCs w:val="22"/>
        </w:rPr>
      </w:pPr>
      <w:r w:rsidRPr="00962B0B">
        <w:rPr>
          <w:rFonts w:ascii="Arial" w:hAnsi="Arial" w:cs="Arial"/>
          <w:sz w:val="22"/>
          <w:szCs w:val="22"/>
        </w:rPr>
        <w:t>Afiliar todo el personal al sistema integral de seguridad social.</w:t>
      </w:r>
    </w:p>
    <w:p w14:paraId="28C7B97F" w14:textId="77777777" w:rsidR="00962B0B" w:rsidRPr="00962B0B" w:rsidRDefault="00962B0B" w:rsidP="00962B0B">
      <w:pPr>
        <w:pStyle w:val="NormalWeb"/>
        <w:numPr>
          <w:ilvl w:val="0"/>
          <w:numId w:val="93"/>
        </w:numPr>
        <w:spacing w:before="0" w:beforeAutospacing="0" w:after="0" w:afterAutospacing="0"/>
        <w:jc w:val="both"/>
        <w:rPr>
          <w:rFonts w:ascii="Arial" w:hAnsi="Arial" w:cs="Arial"/>
          <w:sz w:val="22"/>
          <w:szCs w:val="22"/>
        </w:rPr>
      </w:pPr>
      <w:r w:rsidRPr="00962B0B">
        <w:rPr>
          <w:rFonts w:ascii="Arial" w:hAnsi="Arial" w:cs="Arial"/>
          <w:sz w:val="22"/>
          <w:szCs w:val="22"/>
        </w:rPr>
        <w:t>Garantizar el uso obligatorio de elementos de protección personal.</w:t>
      </w:r>
    </w:p>
    <w:p w14:paraId="2C119A5A" w14:textId="7B471D07" w:rsidR="00962B0B" w:rsidRDefault="00962B0B" w:rsidP="00962B0B">
      <w:pPr>
        <w:pStyle w:val="NormalWeb"/>
        <w:numPr>
          <w:ilvl w:val="0"/>
          <w:numId w:val="93"/>
        </w:numPr>
        <w:spacing w:before="0" w:beforeAutospacing="0" w:after="0" w:afterAutospacing="0"/>
        <w:jc w:val="both"/>
        <w:rPr>
          <w:rFonts w:ascii="Arial" w:hAnsi="Arial" w:cs="Arial"/>
          <w:sz w:val="22"/>
          <w:szCs w:val="22"/>
        </w:rPr>
      </w:pPr>
      <w:r w:rsidRPr="00962B0B">
        <w:rPr>
          <w:rFonts w:ascii="Arial" w:hAnsi="Arial" w:cs="Arial"/>
          <w:sz w:val="22"/>
          <w:szCs w:val="22"/>
        </w:rPr>
        <w:t>Reportar incidentes y accidentes a la interventoría.</w:t>
      </w:r>
    </w:p>
    <w:p w14:paraId="708A51E4" w14:textId="77777777" w:rsidR="007124D0" w:rsidRPr="007124D0" w:rsidRDefault="007124D0" w:rsidP="007124D0">
      <w:pPr>
        <w:pStyle w:val="NormalWeb"/>
        <w:spacing w:before="0" w:beforeAutospacing="0" w:after="0" w:afterAutospacing="0"/>
        <w:ind w:left="720"/>
        <w:jc w:val="both"/>
        <w:rPr>
          <w:rFonts w:ascii="Arial" w:hAnsi="Arial" w:cs="Arial"/>
          <w:sz w:val="22"/>
          <w:szCs w:val="22"/>
        </w:rPr>
      </w:pPr>
    </w:p>
    <w:p w14:paraId="3A5B4B02" w14:textId="77777777" w:rsidR="00962B0B" w:rsidRPr="00962B0B" w:rsidRDefault="00962B0B" w:rsidP="00962B0B">
      <w:pPr>
        <w:pStyle w:val="NormalWeb"/>
        <w:spacing w:before="0" w:beforeAutospacing="0" w:after="0" w:afterAutospacing="0"/>
        <w:jc w:val="both"/>
        <w:rPr>
          <w:rFonts w:ascii="Arial" w:hAnsi="Arial" w:cs="Arial"/>
          <w:b/>
          <w:bCs/>
          <w:sz w:val="22"/>
          <w:szCs w:val="22"/>
        </w:rPr>
      </w:pPr>
      <w:r w:rsidRPr="00962B0B">
        <w:rPr>
          <w:rFonts w:ascii="Arial" w:hAnsi="Arial" w:cs="Arial"/>
          <w:b/>
          <w:bCs/>
          <w:sz w:val="22"/>
          <w:szCs w:val="22"/>
        </w:rPr>
        <w:t>9.4 Obligaciones Ambientales</w:t>
      </w:r>
    </w:p>
    <w:p w14:paraId="5B595D2C" w14:textId="77777777" w:rsidR="00962B0B" w:rsidRPr="00962B0B" w:rsidRDefault="00962B0B" w:rsidP="00962B0B">
      <w:pPr>
        <w:pStyle w:val="NormalWeb"/>
        <w:spacing w:before="0" w:beforeAutospacing="0" w:after="0" w:afterAutospacing="0"/>
        <w:jc w:val="both"/>
        <w:rPr>
          <w:rFonts w:ascii="Arial" w:hAnsi="Arial" w:cs="Arial"/>
          <w:sz w:val="22"/>
          <w:szCs w:val="22"/>
        </w:rPr>
      </w:pPr>
      <w:r w:rsidRPr="00962B0B">
        <w:rPr>
          <w:rFonts w:ascii="Arial" w:hAnsi="Arial" w:cs="Arial"/>
          <w:sz w:val="22"/>
          <w:szCs w:val="22"/>
        </w:rPr>
        <w:t>El CONTRATISTA deberá:</w:t>
      </w:r>
    </w:p>
    <w:p w14:paraId="0E584BD6" w14:textId="77777777" w:rsidR="00962B0B" w:rsidRPr="00962B0B" w:rsidRDefault="00962B0B" w:rsidP="00962B0B">
      <w:pPr>
        <w:pStyle w:val="NormalWeb"/>
        <w:numPr>
          <w:ilvl w:val="0"/>
          <w:numId w:val="94"/>
        </w:numPr>
        <w:spacing w:before="0" w:beforeAutospacing="0" w:after="0" w:afterAutospacing="0"/>
        <w:jc w:val="both"/>
        <w:rPr>
          <w:rFonts w:ascii="Arial" w:hAnsi="Arial" w:cs="Arial"/>
          <w:sz w:val="22"/>
          <w:szCs w:val="22"/>
        </w:rPr>
      </w:pPr>
      <w:r w:rsidRPr="00962B0B">
        <w:rPr>
          <w:rFonts w:ascii="Arial" w:hAnsi="Arial" w:cs="Arial"/>
          <w:sz w:val="22"/>
          <w:szCs w:val="22"/>
        </w:rPr>
        <w:t>Implementar el Plan de Manejo Ambiental aprobado.</w:t>
      </w:r>
    </w:p>
    <w:p w14:paraId="6C6204F7" w14:textId="77777777" w:rsidR="00962B0B" w:rsidRPr="00962B0B" w:rsidRDefault="00962B0B" w:rsidP="00962B0B">
      <w:pPr>
        <w:pStyle w:val="NormalWeb"/>
        <w:numPr>
          <w:ilvl w:val="0"/>
          <w:numId w:val="94"/>
        </w:numPr>
        <w:spacing w:before="0" w:beforeAutospacing="0" w:after="0" w:afterAutospacing="0"/>
        <w:jc w:val="both"/>
        <w:rPr>
          <w:rFonts w:ascii="Arial" w:hAnsi="Arial" w:cs="Arial"/>
          <w:sz w:val="22"/>
          <w:szCs w:val="22"/>
        </w:rPr>
      </w:pPr>
      <w:r w:rsidRPr="00962B0B">
        <w:rPr>
          <w:rFonts w:ascii="Arial" w:hAnsi="Arial" w:cs="Arial"/>
          <w:sz w:val="22"/>
          <w:szCs w:val="22"/>
        </w:rPr>
        <w:t>Gestionar adecuadamente los residuos de construcción y demolición.</w:t>
      </w:r>
    </w:p>
    <w:p w14:paraId="076568BA" w14:textId="77777777" w:rsidR="00962B0B" w:rsidRPr="00962B0B" w:rsidRDefault="00962B0B" w:rsidP="00962B0B">
      <w:pPr>
        <w:pStyle w:val="NormalWeb"/>
        <w:numPr>
          <w:ilvl w:val="0"/>
          <w:numId w:val="94"/>
        </w:numPr>
        <w:spacing w:before="0" w:beforeAutospacing="0" w:after="0" w:afterAutospacing="0"/>
        <w:jc w:val="both"/>
        <w:rPr>
          <w:rFonts w:ascii="Arial" w:hAnsi="Arial" w:cs="Arial"/>
          <w:sz w:val="22"/>
          <w:szCs w:val="22"/>
        </w:rPr>
      </w:pPr>
      <w:r w:rsidRPr="00962B0B">
        <w:rPr>
          <w:rFonts w:ascii="Arial" w:hAnsi="Arial" w:cs="Arial"/>
          <w:sz w:val="22"/>
          <w:szCs w:val="22"/>
        </w:rPr>
        <w:t>Controlar emisiones de polvo y ruido.</w:t>
      </w:r>
    </w:p>
    <w:p w14:paraId="586F57BF" w14:textId="77777777" w:rsidR="00962B0B" w:rsidRPr="00962B0B" w:rsidRDefault="00962B0B" w:rsidP="00962B0B">
      <w:pPr>
        <w:pStyle w:val="NormalWeb"/>
        <w:numPr>
          <w:ilvl w:val="0"/>
          <w:numId w:val="94"/>
        </w:numPr>
        <w:spacing w:before="0" w:beforeAutospacing="0" w:after="0" w:afterAutospacing="0"/>
        <w:jc w:val="both"/>
        <w:rPr>
          <w:rFonts w:ascii="Arial" w:hAnsi="Arial" w:cs="Arial"/>
          <w:sz w:val="22"/>
          <w:szCs w:val="22"/>
        </w:rPr>
      </w:pPr>
      <w:r w:rsidRPr="00962B0B">
        <w:rPr>
          <w:rFonts w:ascii="Arial" w:hAnsi="Arial" w:cs="Arial"/>
          <w:sz w:val="22"/>
          <w:szCs w:val="22"/>
        </w:rPr>
        <w:t>Disponer residuos en sitios autorizados.</w:t>
      </w:r>
    </w:p>
    <w:p w14:paraId="3154B21C" w14:textId="0167F488" w:rsidR="00962B0B" w:rsidRPr="009B3D02" w:rsidRDefault="00962B0B" w:rsidP="00962B0B">
      <w:pPr>
        <w:pStyle w:val="NormalWeb"/>
        <w:numPr>
          <w:ilvl w:val="0"/>
          <w:numId w:val="94"/>
        </w:numPr>
        <w:spacing w:before="0" w:beforeAutospacing="0" w:after="0" w:afterAutospacing="0"/>
        <w:jc w:val="both"/>
        <w:rPr>
          <w:rFonts w:ascii="Arial" w:hAnsi="Arial" w:cs="Arial"/>
          <w:sz w:val="22"/>
          <w:szCs w:val="22"/>
        </w:rPr>
      </w:pPr>
      <w:r w:rsidRPr="00962B0B">
        <w:rPr>
          <w:rFonts w:ascii="Arial" w:hAnsi="Arial" w:cs="Arial"/>
          <w:sz w:val="22"/>
          <w:szCs w:val="22"/>
        </w:rPr>
        <w:t>Proteger redes y elementos existentes.</w:t>
      </w:r>
    </w:p>
    <w:p w14:paraId="42D6DFD4" w14:textId="77777777" w:rsidR="009B3D02" w:rsidRPr="00962B0B" w:rsidRDefault="009B3D02" w:rsidP="009B3D02">
      <w:pPr>
        <w:pStyle w:val="NormalWeb"/>
        <w:spacing w:before="0" w:beforeAutospacing="0" w:after="0" w:afterAutospacing="0"/>
        <w:ind w:left="720"/>
        <w:jc w:val="both"/>
        <w:rPr>
          <w:rFonts w:ascii="Arial" w:hAnsi="Arial" w:cs="Arial"/>
          <w:sz w:val="22"/>
          <w:szCs w:val="22"/>
        </w:rPr>
      </w:pPr>
    </w:p>
    <w:p w14:paraId="194199EA" w14:textId="77777777" w:rsidR="00962B0B" w:rsidRPr="00962B0B" w:rsidRDefault="00962B0B" w:rsidP="00962B0B">
      <w:pPr>
        <w:pStyle w:val="NormalWeb"/>
        <w:spacing w:before="0" w:beforeAutospacing="0" w:after="0" w:afterAutospacing="0"/>
        <w:jc w:val="both"/>
        <w:rPr>
          <w:rFonts w:ascii="Arial" w:hAnsi="Arial" w:cs="Arial"/>
          <w:b/>
          <w:bCs/>
          <w:sz w:val="22"/>
          <w:szCs w:val="22"/>
        </w:rPr>
      </w:pPr>
      <w:r w:rsidRPr="00962B0B">
        <w:rPr>
          <w:rFonts w:ascii="Arial" w:hAnsi="Arial" w:cs="Arial"/>
          <w:b/>
          <w:bCs/>
          <w:sz w:val="22"/>
          <w:szCs w:val="22"/>
        </w:rPr>
        <w:t>9.5 Obligaciones Sociales y de Seguridad en la Zona</w:t>
      </w:r>
    </w:p>
    <w:p w14:paraId="04BA7343" w14:textId="77777777" w:rsidR="00962B0B" w:rsidRPr="00962B0B" w:rsidRDefault="00962B0B" w:rsidP="00962B0B">
      <w:pPr>
        <w:pStyle w:val="NormalWeb"/>
        <w:spacing w:before="0" w:beforeAutospacing="0" w:after="0" w:afterAutospacing="0"/>
        <w:jc w:val="both"/>
        <w:rPr>
          <w:rFonts w:ascii="Arial" w:hAnsi="Arial" w:cs="Arial"/>
          <w:sz w:val="22"/>
          <w:szCs w:val="22"/>
        </w:rPr>
      </w:pPr>
      <w:r w:rsidRPr="00962B0B">
        <w:rPr>
          <w:rFonts w:ascii="Arial" w:hAnsi="Arial" w:cs="Arial"/>
          <w:sz w:val="22"/>
          <w:szCs w:val="22"/>
        </w:rPr>
        <w:t>El CONTRATISTA deberá:</w:t>
      </w:r>
    </w:p>
    <w:p w14:paraId="7FE48F3A" w14:textId="77777777" w:rsidR="00962B0B" w:rsidRPr="00962B0B" w:rsidRDefault="00962B0B" w:rsidP="00962B0B">
      <w:pPr>
        <w:pStyle w:val="NormalWeb"/>
        <w:numPr>
          <w:ilvl w:val="0"/>
          <w:numId w:val="95"/>
        </w:numPr>
        <w:spacing w:before="0" w:beforeAutospacing="0" w:after="0" w:afterAutospacing="0"/>
        <w:jc w:val="both"/>
        <w:rPr>
          <w:rFonts w:ascii="Arial" w:hAnsi="Arial" w:cs="Arial"/>
          <w:sz w:val="22"/>
          <w:szCs w:val="22"/>
        </w:rPr>
      </w:pPr>
      <w:r w:rsidRPr="00962B0B">
        <w:rPr>
          <w:rFonts w:ascii="Arial" w:hAnsi="Arial" w:cs="Arial"/>
          <w:sz w:val="22"/>
          <w:szCs w:val="22"/>
        </w:rPr>
        <w:t>Implementar protocolos de seguridad en el entorno de la obra.</w:t>
      </w:r>
    </w:p>
    <w:p w14:paraId="7E57A59E" w14:textId="77777777" w:rsidR="00962B0B" w:rsidRPr="00962B0B" w:rsidRDefault="00962B0B" w:rsidP="00962B0B">
      <w:pPr>
        <w:pStyle w:val="NormalWeb"/>
        <w:numPr>
          <w:ilvl w:val="0"/>
          <w:numId w:val="95"/>
        </w:numPr>
        <w:spacing w:before="0" w:beforeAutospacing="0" w:after="0" w:afterAutospacing="0"/>
        <w:jc w:val="both"/>
        <w:rPr>
          <w:rFonts w:ascii="Arial" w:hAnsi="Arial" w:cs="Arial"/>
          <w:sz w:val="22"/>
          <w:szCs w:val="22"/>
        </w:rPr>
      </w:pPr>
      <w:r w:rsidRPr="00962B0B">
        <w:rPr>
          <w:rFonts w:ascii="Arial" w:hAnsi="Arial" w:cs="Arial"/>
          <w:sz w:val="22"/>
          <w:szCs w:val="22"/>
        </w:rPr>
        <w:t>Coordinar con autoridades locales cuando existan riesgos en la zona.</w:t>
      </w:r>
    </w:p>
    <w:p w14:paraId="0379A0DA" w14:textId="77777777" w:rsidR="00962B0B" w:rsidRPr="00962B0B" w:rsidRDefault="00962B0B" w:rsidP="00962B0B">
      <w:pPr>
        <w:pStyle w:val="NormalWeb"/>
        <w:numPr>
          <w:ilvl w:val="0"/>
          <w:numId w:val="95"/>
        </w:numPr>
        <w:spacing w:before="0" w:beforeAutospacing="0" w:after="0" w:afterAutospacing="0"/>
        <w:jc w:val="both"/>
        <w:rPr>
          <w:rFonts w:ascii="Arial" w:hAnsi="Arial" w:cs="Arial"/>
          <w:sz w:val="22"/>
          <w:szCs w:val="22"/>
        </w:rPr>
      </w:pPr>
      <w:r w:rsidRPr="00962B0B">
        <w:rPr>
          <w:rFonts w:ascii="Arial" w:hAnsi="Arial" w:cs="Arial"/>
          <w:sz w:val="22"/>
          <w:szCs w:val="22"/>
        </w:rPr>
        <w:t>Priorizar mano de obra local cuando aplique.</w:t>
      </w:r>
    </w:p>
    <w:p w14:paraId="1D930E62" w14:textId="576FC364" w:rsidR="00962B0B" w:rsidRPr="009B3D02" w:rsidRDefault="00962B0B" w:rsidP="00962B0B">
      <w:pPr>
        <w:pStyle w:val="NormalWeb"/>
        <w:numPr>
          <w:ilvl w:val="0"/>
          <w:numId w:val="95"/>
        </w:numPr>
        <w:spacing w:before="0" w:beforeAutospacing="0" w:after="0" w:afterAutospacing="0"/>
        <w:jc w:val="both"/>
        <w:rPr>
          <w:rFonts w:ascii="Arial" w:hAnsi="Arial" w:cs="Arial"/>
          <w:sz w:val="22"/>
          <w:szCs w:val="22"/>
        </w:rPr>
      </w:pPr>
      <w:r w:rsidRPr="00962B0B">
        <w:rPr>
          <w:rFonts w:ascii="Arial" w:hAnsi="Arial" w:cs="Arial"/>
          <w:sz w:val="22"/>
          <w:szCs w:val="22"/>
        </w:rPr>
        <w:t>Mantener comunicación permanente con la comunidad educativa.</w:t>
      </w:r>
    </w:p>
    <w:p w14:paraId="3FD8AEB2" w14:textId="77777777" w:rsidR="009B3D02" w:rsidRPr="00962B0B" w:rsidRDefault="009B3D02" w:rsidP="009B3D02">
      <w:pPr>
        <w:pStyle w:val="NormalWeb"/>
        <w:spacing w:before="0" w:beforeAutospacing="0" w:after="0" w:afterAutospacing="0"/>
        <w:ind w:left="720"/>
        <w:jc w:val="both"/>
        <w:rPr>
          <w:rFonts w:ascii="Arial" w:hAnsi="Arial" w:cs="Arial"/>
          <w:sz w:val="22"/>
          <w:szCs w:val="22"/>
        </w:rPr>
      </w:pPr>
    </w:p>
    <w:p w14:paraId="2D9B7495" w14:textId="4D0F5D6C" w:rsidR="00962B0B" w:rsidRPr="00962B0B" w:rsidRDefault="00962B0B" w:rsidP="00962B0B">
      <w:pPr>
        <w:pStyle w:val="NormalWeb"/>
        <w:spacing w:before="0" w:beforeAutospacing="0" w:after="0" w:afterAutospacing="0"/>
        <w:jc w:val="both"/>
        <w:rPr>
          <w:rFonts w:ascii="Arial" w:hAnsi="Arial" w:cs="Arial"/>
          <w:b/>
          <w:bCs/>
          <w:sz w:val="22"/>
          <w:szCs w:val="22"/>
        </w:rPr>
      </w:pPr>
      <w:r w:rsidRPr="00962B0B">
        <w:rPr>
          <w:rFonts w:ascii="Arial" w:hAnsi="Arial" w:cs="Arial"/>
          <w:b/>
          <w:bCs/>
          <w:sz w:val="22"/>
          <w:szCs w:val="22"/>
        </w:rPr>
        <w:t>9.6 Obligaciones Administrativas y Relación con la Interventoría</w:t>
      </w:r>
      <w:r w:rsidR="009B3D02" w:rsidRPr="009B3D02">
        <w:rPr>
          <w:rFonts w:ascii="Arial" w:hAnsi="Arial" w:cs="Arial"/>
          <w:b/>
          <w:bCs/>
          <w:sz w:val="22"/>
          <w:szCs w:val="22"/>
        </w:rPr>
        <w:t xml:space="preserve"> y Apoyo a la Gerencia</w:t>
      </w:r>
    </w:p>
    <w:p w14:paraId="3FD44DB3" w14:textId="77777777" w:rsidR="00962B0B" w:rsidRPr="00962B0B" w:rsidRDefault="00962B0B" w:rsidP="00962B0B">
      <w:pPr>
        <w:pStyle w:val="NormalWeb"/>
        <w:spacing w:before="0" w:beforeAutospacing="0" w:after="0" w:afterAutospacing="0"/>
        <w:jc w:val="both"/>
        <w:rPr>
          <w:rFonts w:ascii="Arial" w:hAnsi="Arial" w:cs="Arial"/>
          <w:sz w:val="22"/>
          <w:szCs w:val="22"/>
        </w:rPr>
      </w:pPr>
      <w:r w:rsidRPr="00962B0B">
        <w:rPr>
          <w:rFonts w:ascii="Arial" w:hAnsi="Arial" w:cs="Arial"/>
          <w:sz w:val="22"/>
          <w:szCs w:val="22"/>
        </w:rPr>
        <w:t>El CONTRATISTA deberá:</w:t>
      </w:r>
    </w:p>
    <w:p w14:paraId="4EB59023" w14:textId="77777777" w:rsidR="00962B0B" w:rsidRPr="00962B0B" w:rsidRDefault="00962B0B" w:rsidP="00962B0B">
      <w:pPr>
        <w:pStyle w:val="NormalWeb"/>
        <w:numPr>
          <w:ilvl w:val="0"/>
          <w:numId w:val="96"/>
        </w:numPr>
        <w:spacing w:before="0" w:beforeAutospacing="0" w:after="0" w:afterAutospacing="0"/>
        <w:jc w:val="both"/>
        <w:rPr>
          <w:rFonts w:ascii="Arial" w:hAnsi="Arial" w:cs="Arial"/>
          <w:sz w:val="22"/>
          <w:szCs w:val="22"/>
        </w:rPr>
      </w:pPr>
      <w:r w:rsidRPr="00962B0B">
        <w:rPr>
          <w:rFonts w:ascii="Arial" w:hAnsi="Arial" w:cs="Arial"/>
          <w:sz w:val="22"/>
          <w:szCs w:val="22"/>
        </w:rPr>
        <w:t>Mantener vigentes las pólizas contractuales.</w:t>
      </w:r>
    </w:p>
    <w:p w14:paraId="26676CD4" w14:textId="77777777" w:rsidR="00962B0B" w:rsidRPr="00962B0B" w:rsidRDefault="00962B0B" w:rsidP="00962B0B">
      <w:pPr>
        <w:pStyle w:val="NormalWeb"/>
        <w:numPr>
          <w:ilvl w:val="0"/>
          <w:numId w:val="96"/>
        </w:numPr>
        <w:spacing w:before="0" w:beforeAutospacing="0" w:after="0" w:afterAutospacing="0"/>
        <w:jc w:val="both"/>
        <w:rPr>
          <w:rFonts w:ascii="Arial" w:hAnsi="Arial" w:cs="Arial"/>
          <w:sz w:val="22"/>
          <w:szCs w:val="22"/>
        </w:rPr>
      </w:pPr>
      <w:r w:rsidRPr="00962B0B">
        <w:rPr>
          <w:rFonts w:ascii="Arial" w:hAnsi="Arial" w:cs="Arial"/>
          <w:sz w:val="22"/>
          <w:szCs w:val="22"/>
        </w:rPr>
        <w:t>Presentar soportes de pago de seguridad social y obligaciones tributarias.</w:t>
      </w:r>
    </w:p>
    <w:p w14:paraId="68C6B9E2" w14:textId="77777777" w:rsidR="00962B0B" w:rsidRPr="00962B0B" w:rsidRDefault="00962B0B" w:rsidP="00962B0B">
      <w:pPr>
        <w:pStyle w:val="NormalWeb"/>
        <w:numPr>
          <w:ilvl w:val="0"/>
          <w:numId w:val="96"/>
        </w:numPr>
        <w:spacing w:before="0" w:beforeAutospacing="0" w:after="0" w:afterAutospacing="0"/>
        <w:jc w:val="both"/>
        <w:rPr>
          <w:rFonts w:ascii="Arial" w:hAnsi="Arial" w:cs="Arial"/>
          <w:sz w:val="22"/>
          <w:szCs w:val="22"/>
        </w:rPr>
      </w:pPr>
      <w:r w:rsidRPr="00962B0B">
        <w:rPr>
          <w:rFonts w:ascii="Arial" w:hAnsi="Arial" w:cs="Arial"/>
          <w:sz w:val="22"/>
          <w:szCs w:val="22"/>
        </w:rPr>
        <w:t>No suspender la obra sin autorización formal.</w:t>
      </w:r>
    </w:p>
    <w:p w14:paraId="2AD60E23" w14:textId="1223C9B7" w:rsidR="00962B0B" w:rsidRPr="00962B0B" w:rsidRDefault="00962B0B" w:rsidP="00962B0B">
      <w:pPr>
        <w:pStyle w:val="NormalWeb"/>
        <w:numPr>
          <w:ilvl w:val="0"/>
          <w:numId w:val="96"/>
        </w:numPr>
        <w:spacing w:before="0" w:beforeAutospacing="0" w:after="0" w:afterAutospacing="0"/>
        <w:jc w:val="both"/>
        <w:rPr>
          <w:rFonts w:ascii="Arial" w:hAnsi="Arial" w:cs="Arial"/>
          <w:sz w:val="22"/>
          <w:szCs w:val="22"/>
        </w:rPr>
      </w:pPr>
      <w:r w:rsidRPr="00962B0B">
        <w:rPr>
          <w:rFonts w:ascii="Arial" w:hAnsi="Arial" w:cs="Arial"/>
          <w:sz w:val="22"/>
          <w:szCs w:val="22"/>
        </w:rPr>
        <w:t>Permitir el libre acceso de la interventoría</w:t>
      </w:r>
      <w:r w:rsidR="009B3D02" w:rsidRPr="009B3D02">
        <w:rPr>
          <w:rFonts w:ascii="Arial" w:hAnsi="Arial" w:cs="Arial"/>
          <w:sz w:val="22"/>
          <w:szCs w:val="22"/>
        </w:rPr>
        <w:t xml:space="preserve"> y apoyo a la gerencia</w:t>
      </w:r>
      <w:r w:rsidRPr="00962B0B">
        <w:rPr>
          <w:rFonts w:ascii="Arial" w:hAnsi="Arial" w:cs="Arial"/>
          <w:sz w:val="22"/>
          <w:szCs w:val="22"/>
        </w:rPr>
        <w:t xml:space="preserve"> a la obra.</w:t>
      </w:r>
    </w:p>
    <w:p w14:paraId="70E911EE" w14:textId="77777777" w:rsidR="00962B0B" w:rsidRPr="00962B0B" w:rsidRDefault="00962B0B" w:rsidP="00962B0B">
      <w:pPr>
        <w:pStyle w:val="NormalWeb"/>
        <w:numPr>
          <w:ilvl w:val="0"/>
          <w:numId w:val="96"/>
        </w:numPr>
        <w:spacing w:before="0" w:beforeAutospacing="0" w:after="0" w:afterAutospacing="0"/>
        <w:jc w:val="both"/>
        <w:rPr>
          <w:rFonts w:ascii="Arial" w:hAnsi="Arial" w:cs="Arial"/>
          <w:sz w:val="22"/>
          <w:szCs w:val="22"/>
        </w:rPr>
      </w:pPr>
      <w:r w:rsidRPr="00962B0B">
        <w:rPr>
          <w:rFonts w:ascii="Arial" w:hAnsi="Arial" w:cs="Arial"/>
          <w:sz w:val="22"/>
          <w:szCs w:val="22"/>
        </w:rPr>
        <w:t>Atender y subsanar observaciones técnicas dentro del plazo fijado.</w:t>
      </w:r>
    </w:p>
    <w:p w14:paraId="3861C0A9" w14:textId="77777777" w:rsidR="00962B0B" w:rsidRPr="00962B0B" w:rsidRDefault="00962B0B" w:rsidP="00962B0B">
      <w:pPr>
        <w:pStyle w:val="NormalWeb"/>
        <w:numPr>
          <w:ilvl w:val="0"/>
          <w:numId w:val="96"/>
        </w:numPr>
        <w:spacing w:before="0" w:beforeAutospacing="0" w:after="0" w:afterAutospacing="0"/>
        <w:jc w:val="both"/>
        <w:rPr>
          <w:rFonts w:ascii="Arial" w:hAnsi="Arial" w:cs="Arial"/>
          <w:sz w:val="22"/>
          <w:szCs w:val="22"/>
        </w:rPr>
      </w:pPr>
      <w:r w:rsidRPr="00962B0B">
        <w:rPr>
          <w:rFonts w:ascii="Arial" w:hAnsi="Arial" w:cs="Arial"/>
          <w:sz w:val="22"/>
          <w:szCs w:val="22"/>
        </w:rPr>
        <w:t>No ejecutar actividades no aprobadas.</w:t>
      </w:r>
    </w:p>
    <w:p w14:paraId="1D7DB506" w14:textId="53076ABA" w:rsidR="007C66E2" w:rsidRDefault="007C66E2" w:rsidP="00962B0B">
      <w:pPr>
        <w:pStyle w:val="NormalWeb"/>
        <w:spacing w:before="0" w:beforeAutospacing="0" w:after="0" w:afterAutospacing="0"/>
        <w:jc w:val="both"/>
        <w:rPr>
          <w:rFonts w:ascii="Arial" w:hAnsi="Arial" w:cs="Arial"/>
          <w:sz w:val="22"/>
          <w:szCs w:val="22"/>
          <w:highlight w:val="yellow"/>
        </w:rPr>
      </w:pPr>
    </w:p>
    <w:p w14:paraId="74A51643" w14:textId="77777777" w:rsidR="007C66E2" w:rsidRPr="00612F55" w:rsidRDefault="007C66E2" w:rsidP="005765B3">
      <w:pPr>
        <w:pStyle w:val="NormalWeb"/>
        <w:spacing w:before="0" w:beforeAutospacing="0" w:after="0" w:afterAutospacing="0"/>
        <w:jc w:val="both"/>
        <w:rPr>
          <w:rFonts w:ascii="Arial" w:hAnsi="Arial" w:cs="Arial"/>
          <w:sz w:val="22"/>
          <w:szCs w:val="22"/>
          <w:highlight w:val="yellow"/>
        </w:rPr>
      </w:pPr>
    </w:p>
    <w:p w14:paraId="3E088FF2" w14:textId="77777777" w:rsidR="00F25BBC" w:rsidRPr="005765B3" w:rsidRDefault="00F25BBC" w:rsidP="005765B3">
      <w:pPr>
        <w:jc w:val="both"/>
        <w:rPr>
          <w:rFonts w:ascii="Arial" w:hAnsi="Arial" w:cs="Arial"/>
          <w:bCs/>
          <w:sz w:val="22"/>
          <w:szCs w:val="22"/>
        </w:rPr>
      </w:pPr>
      <w:r w:rsidRPr="005765B3">
        <w:rPr>
          <w:rFonts w:ascii="Arial" w:eastAsia="ArialMT" w:hAnsi="Arial" w:cs="Arial"/>
          <w:b/>
          <w:bCs/>
          <w:sz w:val="22"/>
          <w:szCs w:val="22"/>
        </w:rPr>
        <w:t xml:space="preserve">CLÁUSULA DECIMA - </w:t>
      </w:r>
      <w:r w:rsidRPr="005765B3">
        <w:rPr>
          <w:rFonts w:ascii="Arial" w:hAnsi="Arial" w:cs="Arial"/>
          <w:b/>
          <w:bCs/>
          <w:sz w:val="22"/>
          <w:szCs w:val="22"/>
          <w:lang w:val="es-ES_tradnl"/>
        </w:rPr>
        <w:t xml:space="preserve">SUPERVISIÓN: </w:t>
      </w:r>
      <w:r w:rsidRPr="005765B3">
        <w:rPr>
          <w:rFonts w:ascii="Arial" w:hAnsi="Arial" w:cs="Arial"/>
          <w:bCs/>
          <w:iCs/>
          <w:sz w:val="22"/>
          <w:szCs w:val="22"/>
          <w:lang w:val="es-ES_tradnl"/>
        </w:rPr>
        <w:t xml:space="preserve">La Supervisión del contrato será ejercida por </w:t>
      </w:r>
      <w:r w:rsidRPr="005765B3">
        <w:rPr>
          <w:rFonts w:ascii="Arial" w:hAnsi="Arial" w:cs="Arial"/>
          <w:bCs/>
          <w:sz w:val="22"/>
          <w:szCs w:val="22"/>
        </w:rPr>
        <w:t xml:space="preserve">la INTERVENTORÍA. El CONTRATISTA deberá respetar, facilitar y acatar los requerimientos y observaciones de la supervisión, esto es, de la Interventoría del Proyecto. </w:t>
      </w:r>
    </w:p>
    <w:p w14:paraId="6987036A" w14:textId="77777777" w:rsidR="00F25BBC" w:rsidRPr="005765B3" w:rsidRDefault="00F25BBC" w:rsidP="005765B3">
      <w:pPr>
        <w:jc w:val="both"/>
        <w:rPr>
          <w:rFonts w:ascii="Arial" w:hAnsi="Arial" w:cs="Arial"/>
          <w:bCs/>
          <w:sz w:val="22"/>
          <w:szCs w:val="22"/>
        </w:rPr>
      </w:pPr>
    </w:p>
    <w:p w14:paraId="7B9AE4CD" w14:textId="77777777" w:rsidR="00F25BBC" w:rsidRPr="005765B3" w:rsidRDefault="00F25BBC" w:rsidP="005765B3">
      <w:pPr>
        <w:jc w:val="both"/>
        <w:rPr>
          <w:rFonts w:ascii="Arial" w:hAnsi="Arial" w:cs="Arial"/>
          <w:bCs/>
          <w:sz w:val="22"/>
          <w:szCs w:val="22"/>
        </w:rPr>
      </w:pPr>
      <w:r w:rsidRPr="005765B3">
        <w:rPr>
          <w:rFonts w:ascii="Arial" w:hAnsi="Arial" w:cs="Arial"/>
          <w:bCs/>
          <w:sz w:val="22"/>
          <w:szCs w:val="22"/>
        </w:rPr>
        <w:t xml:space="preserve">De ahí que el Contratista deberá cooperar en el seguimiento y control a la ejecución del Contrato por parte de la Interventoría y en seguir las instrucciones y lineamientos de la Interventoría. </w:t>
      </w:r>
    </w:p>
    <w:p w14:paraId="004890E0" w14:textId="77777777" w:rsidR="00F25BBC" w:rsidRPr="005765B3" w:rsidRDefault="00F25BBC" w:rsidP="005765B3">
      <w:pPr>
        <w:jc w:val="both"/>
        <w:rPr>
          <w:rFonts w:ascii="Arial" w:hAnsi="Arial" w:cs="Arial"/>
          <w:bCs/>
          <w:sz w:val="22"/>
          <w:szCs w:val="22"/>
        </w:rPr>
      </w:pPr>
    </w:p>
    <w:p w14:paraId="7AEA9359" w14:textId="77777777" w:rsidR="00F25BBC" w:rsidRPr="005765B3" w:rsidRDefault="00F25BBC" w:rsidP="005765B3">
      <w:pPr>
        <w:jc w:val="both"/>
        <w:rPr>
          <w:rFonts w:ascii="Arial" w:hAnsi="Arial" w:cs="Arial"/>
          <w:bCs/>
          <w:sz w:val="22"/>
          <w:szCs w:val="22"/>
        </w:rPr>
      </w:pPr>
      <w:r w:rsidRPr="005765B3">
        <w:rPr>
          <w:rFonts w:ascii="Arial" w:hAnsi="Arial" w:cs="Arial"/>
          <w:bCs/>
          <w:sz w:val="22"/>
          <w:szCs w:val="22"/>
        </w:rPr>
        <w:t xml:space="preserve">Adicional a la supervisión ejercida por la Interventoría, todas las decisiones, modificaciones y cambios que se realicen al presente Contrato deberán contar con la aprobación e instrucción por parte del Fideicomitente y el concepto por parte de la Interventoría y Gerencia. </w:t>
      </w:r>
    </w:p>
    <w:p w14:paraId="03D6A14C" w14:textId="1B57CB04" w:rsidR="00A61915" w:rsidRPr="00251B0B" w:rsidRDefault="00F25BBC" w:rsidP="005765B3">
      <w:pPr>
        <w:pStyle w:val="NormalWeb"/>
        <w:jc w:val="both"/>
        <w:rPr>
          <w:rFonts w:ascii="Arial" w:hAnsi="Arial" w:cs="Arial"/>
          <w:sz w:val="22"/>
          <w:szCs w:val="22"/>
          <w:bdr w:val="none" w:sz="0" w:space="0" w:color="auto" w:frame="1"/>
        </w:rPr>
      </w:pPr>
      <w:r w:rsidRPr="005765B3">
        <w:rPr>
          <w:rFonts w:ascii="Arial" w:eastAsia="ArialMT" w:hAnsi="Arial" w:cs="Arial"/>
          <w:b/>
          <w:bCs/>
          <w:sz w:val="22"/>
          <w:szCs w:val="22"/>
        </w:rPr>
        <w:lastRenderedPageBreak/>
        <w:t xml:space="preserve">CLÁUSULA DÉCIMA PRIMERA - GARANTÍAS: </w:t>
      </w:r>
      <w:r w:rsidRPr="005765B3">
        <w:rPr>
          <w:rFonts w:ascii="Arial" w:hAnsi="Arial" w:cs="Arial"/>
          <w:sz w:val="22"/>
          <w:szCs w:val="22"/>
          <w:bdr w:val="none" w:sz="0" w:space="0" w:color="auto" w:frame="1"/>
        </w:rPr>
        <w:t>Dentro de los tres (3) días hábiles siguientes a la suscripción del Contrato, el CONTRATISTA deberá constituir una garantía a favor de Entidades Particulares que amparen el cumplimiento de las obligaciones contenidas en el Contrato, la cual consiste en una póliza de cumplimiento, la cual deberá reunir las condiciones exigidas y previamente aprobadas por el CONTRATANTE en cuanto al objeto, emisor, clausulados, condiciones generales / particulares</w:t>
      </w:r>
      <w:r w:rsidRPr="00251B0B">
        <w:rPr>
          <w:rFonts w:ascii="Arial" w:hAnsi="Arial" w:cs="Arial"/>
          <w:sz w:val="22"/>
          <w:szCs w:val="22"/>
          <w:bdr w:val="none" w:sz="0" w:space="0" w:color="auto" w:frame="1"/>
        </w:rPr>
        <w:t xml:space="preserve">, valor, vigencias y coberturas. </w:t>
      </w:r>
    </w:p>
    <w:p w14:paraId="21345CA4" w14:textId="77777777" w:rsidR="008F2EBF" w:rsidRPr="00251B0B" w:rsidRDefault="008F2EBF" w:rsidP="008F2EBF">
      <w:pPr>
        <w:jc w:val="both"/>
        <w:rPr>
          <w:rFonts w:ascii="Arial" w:hAnsi="Arial" w:cs="Arial"/>
          <w:b/>
          <w:bCs/>
          <w:color w:val="000000"/>
        </w:rPr>
      </w:pPr>
      <w:r w:rsidRPr="00251B0B">
        <w:rPr>
          <w:rFonts w:ascii="Arial" w:eastAsia="Arial" w:hAnsi="Arial" w:cs="Arial"/>
          <w:b/>
          <w:bCs/>
        </w:rPr>
        <w:t>a. CUMPLIMIENTO</w:t>
      </w:r>
      <w:r w:rsidRPr="00251B0B">
        <w:rPr>
          <w:rFonts w:ascii="Arial" w:eastAsia="Arial" w:hAnsi="Arial" w:cs="Arial"/>
        </w:rPr>
        <w:t>: Por un monto equivalente al VEINTE POR CIENTO (20%) del valor total del presente Contrato y con una vigencia igual al plazo de ejecución de este último y seis (6) meses más. Este amparo deberá constituirse en favor del</w:t>
      </w:r>
      <w:r w:rsidRPr="00251B0B">
        <w:rPr>
          <w:rFonts w:ascii="Arial" w:hAnsi="Arial" w:cs="Arial"/>
          <w:b/>
          <w:bCs/>
          <w:color w:val="000000"/>
        </w:rPr>
        <w:t xml:space="preserve"> FIDEICOMISO FIDUOCCIDENTE NO. 3-1-9447 – OXI BRICEÑO. NIT. No. 830.054.076-2</w:t>
      </w:r>
    </w:p>
    <w:p w14:paraId="70D2BBAB" w14:textId="77777777" w:rsidR="008F2EBF" w:rsidRPr="00251B0B" w:rsidRDefault="008F2EBF" w:rsidP="008F2EBF">
      <w:pPr>
        <w:jc w:val="both"/>
        <w:rPr>
          <w:rFonts w:ascii="Arial" w:eastAsia="Arial" w:hAnsi="Arial" w:cs="Arial"/>
        </w:rPr>
      </w:pPr>
      <w:r w:rsidRPr="00251B0B">
        <w:rPr>
          <w:rFonts w:ascii="Arial" w:eastAsia="Arial" w:hAnsi="Arial" w:cs="Arial"/>
          <w:b/>
          <w:bCs/>
        </w:rPr>
        <w:t>b. PAGO DE SALARIOS, PRESTACIONES SOCIALES LEGALES E INDEMNIZACIONES LABORALES</w:t>
      </w:r>
      <w:r w:rsidRPr="00251B0B">
        <w:rPr>
          <w:rFonts w:ascii="Arial" w:eastAsia="Arial" w:hAnsi="Arial" w:cs="Arial"/>
        </w:rPr>
        <w:t xml:space="preserve">: Por un monto equivalente al VEINTE POR CIENTO (20%) del valor total del presente Contrato y con una vigencia igual al plazo de ejecución de este y tres (3) años más. Este amparo deberá constituirse en favor del </w:t>
      </w:r>
      <w:r w:rsidRPr="00251B0B">
        <w:rPr>
          <w:rFonts w:ascii="Arial" w:hAnsi="Arial" w:cs="Arial"/>
          <w:b/>
          <w:bCs/>
          <w:color w:val="000000"/>
        </w:rPr>
        <w:t>FIDEICOMISO FIDUOCCIDENTE NO. 3-1-9447 – OXI BRICEÑO, NIT. No. 830.054.076-2</w:t>
      </w:r>
    </w:p>
    <w:p w14:paraId="5F7682E2" w14:textId="77777777" w:rsidR="008F2EBF" w:rsidRPr="00251B0B" w:rsidRDefault="008F2EBF" w:rsidP="008F2EBF">
      <w:pPr>
        <w:pStyle w:val="Default"/>
        <w:jc w:val="both"/>
        <w:rPr>
          <w:rFonts w:ascii="Arial" w:eastAsiaTheme="minorEastAsia" w:hAnsi="Arial" w:cs="Arial"/>
          <w:lang w:eastAsia="es-CO"/>
        </w:rPr>
      </w:pPr>
      <w:r w:rsidRPr="00251B0B">
        <w:rPr>
          <w:rFonts w:ascii="Arial" w:eastAsia="Arial" w:hAnsi="Arial" w:cs="Arial"/>
          <w:b/>
          <w:bCs/>
        </w:rPr>
        <w:t>c</w:t>
      </w:r>
      <w:r w:rsidRPr="00251B0B">
        <w:rPr>
          <w:rFonts w:ascii="Arial" w:eastAsia="Arial" w:hAnsi="Arial" w:cs="Arial"/>
        </w:rPr>
        <w:t xml:space="preserve">. </w:t>
      </w:r>
      <w:r w:rsidRPr="00251B0B">
        <w:rPr>
          <w:rFonts w:ascii="Arial" w:hAnsi="Arial" w:cs="Arial"/>
          <w:b/>
          <w:bCs/>
        </w:rPr>
        <w:t>ESTABILIDAD Y CALIDAD DE LA OBRA</w:t>
      </w:r>
      <w:r w:rsidRPr="00251B0B">
        <w:rPr>
          <w:rFonts w:ascii="Arial" w:hAnsi="Arial" w:cs="Arial"/>
        </w:rPr>
        <w:t>: Por un monto igual al VEINTE POR CIENTO (20%) del valor del Contrato, y una vigencia igual al plazo de ejecución y CUATRO (4) años más contados a partir de la entrega del proyecto en disposición para su uso y funcionamiento. Dicha póliza deberá constituirse en favor de la Nación, en cabeza de la entidad nacional competente, en este caso el Instituto Colombiano de Bienestar Familiar y/o el Municipio de Briceño, Antioquía,</w:t>
      </w:r>
    </w:p>
    <w:p w14:paraId="60880A5E" w14:textId="77777777" w:rsidR="008F2EBF" w:rsidRPr="00251B0B" w:rsidRDefault="008F2EBF" w:rsidP="008F2EBF">
      <w:pPr>
        <w:widowControl w:val="0"/>
        <w:tabs>
          <w:tab w:val="left" w:pos="2215"/>
          <w:tab w:val="left" w:pos="2218"/>
        </w:tabs>
        <w:autoSpaceDE w:val="0"/>
        <w:autoSpaceDN w:val="0"/>
        <w:spacing w:before="151"/>
        <w:ind w:right="224"/>
        <w:jc w:val="both"/>
        <w:rPr>
          <w:rFonts w:ascii="Arial" w:hAnsi="Arial" w:cs="Arial"/>
        </w:rPr>
      </w:pPr>
      <w:r w:rsidRPr="00251B0B">
        <w:rPr>
          <w:rFonts w:ascii="Arial" w:eastAsia="Arial" w:hAnsi="Arial" w:cs="Arial"/>
          <w:b/>
          <w:bCs/>
        </w:rPr>
        <w:t>d. RESPONSABILIDAD CIVIL EXTRACONTRACTUAL:</w:t>
      </w:r>
      <w:r w:rsidRPr="00251B0B">
        <w:rPr>
          <w:rFonts w:ascii="Arial" w:eastAsia="Arial" w:hAnsi="Arial" w:cs="Arial"/>
        </w:rPr>
        <w:t xml:space="preserve"> </w:t>
      </w:r>
      <w:r w:rsidRPr="00251B0B">
        <w:rPr>
          <w:rFonts w:ascii="Arial" w:hAnsi="Arial" w:cs="Arial"/>
        </w:rPr>
        <w:t>Por un monto equivalente al</w:t>
      </w:r>
      <w:r w:rsidRPr="00251B0B">
        <w:rPr>
          <w:rFonts w:ascii="Arial" w:hAnsi="Arial" w:cs="Arial"/>
          <w:spacing w:val="80"/>
        </w:rPr>
        <w:t xml:space="preserve"> </w:t>
      </w:r>
      <w:r w:rsidRPr="00251B0B">
        <w:rPr>
          <w:rFonts w:ascii="Arial" w:hAnsi="Arial" w:cs="Arial"/>
        </w:rPr>
        <w:t>VIENTE (</w:t>
      </w:r>
      <w:r w:rsidRPr="00251B0B">
        <w:rPr>
          <w:rFonts w:ascii="Arial" w:hAnsi="Arial" w:cs="Arial"/>
          <w:spacing w:val="40"/>
        </w:rPr>
        <w:t>20</w:t>
      </w:r>
      <w:r w:rsidRPr="00251B0B">
        <w:rPr>
          <w:rFonts w:ascii="Arial" w:hAnsi="Arial" w:cs="Arial"/>
        </w:rPr>
        <w:t>%) del valor del</w:t>
      </w:r>
      <w:r w:rsidRPr="00251B0B">
        <w:rPr>
          <w:rFonts w:ascii="Arial" w:hAnsi="Arial" w:cs="Arial"/>
          <w:spacing w:val="-1"/>
        </w:rPr>
        <w:t xml:space="preserve"> </w:t>
      </w:r>
      <w:r w:rsidRPr="00251B0B">
        <w:rPr>
          <w:rFonts w:ascii="Arial" w:hAnsi="Arial" w:cs="Arial"/>
        </w:rPr>
        <w:t xml:space="preserve">contrato y una vigencia igual al plazo del contrato y TRES (3) meses más. El tomador será el CONTRATISTA y el asegurado será el </w:t>
      </w:r>
      <w:r w:rsidRPr="00251B0B">
        <w:rPr>
          <w:rFonts w:ascii="Arial" w:hAnsi="Arial" w:cs="Arial"/>
          <w:b/>
          <w:bCs/>
        </w:rPr>
        <w:t xml:space="preserve">FIDEICOMISO FIDUOCCIDENTE NO. 3-1-9447 – OXI BRICEÑO NIT. No. </w:t>
      </w:r>
      <w:r w:rsidRPr="00251B0B">
        <w:rPr>
          <w:rFonts w:ascii="Arial" w:hAnsi="Arial" w:cs="Arial"/>
          <w:b/>
          <w:bCs/>
          <w:color w:val="000000"/>
        </w:rPr>
        <w:t>830.054.076-2</w:t>
      </w:r>
      <w:r w:rsidRPr="00251B0B">
        <w:rPr>
          <w:rFonts w:ascii="Arial" w:hAnsi="Arial" w:cs="Arial"/>
        </w:rPr>
        <w:t xml:space="preserve"> y</w:t>
      </w:r>
      <w:r w:rsidRPr="00251B0B">
        <w:rPr>
          <w:rFonts w:ascii="Arial" w:hAnsi="Arial" w:cs="Arial"/>
          <w:spacing w:val="40"/>
        </w:rPr>
        <w:t xml:space="preserve"> </w:t>
      </w:r>
      <w:r w:rsidRPr="00251B0B">
        <w:rPr>
          <w:rFonts w:ascii="Arial" w:hAnsi="Arial" w:cs="Arial"/>
        </w:rPr>
        <w:t>terceros que pueden resultar afectados.</w:t>
      </w:r>
    </w:p>
    <w:p w14:paraId="5E029210" w14:textId="77777777" w:rsidR="008F2EBF" w:rsidRPr="00251B0B" w:rsidRDefault="008F2EBF" w:rsidP="008F2EBF">
      <w:pPr>
        <w:pStyle w:val="Textoindependiente"/>
        <w:spacing w:line="264" w:lineRule="auto"/>
        <w:ind w:right="222"/>
        <w:rPr>
          <w:rFonts w:ascii="Arial" w:hAnsi="Arial" w:cs="Arial"/>
        </w:rPr>
      </w:pPr>
      <w:r w:rsidRPr="00251B0B">
        <w:rPr>
          <w:rFonts w:ascii="Arial" w:hAnsi="Arial" w:cs="Arial"/>
        </w:rPr>
        <w:t>El amparo de responsabilidad civil extracontractual deberá contener además de la</w:t>
      </w:r>
      <w:r w:rsidRPr="00251B0B">
        <w:rPr>
          <w:rFonts w:ascii="Arial" w:hAnsi="Arial" w:cs="Arial"/>
          <w:spacing w:val="80"/>
        </w:rPr>
        <w:t xml:space="preserve"> </w:t>
      </w:r>
      <w:r w:rsidRPr="00251B0B">
        <w:rPr>
          <w:rFonts w:ascii="Arial" w:hAnsi="Arial" w:cs="Arial"/>
        </w:rPr>
        <w:t>cobertura básica de predios, labores y operaciones, mínimo los siguientes amparos:</w:t>
      </w:r>
    </w:p>
    <w:p w14:paraId="23AA4874" w14:textId="77777777" w:rsidR="008F2EBF" w:rsidRPr="00251B0B" w:rsidRDefault="008F2EBF" w:rsidP="008F2EBF">
      <w:pPr>
        <w:pStyle w:val="Prrafodelista"/>
        <w:widowControl w:val="0"/>
        <w:numPr>
          <w:ilvl w:val="0"/>
          <w:numId w:val="61"/>
        </w:numPr>
        <w:tabs>
          <w:tab w:val="left" w:pos="2568"/>
        </w:tabs>
        <w:autoSpaceDE w:val="0"/>
        <w:autoSpaceDN w:val="0"/>
        <w:spacing w:before="157" w:after="160" w:line="259" w:lineRule="auto"/>
        <w:jc w:val="both"/>
        <w:rPr>
          <w:rFonts w:ascii="Arial" w:hAnsi="Arial" w:cs="Arial"/>
        </w:rPr>
      </w:pPr>
      <w:r w:rsidRPr="00251B0B">
        <w:rPr>
          <w:rFonts w:ascii="Arial" w:hAnsi="Arial" w:cs="Arial"/>
        </w:rPr>
        <w:t>Cobertura</w:t>
      </w:r>
      <w:r w:rsidRPr="00251B0B">
        <w:rPr>
          <w:rFonts w:ascii="Arial" w:hAnsi="Arial" w:cs="Arial"/>
          <w:spacing w:val="3"/>
        </w:rPr>
        <w:t xml:space="preserve"> </w:t>
      </w:r>
      <w:r w:rsidRPr="00251B0B">
        <w:rPr>
          <w:rFonts w:ascii="Arial" w:hAnsi="Arial" w:cs="Arial"/>
        </w:rPr>
        <w:t>expresa</w:t>
      </w:r>
      <w:r w:rsidRPr="00251B0B">
        <w:rPr>
          <w:rFonts w:ascii="Arial" w:hAnsi="Arial" w:cs="Arial"/>
          <w:spacing w:val="8"/>
        </w:rPr>
        <w:t xml:space="preserve"> </w:t>
      </w:r>
      <w:r w:rsidRPr="00251B0B">
        <w:rPr>
          <w:rFonts w:ascii="Arial" w:hAnsi="Arial" w:cs="Arial"/>
        </w:rPr>
        <w:t>de</w:t>
      </w:r>
      <w:r w:rsidRPr="00251B0B">
        <w:rPr>
          <w:rFonts w:ascii="Arial" w:hAnsi="Arial" w:cs="Arial"/>
          <w:spacing w:val="7"/>
        </w:rPr>
        <w:t xml:space="preserve"> </w:t>
      </w:r>
      <w:r w:rsidRPr="00251B0B">
        <w:rPr>
          <w:rFonts w:ascii="Arial" w:hAnsi="Arial" w:cs="Arial"/>
        </w:rPr>
        <w:t>perjuicios</w:t>
      </w:r>
      <w:r w:rsidRPr="00251B0B">
        <w:rPr>
          <w:rFonts w:ascii="Arial" w:hAnsi="Arial" w:cs="Arial"/>
          <w:spacing w:val="8"/>
        </w:rPr>
        <w:t xml:space="preserve"> </w:t>
      </w:r>
      <w:r w:rsidRPr="00251B0B">
        <w:rPr>
          <w:rFonts w:ascii="Arial" w:hAnsi="Arial" w:cs="Arial"/>
        </w:rPr>
        <w:t>por</w:t>
      </w:r>
      <w:r w:rsidRPr="00251B0B">
        <w:rPr>
          <w:rFonts w:ascii="Arial" w:hAnsi="Arial" w:cs="Arial"/>
          <w:spacing w:val="8"/>
        </w:rPr>
        <w:t xml:space="preserve"> </w:t>
      </w:r>
      <w:r w:rsidRPr="00251B0B">
        <w:rPr>
          <w:rFonts w:ascii="Arial" w:hAnsi="Arial" w:cs="Arial"/>
        </w:rPr>
        <w:t>daño</w:t>
      </w:r>
      <w:r w:rsidRPr="00251B0B">
        <w:rPr>
          <w:rFonts w:ascii="Arial" w:hAnsi="Arial" w:cs="Arial"/>
          <w:spacing w:val="7"/>
        </w:rPr>
        <w:t xml:space="preserve"> </w:t>
      </w:r>
      <w:r w:rsidRPr="00251B0B">
        <w:rPr>
          <w:rFonts w:ascii="Arial" w:hAnsi="Arial" w:cs="Arial"/>
        </w:rPr>
        <w:t>emergente</w:t>
      </w:r>
      <w:r w:rsidRPr="00251B0B">
        <w:rPr>
          <w:rFonts w:ascii="Arial" w:hAnsi="Arial" w:cs="Arial"/>
          <w:spacing w:val="7"/>
        </w:rPr>
        <w:t xml:space="preserve"> </w:t>
      </w:r>
      <w:r w:rsidRPr="00251B0B">
        <w:rPr>
          <w:rFonts w:ascii="Arial" w:hAnsi="Arial" w:cs="Arial"/>
        </w:rPr>
        <w:t>y</w:t>
      </w:r>
      <w:r w:rsidRPr="00251B0B">
        <w:rPr>
          <w:rFonts w:ascii="Arial" w:hAnsi="Arial" w:cs="Arial"/>
          <w:spacing w:val="7"/>
        </w:rPr>
        <w:t xml:space="preserve"> </w:t>
      </w:r>
      <w:r w:rsidRPr="00251B0B">
        <w:rPr>
          <w:rFonts w:ascii="Arial" w:hAnsi="Arial" w:cs="Arial"/>
        </w:rPr>
        <w:t>lucro</w:t>
      </w:r>
      <w:r w:rsidRPr="00251B0B">
        <w:rPr>
          <w:rFonts w:ascii="Arial" w:hAnsi="Arial" w:cs="Arial"/>
          <w:spacing w:val="7"/>
        </w:rPr>
        <w:t xml:space="preserve"> </w:t>
      </w:r>
      <w:r w:rsidRPr="00251B0B">
        <w:rPr>
          <w:rFonts w:ascii="Arial" w:hAnsi="Arial" w:cs="Arial"/>
          <w:spacing w:val="-2"/>
        </w:rPr>
        <w:t>cesante.</w:t>
      </w:r>
    </w:p>
    <w:p w14:paraId="56AA5F68" w14:textId="77777777" w:rsidR="008F2EBF" w:rsidRPr="00251B0B" w:rsidRDefault="008F2EBF" w:rsidP="008F2EBF">
      <w:pPr>
        <w:pStyle w:val="Prrafodelista"/>
        <w:widowControl w:val="0"/>
        <w:numPr>
          <w:ilvl w:val="0"/>
          <w:numId w:val="61"/>
        </w:numPr>
        <w:tabs>
          <w:tab w:val="left" w:pos="2568"/>
        </w:tabs>
        <w:autoSpaceDE w:val="0"/>
        <w:autoSpaceDN w:val="0"/>
        <w:spacing w:before="6" w:after="160" w:line="259" w:lineRule="auto"/>
        <w:jc w:val="both"/>
        <w:rPr>
          <w:rFonts w:ascii="Arial" w:hAnsi="Arial" w:cs="Arial"/>
        </w:rPr>
      </w:pPr>
      <w:r w:rsidRPr="00251B0B">
        <w:rPr>
          <w:rFonts w:ascii="Arial" w:hAnsi="Arial" w:cs="Arial"/>
        </w:rPr>
        <w:t>Cobertura</w:t>
      </w:r>
      <w:r w:rsidRPr="00251B0B">
        <w:rPr>
          <w:rFonts w:ascii="Arial" w:hAnsi="Arial" w:cs="Arial"/>
          <w:spacing w:val="5"/>
        </w:rPr>
        <w:t xml:space="preserve"> </w:t>
      </w:r>
      <w:r w:rsidRPr="00251B0B">
        <w:rPr>
          <w:rFonts w:ascii="Arial" w:hAnsi="Arial" w:cs="Arial"/>
        </w:rPr>
        <w:t>expresa</w:t>
      </w:r>
      <w:r w:rsidRPr="00251B0B">
        <w:rPr>
          <w:rFonts w:ascii="Arial" w:hAnsi="Arial" w:cs="Arial"/>
          <w:spacing w:val="11"/>
        </w:rPr>
        <w:t xml:space="preserve"> </w:t>
      </w:r>
      <w:r w:rsidRPr="00251B0B">
        <w:rPr>
          <w:rFonts w:ascii="Arial" w:hAnsi="Arial" w:cs="Arial"/>
        </w:rPr>
        <w:t>de</w:t>
      </w:r>
      <w:r w:rsidRPr="00251B0B">
        <w:rPr>
          <w:rFonts w:ascii="Arial" w:hAnsi="Arial" w:cs="Arial"/>
          <w:spacing w:val="8"/>
        </w:rPr>
        <w:t xml:space="preserve"> </w:t>
      </w:r>
      <w:r w:rsidRPr="00251B0B">
        <w:rPr>
          <w:rFonts w:ascii="Arial" w:hAnsi="Arial" w:cs="Arial"/>
        </w:rPr>
        <w:t>perjuicios</w:t>
      </w:r>
      <w:r w:rsidRPr="00251B0B">
        <w:rPr>
          <w:rFonts w:ascii="Arial" w:hAnsi="Arial" w:cs="Arial"/>
          <w:spacing w:val="8"/>
        </w:rPr>
        <w:t xml:space="preserve"> </w:t>
      </w:r>
      <w:r w:rsidRPr="00251B0B">
        <w:rPr>
          <w:rFonts w:ascii="Arial" w:hAnsi="Arial" w:cs="Arial"/>
          <w:spacing w:val="-2"/>
        </w:rPr>
        <w:t>extrapatrimoniales.</w:t>
      </w:r>
    </w:p>
    <w:p w14:paraId="611B0DBE" w14:textId="77777777" w:rsidR="008F2EBF" w:rsidRPr="00251B0B" w:rsidRDefault="008F2EBF" w:rsidP="008F2EBF">
      <w:pPr>
        <w:pStyle w:val="Prrafodelista"/>
        <w:widowControl w:val="0"/>
        <w:numPr>
          <w:ilvl w:val="0"/>
          <w:numId w:val="61"/>
        </w:numPr>
        <w:tabs>
          <w:tab w:val="left" w:pos="2568"/>
        </w:tabs>
        <w:autoSpaceDE w:val="0"/>
        <w:autoSpaceDN w:val="0"/>
        <w:spacing w:before="6" w:after="160" w:line="244" w:lineRule="auto"/>
        <w:ind w:right="227"/>
        <w:jc w:val="both"/>
        <w:rPr>
          <w:rFonts w:ascii="Arial" w:hAnsi="Arial" w:cs="Arial"/>
        </w:rPr>
      </w:pPr>
      <w:r w:rsidRPr="00251B0B">
        <w:rPr>
          <w:rFonts w:ascii="Arial" w:hAnsi="Arial" w:cs="Arial"/>
        </w:rPr>
        <w:t>Cobertura expresa de la responsabilidad surgida por actos de contratistas y subcontratistas, salvo que el subcontratista tenga su propio seguro de responsabilidad extracontractual, con los mismos amparos aquí requeridos.</w:t>
      </w:r>
    </w:p>
    <w:p w14:paraId="65EB209E" w14:textId="77777777" w:rsidR="008F2EBF" w:rsidRPr="00251B0B" w:rsidRDefault="008F2EBF" w:rsidP="008F2EBF">
      <w:pPr>
        <w:pStyle w:val="Prrafodelista"/>
        <w:widowControl w:val="0"/>
        <w:numPr>
          <w:ilvl w:val="0"/>
          <w:numId w:val="61"/>
        </w:numPr>
        <w:tabs>
          <w:tab w:val="left" w:pos="2568"/>
        </w:tabs>
        <w:autoSpaceDE w:val="0"/>
        <w:autoSpaceDN w:val="0"/>
        <w:spacing w:after="160" w:line="266" w:lineRule="exact"/>
        <w:jc w:val="both"/>
        <w:rPr>
          <w:rFonts w:ascii="Arial" w:hAnsi="Arial" w:cs="Arial"/>
        </w:rPr>
      </w:pPr>
      <w:r w:rsidRPr="00251B0B">
        <w:rPr>
          <w:rFonts w:ascii="Arial" w:hAnsi="Arial" w:cs="Arial"/>
        </w:rPr>
        <w:t>Cobertura</w:t>
      </w:r>
      <w:r w:rsidRPr="00251B0B">
        <w:rPr>
          <w:rFonts w:ascii="Arial" w:hAnsi="Arial" w:cs="Arial"/>
          <w:spacing w:val="4"/>
        </w:rPr>
        <w:t xml:space="preserve"> </w:t>
      </w:r>
      <w:r w:rsidRPr="00251B0B">
        <w:rPr>
          <w:rFonts w:ascii="Arial" w:hAnsi="Arial" w:cs="Arial"/>
        </w:rPr>
        <w:t>expresa</w:t>
      </w:r>
      <w:r w:rsidRPr="00251B0B">
        <w:rPr>
          <w:rFonts w:ascii="Arial" w:hAnsi="Arial" w:cs="Arial"/>
          <w:spacing w:val="11"/>
        </w:rPr>
        <w:t xml:space="preserve"> </w:t>
      </w:r>
      <w:r w:rsidRPr="00251B0B">
        <w:rPr>
          <w:rFonts w:ascii="Arial" w:hAnsi="Arial" w:cs="Arial"/>
        </w:rPr>
        <w:t>de</w:t>
      </w:r>
      <w:r w:rsidRPr="00251B0B">
        <w:rPr>
          <w:rFonts w:ascii="Arial" w:hAnsi="Arial" w:cs="Arial"/>
          <w:spacing w:val="9"/>
        </w:rPr>
        <w:t xml:space="preserve"> </w:t>
      </w:r>
      <w:r w:rsidRPr="00251B0B">
        <w:rPr>
          <w:rFonts w:ascii="Arial" w:hAnsi="Arial" w:cs="Arial"/>
        </w:rPr>
        <w:t>amparo</w:t>
      </w:r>
      <w:r w:rsidRPr="00251B0B">
        <w:rPr>
          <w:rFonts w:ascii="Arial" w:hAnsi="Arial" w:cs="Arial"/>
          <w:spacing w:val="11"/>
        </w:rPr>
        <w:t xml:space="preserve"> </w:t>
      </w:r>
      <w:r w:rsidRPr="00251B0B">
        <w:rPr>
          <w:rFonts w:ascii="Arial" w:hAnsi="Arial" w:cs="Arial"/>
          <w:spacing w:val="-2"/>
        </w:rPr>
        <w:t>patronal.</w:t>
      </w:r>
    </w:p>
    <w:p w14:paraId="084F2B23" w14:textId="77777777" w:rsidR="008F2EBF" w:rsidRPr="00251B0B" w:rsidRDefault="008F2EBF" w:rsidP="008F2EBF">
      <w:pPr>
        <w:pStyle w:val="Prrafodelista"/>
        <w:numPr>
          <w:ilvl w:val="0"/>
          <w:numId w:val="61"/>
        </w:numPr>
        <w:spacing w:after="160" w:line="259" w:lineRule="auto"/>
        <w:jc w:val="both"/>
        <w:rPr>
          <w:rFonts w:ascii="Arial" w:eastAsia="Arial" w:hAnsi="Arial" w:cs="Arial"/>
          <w:b/>
          <w:bCs/>
        </w:rPr>
      </w:pPr>
      <w:r w:rsidRPr="00251B0B">
        <w:rPr>
          <w:rFonts w:ascii="Arial" w:hAnsi="Arial" w:cs="Arial"/>
        </w:rPr>
        <w:t>Cobertura</w:t>
      </w:r>
      <w:r w:rsidRPr="00251B0B">
        <w:rPr>
          <w:rFonts w:ascii="Arial" w:hAnsi="Arial" w:cs="Arial"/>
          <w:spacing w:val="2"/>
        </w:rPr>
        <w:t xml:space="preserve"> </w:t>
      </w:r>
      <w:r w:rsidRPr="00251B0B">
        <w:rPr>
          <w:rFonts w:ascii="Arial" w:hAnsi="Arial" w:cs="Arial"/>
        </w:rPr>
        <w:t>expresa</w:t>
      </w:r>
      <w:r w:rsidRPr="00251B0B">
        <w:rPr>
          <w:rFonts w:ascii="Arial" w:hAnsi="Arial" w:cs="Arial"/>
          <w:spacing w:val="9"/>
        </w:rPr>
        <w:t xml:space="preserve"> </w:t>
      </w:r>
      <w:r w:rsidRPr="00251B0B">
        <w:rPr>
          <w:rFonts w:ascii="Arial" w:hAnsi="Arial" w:cs="Arial"/>
        </w:rPr>
        <w:t>de</w:t>
      </w:r>
      <w:r w:rsidRPr="00251B0B">
        <w:rPr>
          <w:rFonts w:ascii="Arial" w:hAnsi="Arial" w:cs="Arial"/>
          <w:spacing w:val="6"/>
        </w:rPr>
        <w:t xml:space="preserve"> </w:t>
      </w:r>
      <w:r w:rsidRPr="00251B0B">
        <w:rPr>
          <w:rFonts w:ascii="Arial" w:hAnsi="Arial" w:cs="Arial"/>
        </w:rPr>
        <w:t>vehículos</w:t>
      </w:r>
      <w:r w:rsidRPr="00251B0B">
        <w:rPr>
          <w:rFonts w:ascii="Arial" w:hAnsi="Arial" w:cs="Arial"/>
          <w:spacing w:val="10"/>
        </w:rPr>
        <w:t xml:space="preserve"> </w:t>
      </w:r>
      <w:r w:rsidRPr="00251B0B">
        <w:rPr>
          <w:rFonts w:ascii="Arial" w:hAnsi="Arial" w:cs="Arial"/>
        </w:rPr>
        <w:t>propios</w:t>
      </w:r>
      <w:r w:rsidRPr="00251B0B">
        <w:rPr>
          <w:rFonts w:ascii="Arial" w:hAnsi="Arial" w:cs="Arial"/>
          <w:spacing w:val="5"/>
        </w:rPr>
        <w:t xml:space="preserve"> </w:t>
      </w:r>
      <w:r w:rsidRPr="00251B0B">
        <w:rPr>
          <w:rFonts w:ascii="Arial" w:hAnsi="Arial" w:cs="Arial"/>
        </w:rPr>
        <w:t>y</w:t>
      </w:r>
      <w:r w:rsidRPr="00251B0B">
        <w:rPr>
          <w:rFonts w:ascii="Arial" w:hAnsi="Arial" w:cs="Arial"/>
          <w:spacing w:val="7"/>
        </w:rPr>
        <w:t xml:space="preserve"> </w:t>
      </w:r>
      <w:r w:rsidRPr="00251B0B">
        <w:rPr>
          <w:rFonts w:ascii="Arial" w:hAnsi="Arial" w:cs="Arial"/>
        </w:rPr>
        <w:t>no</w:t>
      </w:r>
      <w:r w:rsidRPr="00251B0B">
        <w:rPr>
          <w:rFonts w:ascii="Arial" w:hAnsi="Arial" w:cs="Arial"/>
          <w:spacing w:val="9"/>
        </w:rPr>
        <w:t xml:space="preserve"> </w:t>
      </w:r>
      <w:r w:rsidRPr="00251B0B">
        <w:rPr>
          <w:rFonts w:ascii="Arial" w:hAnsi="Arial" w:cs="Arial"/>
          <w:spacing w:val="-2"/>
        </w:rPr>
        <w:t>propios</w:t>
      </w:r>
    </w:p>
    <w:p w14:paraId="60369A1B" w14:textId="77777777" w:rsidR="008F2EBF" w:rsidRPr="00251B0B" w:rsidRDefault="008F2EBF" w:rsidP="008F2EBF">
      <w:pPr>
        <w:autoSpaceDE w:val="0"/>
        <w:autoSpaceDN w:val="0"/>
        <w:adjustRightInd w:val="0"/>
        <w:rPr>
          <w:rFonts w:ascii="Arial" w:hAnsi="Arial" w:cs="Arial"/>
          <w:color w:val="000000"/>
        </w:rPr>
      </w:pPr>
    </w:p>
    <w:p w14:paraId="29C2E716" w14:textId="77777777" w:rsidR="008F2EBF" w:rsidRPr="00251B0B" w:rsidRDefault="008F2EBF" w:rsidP="008F2EBF">
      <w:pPr>
        <w:numPr>
          <w:ilvl w:val="1"/>
          <w:numId w:val="69"/>
        </w:numPr>
        <w:autoSpaceDE w:val="0"/>
        <w:autoSpaceDN w:val="0"/>
        <w:adjustRightInd w:val="0"/>
        <w:jc w:val="both"/>
        <w:rPr>
          <w:rFonts w:ascii="Arial" w:hAnsi="Arial" w:cs="Arial"/>
          <w:color w:val="000000"/>
        </w:rPr>
      </w:pPr>
      <w:r w:rsidRPr="00251B0B">
        <w:rPr>
          <w:rFonts w:ascii="Arial" w:hAnsi="Arial" w:cs="Arial"/>
          <w:b/>
          <w:bCs/>
          <w:color w:val="000000"/>
        </w:rPr>
        <w:t>e. BUEN MANEJO Y CORRECTA INVERSIÓN DEL ANTICIPO</w:t>
      </w:r>
      <w:r w:rsidRPr="00251B0B">
        <w:rPr>
          <w:rFonts w:ascii="Arial" w:hAnsi="Arial" w:cs="Arial"/>
          <w:color w:val="000000"/>
        </w:rPr>
        <w:t xml:space="preserve">: Por un monto equivalente al cien por ciento (100%) del valor total del anticipo, con vigencia desde </w:t>
      </w:r>
      <w:r w:rsidRPr="00251B0B">
        <w:rPr>
          <w:rFonts w:ascii="Arial" w:hAnsi="Arial" w:cs="Arial"/>
          <w:color w:val="000000"/>
        </w:rPr>
        <w:lastRenderedPageBreak/>
        <w:t xml:space="preserve">la fecha de desembolso del anticipo hasta la liquidación del contrato o hasta la amortización del anticipo, la presente garantía deberá constituirse a favor del </w:t>
      </w:r>
      <w:r w:rsidRPr="00251B0B">
        <w:rPr>
          <w:rFonts w:ascii="Arial" w:hAnsi="Arial" w:cs="Arial"/>
        </w:rPr>
        <w:t xml:space="preserve">el </w:t>
      </w:r>
      <w:r w:rsidRPr="00251B0B">
        <w:rPr>
          <w:rFonts w:ascii="Arial" w:hAnsi="Arial" w:cs="Arial"/>
          <w:b/>
          <w:bCs/>
        </w:rPr>
        <w:t>FIDEICOMISO FIDUOCCIDENTE NO. 3-1-9447 – OXI BRICEÑO NIT. No. 830.054.076-2</w:t>
      </w:r>
    </w:p>
    <w:p w14:paraId="0CAFAB9E" w14:textId="77777777" w:rsidR="008F2EBF" w:rsidRPr="00251B0B" w:rsidRDefault="008F2EBF" w:rsidP="008F2EBF">
      <w:pPr>
        <w:autoSpaceDE w:val="0"/>
        <w:autoSpaceDN w:val="0"/>
        <w:adjustRightInd w:val="0"/>
        <w:rPr>
          <w:rFonts w:ascii="Arial" w:hAnsi="Arial" w:cs="Arial"/>
          <w:color w:val="000000"/>
        </w:rPr>
      </w:pPr>
    </w:p>
    <w:p w14:paraId="4A57753C" w14:textId="77777777" w:rsidR="008F2EBF" w:rsidRPr="00251B0B" w:rsidRDefault="008F2EBF" w:rsidP="008F2EBF">
      <w:pPr>
        <w:spacing w:line="264" w:lineRule="auto"/>
        <w:ind w:right="224"/>
        <w:jc w:val="both"/>
        <w:rPr>
          <w:rFonts w:ascii="Arial" w:hAnsi="Arial" w:cs="Arial"/>
        </w:rPr>
      </w:pPr>
      <w:r w:rsidRPr="00251B0B">
        <w:rPr>
          <w:rFonts w:ascii="Arial" w:hAnsi="Arial" w:cs="Arial"/>
          <w:b/>
        </w:rPr>
        <w:t xml:space="preserve">PARÁGRAFO PRIMERO: </w:t>
      </w:r>
      <w:r w:rsidRPr="00251B0B">
        <w:rPr>
          <w:rFonts w:ascii="Arial" w:hAnsi="Arial" w:cs="Arial"/>
        </w:rPr>
        <w:t xml:space="preserve">En el evento de que el </w:t>
      </w:r>
      <w:r w:rsidRPr="00251B0B">
        <w:rPr>
          <w:rFonts w:ascii="Arial" w:hAnsi="Arial" w:cs="Arial"/>
          <w:b/>
        </w:rPr>
        <w:t xml:space="preserve">CONTRATISTA </w:t>
      </w:r>
      <w:r w:rsidRPr="00251B0B">
        <w:rPr>
          <w:rFonts w:ascii="Arial" w:hAnsi="Arial" w:cs="Arial"/>
        </w:rPr>
        <w:t xml:space="preserve">no constituya estas garantías, el </w:t>
      </w:r>
      <w:r w:rsidRPr="00251B0B">
        <w:rPr>
          <w:rFonts w:ascii="Arial" w:hAnsi="Arial" w:cs="Arial"/>
          <w:b/>
        </w:rPr>
        <w:t xml:space="preserve">CONTRATANTE </w:t>
      </w:r>
      <w:r w:rsidRPr="00251B0B">
        <w:rPr>
          <w:rFonts w:ascii="Arial" w:hAnsi="Arial" w:cs="Arial"/>
        </w:rPr>
        <w:t xml:space="preserve">en calidad de vocera y administradora del </w:t>
      </w:r>
      <w:r w:rsidRPr="00251B0B">
        <w:rPr>
          <w:rFonts w:ascii="Arial" w:hAnsi="Arial" w:cs="Arial"/>
          <w:b/>
        </w:rPr>
        <w:t>FIDEICOMISO FIDUOCCIDENTE NO. 3-1-9447 – OXI BRICEÑO</w:t>
      </w:r>
      <w:r w:rsidRPr="00251B0B">
        <w:rPr>
          <w:rFonts w:ascii="Arial" w:hAnsi="Arial" w:cs="Arial"/>
          <w:b/>
          <w:bCs/>
          <w:color w:val="000000"/>
        </w:rPr>
        <w:t>.</w:t>
      </w:r>
      <w:r w:rsidRPr="00251B0B">
        <w:rPr>
          <w:rFonts w:ascii="Arial" w:hAnsi="Arial" w:cs="Arial"/>
          <w:color w:val="000000"/>
        </w:rPr>
        <w:t xml:space="preserve"> NIT</w:t>
      </w:r>
      <w:r w:rsidRPr="00251B0B">
        <w:rPr>
          <w:rFonts w:ascii="Arial" w:hAnsi="Arial" w:cs="Arial"/>
          <w:b/>
          <w:bCs/>
          <w:color w:val="000000"/>
        </w:rPr>
        <w:t xml:space="preserve"> 830.054.076-2</w:t>
      </w:r>
      <w:r w:rsidRPr="00251B0B">
        <w:rPr>
          <w:rFonts w:ascii="Arial" w:hAnsi="Arial" w:cs="Arial"/>
        </w:rPr>
        <w:t>, podrá dar por terminado el contrato de manera anticipada, con justa causa y sin indemnización ninguna a</w:t>
      </w:r>
      <w:r w:rsidRPr="00251B0B">
        <w:rPr>
          <w:rFonts w:ascii="Arial" w:hAnsi="Arial" w:cs="Arial"/>
          <w:spacing w:val="25"/>
        </w:rPr>
        <w:t xml:space="preserve"> </w:t>
      </w:r>
      <w:r w:rsidRPr="00251B0B">
        <w:rPr>
          <w:rFonts w:ascii="Arial" w:hAnsi="Arial" w:cs="Arial"/>
        </w:rPr>
        <w:t>favor</w:t>
      </w:r>
      <w:r w:rsidRPr="00251B0B">
        <w:rPr>
          <w:rFonts w:ascii="Arial" w:hAnsi="Arial" w:cs="Arial"/>
          <w:spacing w:val="40"/>
        </w:rPr>
        <w:t xml:space="preserve"> </w:t>
      </w:r>
      <w:r w:rsidRPr="00251B0B">
        <w:rPr>
          <w:rFonts w:ascii="Arial" w:hAnsi="Arial" w:cs="Arial"/>
        </w:rPr>
        <w:t xml:space="preserve">del </w:t>
      </w:r>
      <w:r w:rsidRPr="00251B0B">
        <w:rPr>
          <w:rFonts w:ascii="Arial" w:hAnsi="Arial" w:cs="Arial"/>
          <w:b/>
        </w:rPr>
        <w:t>Contratista</w:t>
      </w:r>
      <w:r w:rsidRPr="00251B0B">
        <w:rPr>
          <w:rFonts w:ascii="Arial" w:hAnsi="Arial" w:cs="Arial"/>
        </w:rPr>
        <w:t>.</w:t>
      </w:r>
    </w:p>
    <w:p w14:paraId="1839586A" w14:textId="77777777" w:rsidR="008F2EBF" w:rsidRPr="00251B0B" w:rsidRDefault="008F2EBF" w:rsidP="008F2EBF">
      <w:pPr>
        <w:pStyle w:val="Textoindependiente"/>
        <w:spacing w:before="154" w:line="264" w:lineRule="auto"/>
        <w:ind w:right="226"/>
        <w:rPr>
          <w:rFonts w:ascii="Arial" w:hAnsi="Arial" w:cs="Arial"/>
        </w:rPr>
      </w:pPr>
      <w:r w:rsidRPr="00251B0B">
        <w:rPr>
          <w:rFonts w:ascii="Arial" w:hAnsi="Arial" w:cs="Arial"/>
          <w:b/>
        </w:rPr>
        <w:t>PARÁGRAFO SEGUNDO:</w:t>
      </w:r>
      <w:r w:rsidRPr="00251B0B">
        <w:rPr>
          <w:rFonts w:ascii="Arial" w:hAnsi="Arial" w:cs="Arial"/>
          <w:b/>
          <w:spacing w:val="-1"/>
        </w:rPr>
        <w:t xml:space="preserve"> </w:t>
      </w:r>
      <w:r w:rsidRPr="00251B0B">
        <w:rPr>
          <w:rFonts w:ascii="Arial" w:hAnsi="Arial" w:cs="Arial"/>
        </w:rPr>
        <w:t>La constitución y aprobación de las garantías mencionadas en esta cláusula es requisito indispensable para la suscripción del acta de inicio del presente contrato.</w:t>
      </w:r>
    </w:p>
    <w:p w14:paraId="6B019746" w14:textId="77777777" w:rsidR="008F2EBF" w:rsidRPr="00251B0B" w:rsidRDefault="008F2EBF" w:rsidP="008F2EBF">
      <w:pPr>
        <w:pStyle w:val="NormalWeb"/>
        <w:jc w:val="both"/>
        <w:rPr>
          <w:rFonts w:ascii="Arial" w:hAnsi="Arial" w:cs="Arial"/>
        </w:rPr>
      </w:pPr>
      <w:r w:rsidRPr="00251B0B">
        <w:rPr>
          <w:rFonts w:ascii="Arial" w:hAnsi="Arial" w:cs="Arial"/>
        </w:rPr>
        <w:t xml:space="preserve">f. PÓLIZA TODO RIESGO: El CONTRATISTA deberá constituir una Póliza de Seguro Todo Riesgo Construcción a favor del </w:t>
      </w:r>
      <w:r w:rsidRPr="00251B0B">
        <w:rPr>
          <w:rFonts w:ascii="Arial" w:hAnsi="Arial" w:cs="Arial"/>
          <w:b/>
          <w:bCs/>
        </w:rPr>
        <w:t>FIDEICOMISO FIDUOCCIDENTE No. 3-1-9447 – OXI BRICEÑO, NIT No.</w:t>
      </w:r>
      <w:r w:rsidRPr="00251B0B">
        <w:rPr>
          <w:rFonts w:ascii="Arial" w:hAnsi="Arial" w:cs="Arial"/>
          <w:b/>
          <w:bCs/>
          <w:color w:val="000000"/>
        </w:rPr>
        <w:t xml:space="preserve"> 830.054.076-2</w:t>
      </w:r>
      <w:r w:rsidRPr="00251B0B">
        <w:rPr>
          <w:rFonts w:ascii="Arial" w:hAnsi="Arial" w:cs="Arial"/>
          <w:b/>
          <w:bCs/>
        </w:rPr>
        <w:t>,</w:t>
      </w:r>
      <w:r w:rsidRPr="00251B0B">
        <w:rPr>
          <w:rFonts w:ascii="Arial" w:hAnsi="Arial" w:cs="Arial"/>
        </w:rPr>
        <w:t xml:space="preserve"> que ampare la totalidad de los daños materiales que puedan sufrir las obras objeto del contrato bajo la modalidad Llave en Mano a Precio Global, incluyendo, sin limitarse a, daños derivados de errores constructivos, eventos accidentales, incendio, explosión, terremoto, inundación, deslizamientos, actos malintencionados de terceros y demás riesgos propios de la ejecución de obras civiles, así como daños a materiales, equipos, instalaciones provisionales y bienes destinados al proyecto; el valor asegurado deberá corresponder al cien por ciento (100%) del valor total del contrato, incluido IVA, y su vigencia deberá extenderse desde la suscripción del acta de inicio hasta la suscripción del acta de terminación y recibo a satisfacción de la obra, obligándose el CONTRATISTA a asumir el pago de la prima y a mantenerla vigente durante toda la ejecución contractual, incluyendo las prórrogas que llegaren a presentarse</w:t>
      </w:r>
    </w:p>
    <w:p w14:paraId="37153E2F" w14:textId="77777777" w:rsidR="008F2EBF" w:rsidRDefault="008F2EBF" w:rsidP="008F2EBF">
      <w:pPr>
        <w:jc w:val="both"/>
        <w:rPr>
          <w:rFonts w:ascii="Arial" w:hAnsi="Arial" w:cs="Arial"/>
        </w:rPr>
      </w:pPr>
      <w:r w:rsidRPr="00251B0B">
        <w:rPr>
          <w:rFonts w:ascii="Arial" w:hAnsi="Arial" w:cs="Arial"/>
          <w:b/>
          <w:bCs/>
        </w:rPr>
        <w:t>PARÁGRAFO</w:t>
      </w:r>
      <w:r w:rsidRPr="00251B0B">
        <w:rPr>
          <w:rFonts w:ascii="Arial" w:hAnsi="Arial" w:cs="Arial"/>
          <w:b/>
          <w:bCs/>
          <w:spacing w:val="29"/>
        </w:rPr>
        <w:t xml:space="preserve"> TERCERO</w:t>
      </w:r>
      <w:r w:rsidRPr="00251B0B">
        <w:rPr>
          <w:rFonts w:ascii="Arial" w:hAnsi="Arial" w:cs="Arial"/>
          <w:b/>
          <w:bCs/>
        </w:rPr>
        <w:t>:</w:t>
      </w:r>
      <w:r w:rsidRPr="00251B0B">
        <w:rPr>
          <w:rFonts w:ascii="Arial" w:hAnsi="Arial" w:cs="Arial"/>
          <w:b/>
          <w:bCs/>
          <w:spacing w:val="31"/>
        </w:rPr>
        <w:t xml:space="preserve">  </w:t>
      </w:r>
      <w:r w:rsidRPr="00251B0B">
        <w:rPr>
          <w:rFonts w:ascii="Arial" w:hAnsi="Arial" w:cs="Arial"/>
          <w:b/>
          <w:bCs/>
        </w:rPr>
        <w:t>MANTENIMIENTO</w:t>
      </w:r>
      <w:r w:rsidRPr="00251B0B">
        <w:rPr>
          <w:rFonts w:ascii="Arial" w:hAnsi="Arial" w:cs="Arial"/>
          <w:b/>
          <w:bCs/>
          <w:spacing w:val="32"/>
        </w:rPr>
        <w:t xml:space="preserve"> Y</w:t>
      </w:r>
      <w:r w:rsidRPr="00251B0B">
        <w:rPr>
          <w:rFonts w:ascii="Arial" w:hAnsi="Arial" w:cs="Arial"/>
          <w:b/>
          <w:bCs/>
          <w:spacing w:val="31"/>
        </w:rPr>
        <w:t xml:space="preserve"> RESTABLECIMIENTO</w:t>
      </w:r>
      <w:r w:rsidRPr="00251B0B">
        <w:rPr>
          <w:rFonts w:ascii="Arial" w:hAnsi="Arial" w:cs="Arial"/>
          <w:b/>
          <w:bCs/>
          <w:spacing w:val="30"/>
        </w:rPr>
        <w:t xml:space="preserve"> DE</w:t>
      </w:r>
      <w:r w:rsidRPr="00251B0B">
        <w:rPr>
          <w:rFonts w:ascii="Arial" w:hAnsi="Arial" w:cs="Arial"/>
          <w:b/>
          <w:bCs/>
          <w:spacing w:val="31"/>
        </w:rPr>
        <w:t xml:space="preserve"> LA GARANTÍA</w:t>
      </w:r>
      <w:r w:rsidRPr="00251B0B">
        <w:rPr>
          <w:rFonts w:ascii="Arial" w:hAnsi="Arial" w:cs="Arial"/>
          <w:b/>
          <w:bCs/>
        </w:rPr>
        <w:t>.</w:t>
      </w:r>
      <w:r w:rsidRPr="00251B0B">
        <w:rPr>
          <w:rFonts w:ascii="Arial" w:hAnsi="Arial" w:cs="Arial"/>
          <w:spacing w:val="32"/>
        </w:rPr>
        <w:t xml:space="preserve">  </w:t>
      </w:r>
      <w:r w:rsidRPr="00251B0B">
        <w:rPr>
          <w:rFonts w:ascii="Arial" w:hAnsi="Arial" w:cs="Arial"/>
        </w:rPr>
        <w:t>–</w:t>
      </w:r>
      <w:r w:rsidRPr="00251B0B">
        <w:rPr>
          <w:rFonts w:ascii="Arial" w:hAnsi="Arial" w:cs="Arial"/>
          <w:spacing w:val="31"/>
        </w:rPr>
        <w:t xml:space="preserve">  </w:t>
      </w:r>
      <w:r w:rsidRPr="00251B0B">
        <w:rPr>
          <w:rFonts w:ascii="Arial" w:hAnsi="Arial" w:cs="Arial"/>
        </w:rPr>
        <w:t>EL Contratista está obligado a restablecer el valor de la garantía cuando esta se vea reducida por razón de las reclamaciones que efectúe el Contratante, así como, de ajustar, actualizar o de ampliar las garantías en los eventos de que sea necesaria la suscripción de cualquier modificación contractual (como otrosíes, suspensiones, reinicios, liquidaciones entre otras). El no restablecimiento de la garantía por parte del Contratista o su no adición o prórroga o suspensión, según el caso, constituye causal de incumplimiento del contrato y el Contratante podrá dar inicio al procedimiento establecido en la minuta contractual procederá con la terminación anticipada del contrato por incumplimiento por parte del Contratista.</w:t>
      </w:r>
    </w:p>
    <w:p w14:paraId="33B87183" w14:textId="77777777" w:rsidR="00251B0B" w:rsidRDefault="00251B0B" w:rsidP="008F2EBF">
      <w:pPr>
        <w:jc w:val="both"/>
        <w:rPr>
          <w:rFonts w:ascii="Arial" w:hAnsi="Arial" w:cs="Arial"/>
        </w:rPr>
      </w:pPr>
    </w:p>
    <w:p w14:paraId="5B75B7A5" w14:textId="77777777" w:rsidR="00251B0B" w:rsidRPr="00251B0B" w:rsidRDefault="00251B0B" w:rsidP="008F2EBF">
      <w:pPr>
        <w:jc w:val="both"/>
        <w:rPr>
          <w:rFonts w:ascii="Arial" w:hAnsi="Arial" w:cs="Arial"/>
        </w:rPr>
      </w:pPr>
    </w:p>
    <w:p w14:paraId="0C7E2ADA" w14:textId="0E3661DB" w:rsidR="00F25BBC" w:rsidRPr="00251B0B" w:rsidRDefault="00F25BBC" w:rsidP="005765B3">
      <w:pPr>
        <w:spacing w:line="276" w:lineRule="auto"/>
        <w:jc w:val="both"/>
        <w:rPr>
          <w:rFonts w:ascii="Arial" w:hAnsi="Arial" w:cs="Arial"/>
          <w:sz w:val="22"/>
          <w:szCs w:val="22"/>
        </w:rPr>
      </w:pPr>
    </w:p>
    <w:p w14:paraId="5F3EAB4F" w14:textId="77777777" w:rsidR="00F25BBC" w:rsidRPr="00251B0B" w:rsidRDefault="00F25BBC" w:rsidP="005765B3">
      <w:pPr>
        <w:pStyle w:val="NormalWeb"/>
        <w:spacing w:before="0" w:beforeAutospacing="0" w:after="0" w:afterAutospacing="0"/>
        <w:jc w:val="both"/>
        <w:rPr>
          <w:rFonts w:ascii="Arial" w:hAnsi="Arial" w:cs="Arial"/>
          <w:b/>
          <w:bCs/>
          <w:sz w:val="22"/>
          <w:szCs w:val="22"/>
          <w:bdr w:val="none" w:sz="0" w:space="0" w:color="auto" w:frame="1"/>
        </w:rPr>
      </w:pPr>
      <w:r w:rsidRPr="00251B0B">
        <w:rPr>
          <w:rFonts w:ascii="Arial" w:hAnsi="Arial" w:cs="Arial"/>
          <w:b/>
          <w:bCs/>
          <w:sz w:val="22"/>
          <w:szCs w:val="22"/>
          <w:bdr w:val="none" w:sz="0" w:space="0" w:color="auto" w:frame="1"/>
        </w:rPr>
        <w:lastRenderedPageBreak/>
        <w:t>CLÁUSULA DÉCIMA SEGUNDA - RESPONSABILIDAD DEL CONTRATISTA SOBRE LAS ACTIVIDADES O PRODUCTOS.</w:t>
      </w:r>
    </w:p>
    <w:p w14:paraId="023EE5CC"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El </w:t>
      </w:r>
      <w:r w:rsidRPr="00251B0B">
        <w:rPr>
          <w:rFonts w:ascii="Arial" w:hAnsi="Arial" w:cs="Arial"/>
          <w:b/>
          <w:bCs/>
          <w:sz w:val="22"/>
          <w:szCs w:val="22"/>
        </w:rPr>
        <w:t xml:space="preserve">CONTRATISTA </w:t>
      </w:r>
      <w:r w:rsidRPr="00251B0B">
        <w:rPr>
          <w:rFonts w:ascii="Arial" w:hAnsi="Arial" w:cs="Arial"/>
          <w:sz w:val="22"/>
          <w:szCs w:val="22"/>
        </w:rPr>
        <w:t xml:space="preserve">deberá́ realizar las actividades y entregar los productos objeto del Contrato, en los plazos establecidos en el cronograma de trabajo aprobado por el Supervisor. </w:t>
      </w:r>
    </w:p>
    <w:p w14:paraId="42026C65"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La responsabilidad por la calidad de los servicios y productos objeto del Contrato corresponde única y exclusivamente al </w:t>
      </w:r>
      <w:r w:rsidRPr="00251B0B">
        <w:rPr>
          <w:rFonts w:ascii="Arial" w:hAnsi="Arial" w:cs="Arial"/>
          <w:b/>
          <w:bCs/>
          <w:sz w:val="22"/>
          <w:szCs w:val="22"/>
        </w:rPr>
        <w:t>CONTRATISTA</w:t>
      </w:r>
      <w:r w:rsidRPr="00251B0B">
        <w:rPr>
          <w:rFonts w:ascii="Arial" w:hAnsi="Arial" w:cs="Arial"/>
          <w:sz w:val="22"/>
          <w:szCs w:val="22"/>
        </w:rPr>
        <w:t xml:space="preserve">, y cualquier revisión, comprobación o inspección que realice el Supervisor sobre las actividades, procesos, productos, actualizaciones, migraciones y demás elementos propios del Contrato, a ser implementados, desarrollados, realizados o entregados por el </w:t>
      </w:r>
      <w:r w:rsidRPr="00251B0B">
        <w:rPr>
          <w:rFonts w:ascii="Arial" w:hAnsi="Arial" w:cs="Arial"/>
          <w:b/>
          <w:bCs/>
          <w:sz w:val="22"/>
          <w:szCs w:val="22"/>
        </w:rPr>
        <w:t>CONTRATISTA</w:t>
      </w:r>
      <w:r w:rsidRPr="00251B0B">
        <w:rPr>
          <w:rFonts w:ascii="Arial" w:hAnsi="Arial" w:cs="Arial"/>
          <w:sz w:val="22"/>
          <w:szCs w:val="22"/>
        </w:rPr>
        <w:t xml:space="preserve">, no eximirá́ a este de su responsabilidad por el debido cumplimiento de las obligaciones que emanen del Contrato. </w:t>
      </w:r>
    </w:p>
    <w:p w14:paraId="72053BC1"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El Supervisor emitirá observaciones debidamente soportadas para indicar si la actividad realizada o el producto entregado están o no a satisfacción, de conformidad con lo estipulado en el Contrato. </w:t>
      </w:r>
    </w:p>
    <w:p w14:paraId="4DD23C85"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El </w:t>
      </w:r>
      <w:r w:rsidRPr="00251B0B">
        <w:rPr>
          <w:rFonts w:ascii="Arial" w:hAnsi="Arial" w:cs="Arial"/>
          <w:b/>
          <w:bCs/>
          <w:sz w:val="22"/>
          <w:szCs w:val="22"/>
        </w:rPr>
        <w:t xml:space="preserve">CONTRATISTA </w:t>
      </w:r>
      <w:r w:rsidRPr="00251B0B">
        <w:rPr>
          <w:rFonts w:ascii="Arial" w:hAnsi="Arial" w:cs="Arial"/>
          <w:sz w:val="22"/>
          <w:szCs w:val="22"/>
        </w:rPr>
        <w:t xml:space="preserve">deberá́ rehacer a su costa los servicios mal ejecutados o los productos entregables a Supervisor del Contrato en el término que esta le indique, sin que ello implique modificación al plazo del Contrato o al programa de trabajo, salvo que se acuerde algo diferente en documento escrito firmado por las Partes. </w:t>
      </w:r>
    </w:p>
    <w:p w14:paraId="15689941"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Si finalizado el plazo antes mencionado, el </w:t>
      </w:r>
      <w:r w:rsidRPr="00251B0B">
        <w:rPr>
          <w:rFonts w:ascii="Arial" w:hAnsi="Arial" w:cs="Arial"/>
          <w:b/>
          <w:bCs/>
          <w:sz w:val="22"/>
          <w:szCs w:val="22"/>
        </w:rPr>
        <w:t xml:space="preserve">CONTRATISTA </w:t>
      </w:r>
      <w:r w:rsidRPr="00251B0B">
        <w:rPr>
          <w:rFonts w:ascii="Arial" w:hAnsi="Arial" w:cs="Arial"/>
          <w:sz w:val="22"/>
          <w:szCs w:val="22"/>
        </w:rPr>
        <w:t xml:space="preserve">se abstiene de ejecutar las actividades o entregar los productos conforme las observaciones del Supervisor, se entenderá́ que las actividades o productos no fueron recibidos a satisfacción, y que hay un incumplimiento contractual. </w:t>
      </w:r>
    </w:p>
    <w:p w14:paraId="68CC0B68"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El hecho de que el Supervisor se abstenga de formular observaciones en el plazo o las formule extemporáneamente o advierta inconformidades con posterioridad al término previsto en esta cláusula, no libera al </w:t>
      </w:r>
      <w:r w:rsidRPr="00251B0B">
        <w:rPr>
          <w:rFonts w:ascii="Arial" w:hAnsi="Arial" w:cs="Arial"/>
          <w:b/>
          <w:bCs/>
          <w:sz w:val="22"/>
          <w:szCs w:val="22"/>
        </w:rPr>
        <w:t xml:space="preserve">CONTRATISTA </w:t>
      </w:r>
      <w:r w:rsidRPr="00251B0B">
        <w:rPr>
          <w:rFonts w:ascii="Arial" w:hAnsi="Arial" w:cs="Arial"/>
          <w:sz w:val="22"/>
          <w:szCs w:val="22"/>
        </w:rPr>
        <w:t xml:space="preserve">de su responsabilidad en relación con la calidad de las actividades y productos que realice y/o entregue en ejecución del Contrato. </w:t>
      </w:r>
    </w:p>
    <w:p w14:paraId="5CEE9EB1" w14:textId="494AC89D" w:rsidR="00EB1506"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Lo anterior, sin perjuicio de que el </w:t>
      </w:r>
      <w:r w:rsidRPr="00251B0B">
        <w:rPr>
          <w:rFonts w:ascii="Arial" w:hAnsi="Arial" w:cs="Arial"/>
          <w:b/>
          <w:bCs/>
          <w:sz w:val="22"/>
          <w:szCs w:val="22"/>
        </w:rPr>
        <w:t xml:space="preserve">CONTRATANTE </w:t>
      </w:r>
      <w:r w:rsidRPr="00251B0B">
        <w:rPr>
          <w:rFonts w:ascii="Arial" w:hAnsi="Arial" w:cs="Arial"/>
          <w:sz w:val="22"/>
          <w:szCs w:val="22"/>
        </w:rPr>
        <w:t xml:space="preserve">pueda hacer efectivas las pólizas consagradas en el presente Contrato. </w:t>
      </w:r>
    </w:p>
    <w:p w14:paraId="46BE743F" w14:textId="0F563A7D" w:rsidR="00EB1506" w:rsidRPr="00251B0B" w:rsidRDefault="00EB1506" w:rsidP="00EB1506">
      <w:pPr>
        <w:jc w:val="both"/>
        <w:rPr>
          <w:rFonts w:ascii="Arial" w:hAnsi="Arial" w:cs="Arial"/>
        </w:rPr>
      </w:pPr>
      <w:r w:rsidRPr="00251B0B">
        <w:rPr>
          <w:rFonts w:ascii="Arial" w:hAnsi="Arial" w:cs="Arial"/>
          <w:b/>
          <w:bCs/>
        </w:rPr>
        <w:t>PARÁGRAFO UNO:  CLÁUSULA DE RIESGOS</w:t>
      </w:r>
      <w:r w:rsidRPr="00251B0B">
        <w:rPr>
          <w:rFonts w:ascii="Arial" w:hAnsi="Arial" w:cs="Arial"/>
        </w:rPr>
        <w:t xml:space="preserve"> </w:t>
      </w:r>
    </w:p>
    <w:p w14:paraId="1995D496" w14:textId="77777777" w:rsidR="00EB1506" w:rsidRPr="00251B0B" w:rsidRDefault="00EB1506" w:rsidP="00EB1506">
      <w:pPr>
        <w:jc w:val="both"/>
        <w:rPr>
          <w:rFonts w:ascii="Arial" w:hAnsi="Arial" w:cs="Arial"/>
        </w:rPr>
      </w:pPr>
    </w:p>
    <w:p w14:paraId="137E66DC" w14:textId="7A0E81C8" w:rsidR="00EB1506" w:rsidRPr="00251B0B" w:rsidRDefault="00EB1506" w:rsidP="00EB1506">
      <w:pPr>
        <w:jc w:val="both"/>
        <w:rPr>
          <w:rFonts w:ascii="Arial" w:hAnsi="Arial" w:cs="Arial"/>
        </w:rPr>
      </w:pPr>
      <w:r w:rsidRPr="00251B0B">
        <w:rPr>
          <w:rFonts w:ascii="Arial" w:hAnsi="Arial" w:cs="Arial"/>
        </w:rPr>
        <w:t xml:space="preserve">El Contratista de la obra civil garantizará la adecuada, integral y oportuna ejecución del Proyecto bajo la modalidad Llave en Mano a Precio Global, asumiendo a su cargo los riesgos derivados de mayores costos, mayores cantidades de obra, mayores rendimientos o mayor permanencia en obra, salvo en los siguientes eventos excepcionales: (i) fuerza mayor; (ii) caso fortuito; (iii) imposibilidad de culminar el proceso de titularización de los inmuebles requeridos para el Proyecto a nombre de la entidad territorial competente, siempre que dicha situación se </w:t>
      </w:r>
      <w:r w:rsidRPr="00251B0B">
        <w:rPr>
          <w:rFonts w:ascii="Arial" w:hAnsi="Arial" w:cs="Arial"/>
        </w:rPr>
        <w:lastRenderedPageBreak/>
        <w:t>configure con posterioridad al inicio del contrato y no sea imputable al Contratista; y (iv) ejecución de obras adicionales no contempladas en el alcance contractual y formalmente aprobadas por las instancias competentes. Ante la ocurrencia debidamente acreditada de alguno de estos supuestos, no será exigible al Contratista el reconocimiento de penalidades, indemnizaciones o pagos a favor de las Partes derivados exclusivamente de tales circunstancias.</w:t>
      </w:r>
    </w:p>
    <w:p w14:paraId="13D99A36" w14:textId="77777777" w:rsidR="00EB1506" w:rsidRPr="00251B0B" w:rsidRDefault="00EB1506" w:rsidP="00EB1506">
      <w:pPr>
        <w:jc w:val="both"/>
        <w:rPr>
          <w:rFonts w:ascii="Arial" w:hAnsi="Arial" w:cs="Arial"/>
        </w:rPr>
      </w:pPr>
    </w:p>
    <w:p w14:paraId="733CD4D2" w14:textId="24094CF2" w:rsidR="00EB1506" w:rsidRPr="00251B0B" w:rsidRDefault="00EB1506" w:rsidP="00EB1506">
      <w:pPr>
        <w:jc w:val="both"/>
        <w:rPr>
          <w:rFonts w:ascii="Arial" w:hAnsi="Arial" w:cs="Arial"/>
        </w:rPr>
      </w:pPr>
      <w:r w:rsidRPr="00251B0B">
        <w:rPr>
          <w:rFonts w:ascii="Arial" w:hAnsi="Arial" w:cs="Arial"/>
        </w:rPr>
        <w:t>Para efectos contractuales, se entenderá por fuerza mayor y caso fortuito lo previsto en el Código Civil, la normativa aplicable y la jurisprudencia vigente, incluyendo, entre otros, incrementos anormales, imprevisibles y extraordinarios en los costos de insumos por causas externas no atribuibles al Contratista, movimientos en masa o riesgos geológicos no identificados en los estudios de referencia y que excedan el alcance técnico contratado, situaciones graves de orden público que afecten de manera directa la ejecución del Proyecto, o cambios normativos, tributarios o arancelarios posteriores a la presentación de la oferta que alteren de manera sustancial la ecuación económica del contrato.</w:t>
      </w:r>
    </w:p>
    <w:p w14:paraId="2C1DBE71" w14:textId="77777777" w:rsidR="00EB1506" w:rsidRPr="00251B0B" w:rsidRDefault="00EB1506" w:rsidP="00EB1506">
      <w:pPr>
        <w:jc w:val="both"/>
        <w:rPr>
          <w:rFonts w:ascii="Arial" w:hAnsi="Arial" w:cs="Arial"/>
        </w:rPr>
      </w:pPr>
    </w:p>
    <w:p w14:paraId="7FBD6064" w14:textId="1DFDC93C" w:rsidR="00EB1506" w:rsidRPr="00251B0B" w:rsidRDefault="00EB1506" w:rsidP="00EB1506">
      <w:pPr>
        <w:jc w:val="both"/>
        <w:rPr>
          <w:rFonts w:ascii="Arial" w:hAnsi="Arial" w:cs="Arial"/>
        </w:rPr>
      </w:pPr>
      <w:r w:rsidRPr="00251B0B">
        <w:rPr>
          <w:rFonts w:ascii="Arial" w:hAnsi="Arial" w:cs="Arial"/>
        </w:rPr>
        <w:t>Los eventos que se enmarquen en la definición legal de fuerza mayor o caso fortuito serán atendidos con cargo al rubro de contingencias del presupuesto del Proyecto, previa verificación y aprobación por parte de la Gerencia y la Interventoría, conforme al procedimiento establecido en el Manual Operativo vigente del mecanismo de Obras por Impuestos expedido por la Agencia de Renovación del Territorio – ART. En caso de agotarse dicho rubro o de no reconocerse la contingencia como fuerza mayor o caso fortuito, los mayores costos que se generen deberán ser asumidos por las Partes con cargo a sus propios recursos, en proporción a sus aportes al Proyecto, salvo que contractualmente se disponga otra distribución del riesgo.</w:t>
      </w:r>
    </w:p>
    <w:p w14:paraId="38EF6DEB" w14:textId="77777777" w:rsidR="00EB1506" w:rsidRPr="00251B0B" w:rsidRDefault="00EB1506" w:rsidP="00EB1506">
      <w:pPr>
        <w:jc w:val="both"/>
        <w:rPr>
          <w:rFonts w:ascii="Arial" w:hAnsi="Arial" w:cs="Arial"/>
        </w:rPr>
      </w:pPr>
    </w:p>
    <w:p w14:paraId="1F27CFF2" w14:textId="77777777" w:rsidR="00EB1506" w:rsidRPr="00251B0B" w:rsidRDefault="00EB1506" w:rsidP="00EB1506">
      <w:pPr>
        <w:jc w:val="both"/>
        <w:rPr>
          <w:rFonts w:ascii="Arial" w:hAnsi="Arial" w:cs="Arial"/>
        </w:rPr>
      </w:pPr>
      <w:r w:rsidRPr="00251B0B">
        <w:rPr>
          <w:rFonts w:ascii="Arial" w:hAnsi="Arial" w:cs="Arial"/>
        </w:rPr>
        <w:t>En ningún caso se considerarán como fuerza mayor o caso fortuito aquellas circunstancias relacionadas con deficiencias en la estructuración, revisión, validación o ajuste de diseños, estudios, permisos o especificaciones técnicas que, conforme al esquema contractual adoptado, sean responsabilidad del Contratista. Con la presentación de la propuesta, el Contratista declara que conoció, revisó y evaluó integralmente la información técnica, jurídica, financiera y económica del Proyecto, y que la misma resulta suficiente para ejecutar el objeto contractual en las condiciones ofertadas, sin que haya lugar a reclamaciones posteriores por tales conceptos.</w:t>
      </w:r>
    </w:p>
    <w:p w14:paraId="6727FB11" w14:textId="77777777" w:rsidR="00EB1506" w:rsidRPr="00251B0B" w:rsidRDefault="00EB1506" w:rsidP="00EB1506">
      <w:pPr>
        <w:jc w:val="both"/>
        <w:rPr>
          <w:rFonts w:ascii="Arial" w:hAnsi="Arial" w:cs="Arial"/>
        </w:rPr>
      </w:pPr>
    </w:p>
    <w:p w14:paraId="1D545145" w14:textId="03D7989E" w:rsidR="00EB1506" w:rsidRPr="00251B0B" w:rsidRDefault="00EB1506" w:rsidP="00EB1506">
      <w:pPr>
        <w:jc w:val="both"/>
        <w:rPr>
          <w:rFonts w:ascii="Arial" w:hAnsi="Arial" w:cs="Arial"/>
        </w:rPr>
      </w:pPr>
      <w:r w:rsidRPr="00251B0B">
        <w:rPr>
          <w:rFonts w:ascii="Arial" w:hAnsi="Arial" w:cs="Arial"/>
        </w:rPr>
        <w:t>Cualquier complementación, modificación o ajuste a diseños, permisos ambientales, Plan de Manejo de Tránsito o demás instrumentos técnicos necesarios para la correcta ejecución del Proyecto que no correspondan a obras adicionales formalmente aprobadas, serán de exclusiva responsabilidad del Contratista y se entenderán incluidos dentro del precio global ofertado, sin que generen reconocimiento económico adicional.</w:t>
      </w:r>
    </w:p>
    <w:p w14:paraId="724C5BC3" w14:textId="77777777" w:rsidR="00EB1506" w:rsidRPr="00251B0B" w:rsidRDefault="00EB1506" w:rsidP="00EB1506">
      <w:pPr>
        <w:jc w:val="both"/>
        <w:rPr>
          <w:rFonts w:ascii="Arial" w:hAnsi="Arial" w:cs="Arial"/>
        </w:rPr>
      </w:pPr>
    </w:p>
    <w:p w14:paraId="5234AE2B" w14:textId="77777777" w:rsidR="00F25BBC" w:rsidRPr="00251B0B" w:rsidRDefault="00F25BBC" w:rsidP="005765B3">
      <w:pPr>
        <w:jc w:val="both"/>
        <w:rPr>
          <w:rFonts w:ascii="Arial" w:eastAsia="Times New Roman" w:hAnsi="Arial" w:cs="Arial"/>
          <w:color w:val="222222"/>
          <w:kern w:val="0"/>
          <w:sz w:val="22"/>
          <w:szCs w:val="22"/>
          <w:lang w:val="es-ES" w:eastAsia="es-MX"/>
          <w14:ligatures w14:val="none"/>
        </w:rPr>
      </w:pPr>
      <w:r w:rsidRPr="00251B0B">
        <w:rPr>
          <w:rFonts w:ascii="Arial" w:hAnsi="Arial" w:cs="Arial"/>
          <w:b/>
          <w:bCs/>
          <w:sz w:val="22"/>
          <w:szCs w:val="22"/>
        </w:rPr>
        <w:t xml:space="preserve">CLÁUSULA DÉCIMA TERCERA - </w:t>
      </w:r>
      <w:r w:rsidRPr="00251B0B">
        <w:rPr>
          <w:rFonts w:ascii="Arial" w:eastAsia="Times New Roman" w:hAnsi="Arial" w:cs="Arial"/>
          <w:b/>
          <w:bCs/>
          <w:color w:val="222222"/>
          <w:kern w:val="0"/>
          <w:sz w:val="22"/>
          <w:szCs w:val="22"/>
          <w:lang w:eastAsia="es-MX"/>
          <w14:ligatures w14:val="none"/>
        </w:rPr>
        <w:t xml:space="preserve">INDEMNIDAD: </w:t>
      </w:r>
      <w:r w:rsidRPr="00251B0B">
        <w:rPr>
          <w:rFonts w:ascii="Arial" w:eastAsia="Times New Roman" w:hAnsi="Arial" w:cs="Arial"/>
          <w:color w:val="222222"/>
          <w:kern w:val="0"/>
          <w:sz w:val="22"/>
          <w:szCs w:val="22"/>
          <w:lang w:val="es-ES" w:eastAsia="es-MX"/>
          <w14:ligatures w14:val="none"/>
        </w:rPr>
        <w:t xml:space="preserve">El </w:t>
      </w:r>
      <w:r w:rsidRPr="00251B0B">
        <w:rPr>
          <w:rFonts w:ascii="Arial" w:eastAsia="Times New Roman" w:hAnsi="Arial" w:cs="Arial"/>
          <w:b/>
          <w:bCs/>
          <w:color w:val="222222"/>
          <w:kern w:val="0"/>
          <w:sz w:val="22"/>
          <w:szCs w:val="22"/>
          <w:lang w:val="es-ES" w:eastAsia="es-MX"/>
          <w14:ligatures w14:val="none"/>
        </w:rPr>
        <w:t>CONTRATISTA</w:t>
      </w:r>
      <w:r w:rsidRPr="00251B0B">
        <w:rPr>
          <w:rFonts w:ascii="Arial" w:eastAsia="Times New Roman" w:hAnsi="Arial" w:cs="Arial"/>
          <w:color w:val="222222"/>
          <w:kern w:val="0"/>
          <w:sz w:val="22"/>
          <w:szCs w:val="22"/>
          <w:lang w:val="es-ES" w:eastAsia="es-MX"/>
          <w14:ligatures w14:val="none"/>
        </w:rPr>
        <w:t xml:space="preserve"> se obliga a: </w:t>
      </w:r>
    </w:p>
    <w:p w14:paraId="4A0A9072" w14:textId="77777777" w:rsidR="00F25BBC" w:rsidRPr="00251B0B" w:rsidRDefault="00F25BBC" w:rsidP="005765B3">
      <w:pPr>
        <w:jc w:val="both"/>
        <w:rPr>
          <w:rFonts w:ascii="Arial" w:eastAsia="Times New Roman" w:hAnsi="Arial" w:cs="Arial"/>
          <w:color w:val="222222"/>
          <w:kern w:val="0"/>
          <w:sz w:val="22"/>
          <w:szCs w:val="22"/>
          <w:lang w:val="es-ES" w:eastAsia="es-MX"/>
          <w14:ligatures w14:val="none"/>
        </w:rPr>
      </w:pPr>
    </w:p>
    <w:p w14:paraId="125443AD" w14:textId="7A30CE4D" w:rsidR="00F25BBC" w:rsidRPr="00251B0B" w:rsidRDefault="00F25BBC" w:rsidP="005765B3">
      <w:pPr>
        <w:pStyle w:val="Prrafodelista"/>
        <w:widowControl w:val="0"/>
        <w:numPr>
          <w:ilvl w:val="0"/>
          <w:numId w:val="14"/>
        </w:numPr>
        <w:autoSpaceDE w:val="0"/>
        <w:autoSpaceDN w:val="0"/>
        <w:ind w:left="284" w:hanging="284"/>
        <w:contextualSpacing w:val="0"/>
        <w:jc w:val="both"/>
        <w:rPr>
          <w:rFonts w:ascii="Arial" w:eastAsia="Times New Roman" w:hAnsi="Arial" w:cs="Arial"/>
          <w:color w:val="222222"/>
          <w:sz w:val="22"/>
          <w:szCs w:val="22"/>
          <w:lang w:eastAsia="es-MX"/>
        </w:rPr>
      </w:pPr>
      <w:r w:rsidRPr="00251B0B">
        <w:rPr>
          <w:rFonts w:ascii="Arial" w:eastAsia="Times New Roman" w:hAnsi="Arial" w:cs="Arial"/>
          <w:color w:val="222222"/>
          <w:sz w:val="22"/>
          <w:szCs w:val="22"/>
          <w:lang w:eastAsia="es-MX"/>
        </w:rPr>
        <w:t xml:space="preserve">Mantener indemne al </w:t>
      </w:r>
      <w:r w:rsidRPr="00251B0B">
        <w:rPr>
          <w:rFonts w:ascii="Arial" w:eastAsia="Times New Roman" w:hAnsi="Arial" w:cs="Arial"/>
          <w:b/>
          <w:bCs/>
          <w:color w:val="222222"/>
          <w:sz w:val="22"/>
          <w:szCs w:val="22"/>
          <w:lang w:eastAsia="es-MX"/>
        </w:rPr>
        <w:t>CONTRATANTE</w:t>
      </w:r>
      <w:r w:rsidRPr="00251B0B">
        <w:rPr>
          <w:rFonts w:ascii="Arial" w:eastAsia="Times New Roman" w:hAnsi="Arial" w:cs="Arial"/>
          <w:color w:val="222222"/>
          <w:sz w:val="22"/>
          <w:szCs w:val="22"/>
          <w:lang w:eastAsia="es-MX"/>
        </w:rPr>
        <w:t xml:space="preserve">, al </w:t>
      </w:r>
      <w:r w:rsidRPr="00251B0B">
        <w:rPr>
          <w:rFonts w:ascii="Arial" w:eastAsia="Times New Roman" w:hAnsi="Arial" w:cs="Arial"/>
          <w:b/>
          <w:bCs/>
          <w:color w:val="222222"/>
          <w:sz w:val="22"/>
          <w:szCs w:val="22"/>
          <w:lang w:eastAsia="es-MX"/>
        </w:rPr>
        <w:t xml:space="preserve">CONTRIBUYENTE </w:t>
      </w:r>
      <w:r w:rsidRPr="00251B0B">
        <w:rPr>
          <w:rFonts w:ascii="Arial" w:eastAsia="Times New Roman" w:hAnsi="Arial" w:cs="Arial"/>
          <w:color w:val="222222"/>
          <w:sz w:val="22"/>
          <w:szCs w:val="22"/>
          <w:lang w:eastAsia="es-MX"/>
        </w:rPr>
        <w:t xml:space="preserve">y al </w:t>
      </w:r>
      <w:r w:rsidR="00C52518" w:rsidRPr="00251B0B">
        <w:rPr>
          <w:rFonts w:ascii="Arial" w:eastAsia="Times New Roman" w:hAnsi="Arial" w:cs="Arial"/>
          <w:b/>
          <w:bCs/>
          <w:color w:val="222222"/>
          <w:sz w:val="22"/>
          <w:szCs w:val="22"/>
          <w:lang w:eastAsia="es-MX"/>
        </w:rPr>
        <w:t>ICBF</w:t>
      </w:r>
      <w:r w:rsidRPr="00251B0B">
        <w:rPr>
          <w:rFonts w:ascii="Arial" w:eastAsia="Times New Roman" w:hAnsi="Arial" w:cs="Arial"/>
          <w:b/>
          <w:bCs/>
          <w:color w:val="222222"/>
          <w:sz w:val="22"/>
          <w:szCs w:val="22"/>
          <w:lang w:eastAsia="es-MX"/>
        </w:rPr>
        <w:t>,</w:t>
      </w:r>
      <w:r w:rsidRPr="00251B0B">
        <w:rPr>
          <w:rFonts w:ascii="Arial" w:eastAsia="Times New Roman" w:hAnsi="Arial" w:cs="Arial"/>
          <w:color w:val="222222"/>
          <w:sz w:val="22"/>
          <w:szCs w:val="22"/>
          <w:lang w:eastAsia="es-MX"/>
        </w:rPr>
        <w:t xml:space="preserve"> así como sus directivos, socios, miembros de la Junta Directiva, trabajadores, colaboradores, clientes, representantes o apoderados de cualquier reclamación, pleito, queja, demanda, sanción, condena o perjuicio fundamentados en actos u omisiones del </w:t>
      </w:r>
      <w:r w:rsidRPr="00251B0B">
        <w:rPr>
          <w:rFonts w:ascii="Arial" w:eastAsia="Times New Roman" w:hAnsi="Arial" w:cs="Arial"/>
          <w:b/>
          <w:bCs/>
          <w:color w:val="222222"/>
          <w:sz w:val="22"/>
          <w:szCs w:val="22"/>
          <w:lang w:eastAsia="es-MX"/>
        </w:rPr>
        <w:t>CONTRATISTA</w:t>
      </w:r>
      <w:r w:rsidRPr="00251B0B">
        <w:rPr>
          <w:rFonts w:ascii="Arial" w:eastAsia="Times New Roman" w:hAnsi="Arial" w:cs="Arial"/>
          <w:color w:val="222222"/>
          <w:sz w:val="22"/>
          <w:szCs w:val="22"/>
          <w:lang w:eastAsia="es-MX"/>
        </w:rPr>
        <w:t xml:space="preserve">, en ejecución del contrato. </w:t>
      </w:r>
    </w:p>
    <w:p w14:paraId="45B50AA8" w14:textId="77777777" w:rsidR="00F25BBC" w:rsidRPr="00251B0B" w:rsidRDefault="00F25BBC" w:rsidP="005765B3">
      <w:pPr>
        <w:pStyle w:val="Prrafodelista"/>
        <w:ind w:left="284" w:hanging="284"/>
        <w:rPr>
          <w:rFonts w:ascii="Arial" w:eastAsia="Times New Roman" w:hAnsi="Arial" w:cs="Arial"/>
          <w:color w:val="222222"/>
          <w:sz w:val="22"/>
          <w:szCs w:val="22"/>
          <w:lang w:val="es-ES_tradnl" w:eastAsia="es-MX"/>
        </w:rPr>
      </w:pPr>
    </w:p>
    <w:p w14:paraId="4D669B75" w14:textId="77777777" w:rsidR="00F25BBC" w:rsidRPr="00251B0B" w:rsidRDefault="00F25BBC" w:rsidP="005765B3">
      <w:pPr>
        <w:pStyle w:val="Prrafodelista"/>
        <w:widowControl w:val="0"/>
        <w:numPr>
          <w:ilvl w:val="0"/>
          <w:numId w:val="14"/>
        </w:numPr>
        <w:autoSpaceDE w:val="0"/>
        <w:autoSpaceDN w:val="0"/>
        <w:ind w:left="284" w:hanging="284"/>
        <w:contextualSpacing w:val="0"/>
        <w:jc w:val="both"/>
        <w:rPr>
          <w:rFonts w:ascii="Arial" w:eastAsia="Times New Roman" w:hAnsi="Arial" w:cs="Arial"/>
          <w:color w:val="222222"/>
          <w:sz w:val="22"/>
          <w:szCs w:val="22"/>
          <w:lang w:eastAsia="es-MX"/>
        </w:rPr>
      </w:pPr>
      <w:r w:rsidRPr="00251B0B">
        <w:rPr>
          <w:rFonts w:ascii="Arial" w:eastAsia="Times New Roman" w:hAnsi="Arial" w:cs="Arial"/>
          <w:color w:val="222222"/>
          <w:sz w:val="22"/>
          <w:szCs w:val="22"/>
          <w:lang w:eastAsia="es-MX"/>
        </w:rPr>
        <w:t xml:space="preserve">Desplegar todas las acciones necesarias para evitar que sus empleados, familiares de estos, acreedores, proveedores, o terceros presenten reclamaciones judiciales o extrajudiciales en contra del </w:t>
      </w:r>
      <w:r w:rsidRPr="00251B0B">
        <w:rPr>
          <w:rFonts w:ascii="Arial" w:eastAsia="Times New Roman" w:hAnsi="Arial" w:cs="Arial"/>
          <w:b/>
          <w:bCs/>
          <w:color w:val="222222"/>
          <w:sz w:val="22"/>
          <w:szCs w:val="22"/>
          <w:lang w:eastAsia="es-MX"/>
        </w:rPr>
        <w:t>CONTRATANTE</w:t>
      </w:r>
      <w:r w:rsidRPr="00251B0B">
        <w:rPr>
          <w:rFonts w:ascii="Arial" w:eastAsia="Times New Roman" w:hAnsi="Arial" w:cs="Arial"/>
          <w:color w:val="222222"/>
          <w:sz w:val="22"/>
          <w:szCs w:val="22"/>
          <w:lang w:eastAsia="es-MX"/>
        </w:rPr>
        <w:t>, con ocasión de acciones u omisiones suyas derivadas de la ejecución del contrato.</w:t>
      </w:r>
    </w:p>
    <w:p w14:paraId="7466BBD4" w14:textId="77777777" w:rsidR="00F25BBC" w:rsidRPr="00251B0B" w:rsidRDefault="00F25BBC" w:rsidP="005765B3">
      <w:pPr>
        <w:pStyle w:val="Prrafodelista"/>
        <w:rPr>
          <w:rFonts w:ascii="Arial" w:eastAsia="Times New Roman" w:hAnsi="Arial" w:cs="Arial"/>
          <w:color w:val="222222"/>
          <w:sz w:val="22"/>
          <w:szCs w:val="22"/>
          <w:lang w:eastAsia="es-MX"/>
        </w:rPr>
      </w:pPr>
    </w:p>
    <w:p w14:paraId="2440BC89" w14:textId="77777777" w:rsidR="00F25BBC" w:rsidRPr="00251B0B" w:rsidRDefault="00F25BBC" w:rsidP="005765B3">
      <w:pPr>
        <w:jc w:val="both"/>
        <w:rPr>
          <w:rFonts w:ascii="Arial" w:hAnsi="Arial" w:cs="Arial"/>
          <w:color w:val="000000" w:themeColor="text1"/>
          <w:sz w:val="22"/>
          <w:szCs w:val="22"/>
        </w:rPr>
      </w:pPr>
      <w:r w:rsidRPr="00251B0B">
        <w:rPr>
          <w:rFonts w:ascii="Arial" w:hAnsi="Arial" w:cs="Arial"/>
          <w:color w:val="000000" w:themeColor="text1"/>
          <w:sz w:val="22"/>
          <w:szCs w:val="22"/>
        </w:rPr>
        <w:t>Si</w:t>
      </w:r>
      <w:r w:rsidRPr="00251B0B">
        <w:rPr>
          <w:rFonts w:ascii="Arial" w:hAnsi="Arial" w:cs="Arial"/>
          <w:color w:val="000000" w:themeColor="text1"/>
          <w:spacing w:val="-11"/>
          <w:sz w:val="22"/>
          <w:szCs w:val="22"/>
        </w:rPr>
        <w:t xml:space="preserve"> </w:t>
      </w:r>
      <w:r w:rsidRPr="00251B0B">
        <w:rPr>
          <w:rFonts w:ascii="Arial" w:hAnsi="Arial" w:cs="Arial"/>
          <w:color w:val="000000" w:themeColor="text1"/>
          <w:sz w:val="22"/>
          <w:szCs w:val="22"/>
        </w:rPr>
        <w:t>durante</w:t>
      </w:r>
      <w:r w:rsidRPr="00251B0B">
        <w:rPr>
          <w:rFonts w:ascii="Arial" w:hAnsi="Arial" w:cs="Arial"/>
          <w:color w:val="000000" w:themeColor="text1"/>
          <w:spacing w:val="-15"/>
          <w:sz w:val="22"/>
          <w:szCs w:val="22"/>
        </w:rPr>
        <w:t xml:space="preserve"> </w:t>
      </w:r>
      <w:r w:rsidRPr="00251B0B">
        <w:rPr>
          <w:rFonts w:ascii="Arial" w:hAnsi="Arial" w:cs="Arial"/>
          <w:color w:val="000000" w:themeColor="text1"/>
          <w:sz w:val="22"/>
          <w:szCs w:val="22"/>
        </w:rPr>
        <w:t>la</w:t>
      </w:r>
      <w:r w:rsidRPr="00251B0B">
        <w:rPr>
          <w:rFonts w:ascii="Arial" w:hAnsi="Arial" w:cs="Arial"/>
          <w:color w:val="000000" w:themeColor="text1"/>
          <w:spacing w:val="-13"/>
          <w:sz w:val="22"/>
          <w:szCs w:val="22"/>
        </w:rPr>
        <w:t xml:space="preserve"> </w:t>
      </w:r>
      <w:r w:rsidRPr="00251B0B">
        <w:rPr>
          <w:rFonts w:ascii="Arial" w:hAnsi="Arial" w:cs="Arial"/>
          <w:color w:val="000000" w:themeColor="text1"/>
          <w:sz w:val="22"/>
          <w:szCs w:val="22"/>
        </w:rPr>
        <w:t>vigencia</w:t>
      </w:r>
      <w:r w:rsidRPr="00251B0B">
        <w:rPr>
          <w:rFonts w:ascii="Arial" w:hAnsi="Arial" w:cs="Arial"/>
          <w:color w:val="000000" w:themeColor="text1"/>
          <w:spacing w:val="-13"/>
          <w:sz w:val="22"/>
          <w:szCs w:val="22"/>
        </w:rPr>
        <w:t xml:space="preserve"> </w:t>
      </w:r>
      <w:r w:rsidRPr="00251B0B">
        <w:rPr>
          <w:rFonts w:ascii="Arial" w:hAnsi="Arial" w:cs="Arial"/>
          <w:color w:val="000000" w:themeColor="text1"/>
          <w:sz w:val="22"/>
          <w:szCs w:val="22"/>
        </w:rPr>
        <w:t>del</w:t>
      </w:r>
      <w:r w:rsidRPr="00251B0B">
        <w:rPr>
          <w:rFonts w:ascii="Arial" w:hAnsi="Arial" w:cs="Arial"/>
          <w:color w:val="000000" w:themeColor="text1"/>
          <w:spacing w:val="-11"/>
          <w:sz w:val="22"/>
          <w:szCs w:val="22"/>
        </w:rPr>
        <w:t xml:space="preserve"> </w:t>
      </w:r>
      <w:r w:rsidRPr="00251B0B">
        <w:rPr>
          <w:rFonts w:ascii="Arial" w:hAnsi="Arial" w:cs="Arial"/>
          <w:color w:val="000000" w:themeColor="text1"/>
          <w:sz w:val="22"/>
          <w:szCs w:val="22"/>
        </w:rPr>
        <w:t>contrato</w:t>
      </w:r>
      <w:r w:rsidRPr="00251B0B">
        <w:rPr>
          <w:rFonts w:ascii="Arial" w:hAnsi="Arial" w:cs="Arial"/>
          <w:color w:val="000000" w:themeColor="text1"/>
          <w:spacing w:val="-13"/>
          <w:sz w:val="22"/>
          <w:szCs w:val="22"/>
        </w:rPr>
        <w:t xml:space="preserve"> </w:t>
      </w:r>
      <w:r w:rsidRPr="00251B0B">
        <w:rPr>
          <w:rFonts w:ascii="Arial" w:hAnsi="Arial" w:cs="Arial"/>
          <w:color w:val="000000" w:themeColor="text1"/>
          <w:sz w:val="22"/>
          <w:szCs w:val="22"/>
        </w:rPr>
        <w:t>o</w:t>
      </w:r>
      <w:r w:rsidRPr="00251B0B">
        <w:rPr>
          <w:rFonts w:ascii="Arial" w:hAnsi="Arial" w:cs="Arial"/>
          <w:color w:val="000000" w:themeColor="text1"/>
          <w:spacing w:val="-13"/>
          <w:sz w:val="22"/>
          <w:szCs w:val="22"/>
        </w:rPr>
        <w:t xml:space="preserve"> </w:t>
      </w:r>
      <w:r w:rsidRPr="00251B0B">
        <w:rPr>
          <w:rFonts w:ascii="Arial" w:hAnsi="Arial" w:cs="Arial"/>
          <w:color w:val="000000" w:themeColor="text1"/>
          <w:sz w:val="22"/>
          <w:szCs w:val="22"/>
        </w:rPr>
        <w:t>con</w:t>
      </w:r>
      <w:r w:rsidRPr="00251B0B">
        <w:rPr>
          <w:rFonts w:ascii="Arial" w:hAnsi="Arial" w:cs="Arial"/>
          <w:color w:val="000000" w:themeColor="text1"/>
          <w:spacing w:val="-13"/>
          <w:sz w:val="22"/>
          <w:szCs w:val="22"/>
        </w:rPr>
        <w:t xml:space="preserve"> </w:t>
      </w:r>
      <w:r w:rsidRPr="00251B0B">
        <w:rPr>
          <w:rFonts w:ascii="Arial" w:hAnsi="Arial" w:cs="Arial"/>
          <w:color w:val="000000" w:themeColor="text1"/>
          <w:sz w:val="22"/>
          <w:szCs w:val="22"/>
        </w:rPr>
        <w:t>posterioridad</w:t>
      </w:r>
      <w:r w:rsidRPr="00251B0B">
        <w:rPr>
          <w:rFonts w:ascii="Arial" w:hAnsi="Arial" w:cs="Arial"/>
          <w:color w:val="000000" w:themeColor="text1"/>
          <w:spacing w:val="-13"/>
          <w:sz w:val="22"/>
          <w:szCs w:val="22"/>
        </w:rPr>
        <w:t xml:space="preserve"> </w:t>
      </w:r>
      <w:r w:rsidRPr="00251B0B">
        <w:rPr>
          <w:rFonts w:ascii="Arial" w:hAnsi="Arial" w:cs="Arial"/>
          <w:color w:val="000000" w:themeColor="text1"/>
          <w:sz w:val="22"/>
          <w:szCs w:val="22"/>
        </w:rPr>
        <w:t>se</w:t>
      </w:r>
      <w:r w:rsidRPr="00251B0B">
        <w:rPr>
          <w:rFonts w:ascii="Arial" w:hAnsi="Arial" w:cs="Arial"/>
          <w:color w:val="000000" w:themeColor="text1"/>
          <w:spacing w:val="-13"/>
          <w:sz w:val="22"/>
          <w:szCs w:val="22"/>
        </w:rPr>
        <w:t xml:space="preserve"> </w:t>
      </w:r>
      <w:r w:rsidRPr="00251B0B">
        <w:rPr>
          <w:rFonts w:ascii="Arial" w:hAnsi="Arial" w:cs="Arial"/>
          <w:color w:val="000000" w:themeColor="text1"/>
          <w:sz w:val="22"/>
          <w:szCs w:val="22"/>
        </w:rPr>
        <w:t xml:space="preserve">presentan reclamaciones judiciales o extrajudiciales contra </w:t>
      </w:r>
      <w:r w:rsidRPr="00251B0B">
        <w:rPr>
          <w:rFonts w:ascii="Arial" w:hAnsi="Arial" w:cs="Arial"/>
          <w:b/>
          <w:color w:val="000000" w:themeColor="text1"/>
          <w:sz w:val="22"/>
          <w:szCs w:val="22"/>
        </w:rPr>
        <w:t>EL CONTRATANTE</w:t>
      </w:r>
      <w:r w:rsidRPr="00251B0B">
        <w:rPr>
          <w:rFonts w:ascii="Arial" w:hAnsi="Arial" w:cs="Arial"/>
          <w:color w:val="000000" w:themeColor="text1"/>
          <w:sz w:val="22"/>
          <w:szCs w:val="22"/>
        </w:rPr>
        <w:t xml:space="preserve">, este podrá requerir al contratista o vincularlo bajo cualquier figura procesal que resulte aplicable a su defensa o acordar con </w:t>
      </w:r>
      <w:r w:rsidRPr="00251B0B">
        <w:rPr>
          <w:rFonts w:ascii="Arial" w:hAnsi="Arial" w:cs="Arial"/>
          <w:b/>
          <w:color w:val="000000" w:themeColor="text1"/>
          <w:sz w:val="22"/>
          <w:szCs w:val="22"/>
        </w:rPr>
        <w:t xml:space="preserve">EL CONTRATISTA </w:t>
      </w:r>
      <w:r w:rsidRPr="00251B0B">
        <w:rPr>
          <w:rFonts w:ascii="Arial" w:hAnsi="Arial" w:cs="Arial"/>
          <w:color w:val="000000" w:themeColor="text1"/>
          <w:sz w:val="22"/>
          <w:szCs w:val="22"/>
        </w:rPr>
        <w:t xml:space="preserve">la estrategia de defensa que resulte más favorable a los intereses del </w:t>
      </w:r>
      <w:r w:rsidRPr="00251B0B">
        <w:rPr>
          <w:rFonts w:ascii="Arial" w:hAnsi="Arial" w:cs="Arial"/>
          <w:b/>
          <w:color w:val="000000" w:themeColor="text1"/>
          <w:sz w:val="22"/>
          <w:szCs w:val="22"/>
        </w:rPr>
        <w:t>CONTRATANTE</w:t>
      </w:r>
      <w:r w:rsidRPr="00251B0B">
        <w:rPr>
          <w:rFonts w:ascii="Arial" w:hAnsi="Arial" w:cs="Arial"/>
          <w:color w:val="000000" w:themeColor="text1"/>
          <w:sz w:val="22"/>
          <w:szCs w:val="22"/>
        </w:rPr>
        <w:t>.</w:t>
      </w:r>
    </w:p>
    <w:p w14:paraId="628DABCF" w14:textId="77777777" w:rsidR="00F25BBC" w:rsidRPr="00251B0B" w:rsidRDefault="00F25BBC" w:rsidP="005765B3">
      <w:pPr>
        <w:jc w:val="both"/>
        <w:rPr>
          <w:rFonts w:ascii="Arial" w:hAnsi="Arial" w:cs="Arial"/>
          <w:color w:val="000000" w:themeColor="text1"/>
          <w:sz w:val="22"/>
          <w:szCs w:val="22"/>
        </w:rPr>
      </w:pPr>
    </w:p>
    <w:p w14:paraId="70050E72" w14:textId="77777777" w:rsidR="00F25BBC" w:rsidRPr="00251B0B" w:rsidRDefault="00F25BBC" w:rsidP="005765B3">
      <w:pPr>
        <w:widowControl w:val="0"/>
        <w:jc w:val="both"/>
        <w:rPr>
          <w:rFonts w:ascii="Arial" w:hAnsi="Arial" w:cs="Arial"/>
          <w:b/>
          <w:sz w:val="22"/>
          <w:szCs w:val="22"/>
        </w:rPr>
      </w:pPr>
      <w:r w:rsidRPr="00251B0B">
        <w:rPr>
          <w:rFonts w:ascii="Arial" w:hAnsi="Arial" w:cs="Arial"/>
          <w:b/>
          <w:sz w:val="22"/>
          <w:szCs w:val="22"/>
        </w:rPr>
        <w:t xml:space="preserve">CLÁUSULA DÉCIMA CUARTA - CAUSALES DE TERMINACIÓN DEL CONTRATO: </w:t>
      </w:r>
    </w:p>
    <w:p w14:paraId="0D081AFC" w14:textId="77777777" w:rsidR="00F25BBC" w:rsidRPr="00251B0B" w:rsidRDefault="00F25BBC" w:rsidP="005765B3">
      <w:pPr>
        <w:rPr>
          <w:rFonts w:ascii="Arial" w:hAnsi="Arial" w:cs="Arial"/>
          <w:sz w:val="22"/>
          <w:szCs w:val="22"/>
        </w:rPr>
      </w:pPr>
    </w:p>
    <w:p w14:paraId="0AFFFADC" w14:textId="77777777" w:rsidR="00F25BBC" w:rsidRPr="00251B0B" w:rsidRDefault="00F25BBC" w:rsidP="005765B3">
      <w:pPr>
        <w:jc w:val="both"/>
        <w:rPr>
          <w:rFonts w:ascii="Arial" w:hAnsi="Arial" w:cs="Arial"/>
          <w:sz w:val="22"/>
          <w:szCs w:val="22"/>
        </w:rPr>
      </w:pPr>
      <w:r w:rsidRPr="00251B0B">
        <w:rPr>
          <w:rFonts w:ascii="Arial" w:hAnsi="Arial" w:cs="Arial"/>
          <w:sz w:val="22"/>
          <w:szCs w:val="22"/>
        </w:rPr>
        <w:t xml:space="preserve">Las </w:t>
      </w:r>
      <w:r w:rsidRPr="00251B0B">
        <w:rPr>
          <w:rFonts w:ascii="Arial" w:hAnsi="Arial" w:cs="Arial"/>
          <w:b/>
          <w:bCs/>
          <w:sz w:val="22"/>
          <w:szCs w:val="22"/>
        </w:rPr>
        <w:t xml:space="preserve">PARTES </w:t>
      </w:r>
      <w:r w:rsidRPr="00251B0B">
        <w:rPr>
          <w:rFonts w:ascii="Arial" w:hAnsi="Arial" w:cs="Arial"/>
          <w:sz w:val="22"/>
          <w:szCs w:val="22"/>
        </w:rPr>
        <w:t xml:space="preserve">acuerdan que el contrato terminará en los siguientes eventos: </w:t>
      </w:r>
    </w:p>
    <w:p w14:paraId="19477E13" w14:textId="77777777" w:rsidR="00F25BBC" w:rsidRPr="00251B0B" w:rsidRDefault="00F25BBC" w:rsidP="005765B3">
      <w:pPr>
        <w:jc w:val="both"/>
        <w:rPr>
          <w:rFonts w:ascii="Arial" w:hAnsi="Arial" w:cs="Arial"/>
          <w:sz w:val="22"/>
          <w:szCs w:val="22"/>
        </w:rPr>
      </w:pPr>
    </w:p>
    <w:p w14:paraId="66BC6290" w14:textId="77777777" w:rsidR="00F25BBC" w:rsidRPr="00251B0B" w:rsidRDefault="00F25BBC" w:rsidP="005765B3">
      <w:pPr>
        <w:jc w:val="both"/>
        <w:rPr>
          <w:rFonts w:ascii="Arial" w:hAnsi="Arial" w:cs="Arial"/>
          <w:sz w:val="22"/>
          <w:szCs w:val="22"/>
        </w:rPr>
      </w:pPr>
      <w:r w:rsidRPr="00251B0B">
        <w:rPr>
          <w:rFonts w:ascii="Arial" w:hAnsi="Arial" w:cs="Arial"/>
          <w:sz w:val="22"/>
          <w:szCs w:val="22"/>
        </w:rPr>
        <w:t xml:space="preserve">1. Por el vencimiento del plazo de ejecución o una vez cumplido el objeto de este. </w:t>
      </w:r>
    </w:p>
    <w:p w14:paraId="641E08F9" w14:textId="77777777" w:rsidR="00F25BBC" w:rsidRPr="00251B0B" w:rsidRDefault="00F25BBC" w:rsidP="005765B3">
      <w:pPr>
        <w:jc w:val="both"/>
        <w:rPr>
          <w:rFonts w:ascii="Arial" w:hAnsi="Arial" w:cs="Arial"/>
          <w:sz w:val="22"/>
          <w:szCs w:val="22"/>
        </w:rPr>
      </w:pPr>
      <w:r w:rsidRPr="00251B0B">
        <w:rPr>
          <w:rFonts w:ascii="Arial" w:hAnsi="Arial" w:cs="Arial"/>
          <w:sz w:val="22"/>
          <w:szCs w:val="22"/>
        </w:rPr>
        <w:t xml:space="preserve">2. Por mutuo acuerdo de las partes. </w:t>
      </w:r>
    </w:p>
    <w:p w14:paraId="6F4B306A" w14:textId="77777777" w:rsidR="00F25BBC" w:rsidRPr="00251B0B" w:rsidRDefault="00F25BBC" w:rsidP="005765B3">
      <w:pPr>
        <w:jc w:val="both"/>
        <w:rPr>
          <w:rFonts w:ascii="Arial" w:hAnsi="Arial" w:cs="Arial"/>
          <w:sz w:val="22"/>
          <w:szCs w:val="22"/>
        </w:rPr>
      </w:pPr>
      <w:r w:rsidRPr="00251B0B">
        <w:rPr>
          <w:rFonts w:ascii="Arial" w:hAnsi="Arial" w:cs="Arial"/>
          <w:sz w:val="22"/>
          <w:szCs w:val="22"/>
        </w:rPr>
        <w:t xml:space="preserve">3. Por la ocurrencia de las causales previstas en la cláusula de terminación anticipada del contrato. </w:t>
      </w:r>
    </w:p>
    <w:p w14:paraId="328D4B4B" w14:textId="77777777" w:rsidR="00F25BBC" w:rsidRPr="00251B0B" w:rsidRDefault="00F25BBC" w:rsidP="005765B3">
      <w:pPr>
        <w:jc w:val="both"/>
        <w:rPr>
          <w:rFonts w:ascii="Arial" w:hAnsi="Arial" w:cs="Arial"/>
          <w:sz w:val="22"/>
          <w:szCs w:val="22"/>
        </w:rPr>
      </w:pPr>
      <w:r w:rsidRPr="00251B0B">
        <w:rPr>
          <w:rFonts w:ascii="Arial" w:hAnsi="Arial" w:cs="Arial"/>
          <w:sz w:val="22"/>
          <w:szCs w:val="22"/>
        </w:rPr>
        <w:t xml:space="preserve">4. Por la terminación anticipada o la imposibilidad de ejecución del contrato sobre el cual se realiza la labor contratada. </w:t>
      </w:r>
    </w:p>
    <w:p w14:paraId="718E4E97" w14:textId="77777777" w:rsidR="00F25BBC" w:rsidRPr="00251B0B" w:rsidRDefault="00F25BBC" w:rsidP="005765B3">
      <w:pPr>
        <w:jc w:val="both"/>
        <w:rPr>
          <w:rFonts w:ascii="Arial" w:hAnsi="Arial" w:cs="Arial"/>
          <w:sz w:val="22"/>
          <w:szCs w:val="22"/>
        </w:rPr>
      </w:pPr>
    </w:p>
    <w:p w14:paraId="7B69E898" w14:textId="77777777" w:rsidR="00F25BBC" w:rsidRPr="00251B0B" w:rsidRDefault="00F25BBC" w:rsidP="005765B3">
      <w:pPr>
        <w:jc w:val="both"/>
        <w:rPr>
          <w:rFonts w:ascii="Arial" w:hAnsi="Arial" w:cs="Arial"/>
          <w:sz w:val="22"/>
          <w:szCs w:val="22"/>
        </w:rPr>
      </w:pPr>
      <w:r w:rsidRPr="00251B0B">
        <w:rPr>
          <w:rFonts w:ascii="Arial" w:hAnsi="Arial" w:cs="Arial"/>
          <w:sz w:val="22"/>
          <w:szCs w:val="22"/>
        </w:rPr>
        <w:t xml:space="preserve">Terminado el contrato se procederá́ a su liquidación. </w:t>
      </w:r>
    </w:p>
    <w:p w14:paraId="290D053C" w14:textId="77777777" w:rsidR="00F25BBC" w:rsidRPr="00251B0B" w:rsidRDefault="00F25BBC" w:rsidP="005765B3">
      <w:pPr>
        <w:jc w:val="both"/>
        <w:rPr>
          <w:rFonts w:ascii="Arial" w:hAnsi="Arial" w:cs="Arial"/>
          <w:sz w:val="22"/>
          <w:szCs w:val="22"/>
        </w:rPr>
      </w:pPr>
    </w:p>
    <w:p w14:paraId="738E8591" w14:textId="77777777" w:rsidR="00F25BBC" w:rsidRPr="00251B0B" w:rsidRDefault="00F25BBC" w:rsidP="005765B3">
      <w:pPr>
        <w:jc w:val="both"/>
        <w:rPr>
          <w:rFonts w:ascii="Arial" w:hAnsi="Arial" w:cs="Arial"/>
          <w:b/>
          <w:bCs/>
          <w:sz w:val="22"/>
          <w:szCs w:val="22"/>
        </w:rPr>
      </w:pPr>
      <w:r w:rsidRPr="00251B0B">
        <w:rPr>
          <w:rFonts w:ascii="Arial" w:hAnsi="Arial" w:cs="Arial"/>
          <w:b/>
          <w:bCs/>
          <w:sz w:val="22"/>
          <w:szCs w:val="22"/>
        </w:rPr>
        <w:t xml:space="preserve">PÁRAGRAFO 1: TRATAMIENTO DE EVENTOS DE FUERZA MAYOR O CASO FORTUITO (EXIMENTES DE RESPONSABILIDAD). </w:t>
      </w:r>
    </w:p>
    <w:p w14:paraId="3DA70369"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Todo evento de fuerza mayor y caso fortuito deberá́ ser comunicado por cualquiera de las Partes a la otra parte en un plazo máximo de setenta y dos (72) horas siguientes al momento en que la parte se vea obligada a suspender las actividades debido a la ocurrencia de un hecho constitutivo de fuerza mayor. Los plazos de entrega establecidos se prolongarán por un periodo equivalente al tiempo que dure la causa de fuerza mayor o caso fortuito. </w:t>
      </w:r>
    </w:p>
    <w:p w14:paraId="4B3AB72C"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Por Fuerza Mayor o Caso Fortuito se entenderá́ cualquier hecho o evento imprevisible e irresistible que impida la ejecución total o parcial del Contrato, que no pueda ser superado realizando diligencias razonables por la parte afectada, sus empleados, subcontratistas o proveedores y que no haya sido provocado por la acción u omisión negligente de la parte afectada. </w:t>
      </w:r>
    </w:p>
    <w:p w14:paraId="2691FFA2"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lastRenderedPageBreak/>
        <w:t xml:space="preserve">Todos los casos en los que se alegue Fuerza Mayor o Caso Fortuito deberán tener las condiciones y requisitos señalados por la ley y la jurisprudencia colombiana para que sean catalogados como tales. </w:t>
      </w:r>
    </w:p>
    <w:p w14:paraId="4A08ABDD"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Si la ejecución del Contrato fuere retrasada o se encontrare suspendida por más de treinta (30) días por cualquier evento de Fuerza mayor o Caso Fortuito, las Partes se reunirán para examinar de común acuerdo los términos y condiciones de la continuación de la ejecución del Contrato. </w:t>
      </w:r>
    </w:p>
    <w:p w14:paraId="49B61819" w14:textId="77777777" w:rsidR="00F25BBC" w:rsidRPr="00251B0B" w:rsidRDefault="00F25BBC" w:rsidP="005765B3">
      <w:pPr>
        <w:pStyle w:val="NormalWeb"/>
        <w:spacing w:before="0" w:beforeAutospacing="0" w:after="0" w:afterAutospacing="0"/>
        <w:jc w:val="both"/>
        <w:rPr>
          <w:rFonts w:ascii="Arial" w:hAnsi="Arial" w:cs="Arial"/>
          <w:sz w:val="22"/>
          <w:szCs w:val="22"/>
        </w:rPr>
      </w:pPr>
      <w:r w:rsidRPr="00251B0B">
        <w:rPr>
          <w:rFonts w:ascii="Arial" w:hAnsi="Arial" w:cs="Arial"/>
          <w:b/>
          <w:bCs/>
          <w:sz w:val="22"/>
          <w:szCs w:val="22"/>
        </w:rPr>
        <w:t>CLÁUSULA DÉCIMA QUINTA - CAUSALES DE TERMINACIÓN ANTICIPADA DEL CONTRATO</w:t>
      </w:r>
      <w:r w:rsidRPr="00251B0B">
        <w:rPr>
          <w:rFonts w:ascii="Arial" w:hAnsi="Arial" w:cs="Arial"/>
          <w:sz w:val="22"/>
          <w:szCs w:val="22"/>
        </w:rPr>
        <w:t xml:space="preserve">: En desarrollo del principio de la voluntad, el </w:t>
      </w:r>
      <w:r w:rsidRPr="00251B0B">
        <w:rPr>
          <w:rFonts w:ascii="Arial" w:hAnsi="Arial" w:cs="Arial"/>
          <w:b/>
          <w:bCs/>
          <w:sz w:val="22"/>
          <w:szCs w:val="22"/>
        </w:rPr>
        <w:t>CONTRATISTA</w:t>
      </w:r>
      <w:r w:rsidRPr="00251B0B">
        <w:rPr>
          <w:rFonts w:ascii="Arial" w:hAnsi="Arial" w:cs="Arial"/>
          <w:sz w:val="22"/>
          <w:szCs w:val="22"/>
        </w:rPr>
        <w:t xml:space="preserve"> se sujeta, acepta y autoriza a EL </w:t>
      </w:r>
      <w:r w:rsidRPr="00251B0B">
        <w:rPr>
          <w:rFonts w:ascii="Arial" w:hAnsi="Arial" w:cs="Arial"/>
          <w:b/>
          <w:bCs/>
          <w:sz w:val="22"/>
          <w:szCs w:val="22"/>
        </w:rPr>
        <w:t>CONTRATANTE</w:t>
      </w:r>
      <w:r w:rsidRPr="00251B0B">
        <w:rPr>
          <w:rFonts w:ascii="Arial" w:hAnsi="Arial" w:cs="Arial"/>
          <w:sz w:val="22"/>
          <w:szCs w:val="22"/>
        </w:rPr>
        <w:t xml:space="preserve"> a terminar anticipadamente el contrato en los siguientes eventos: </w:t>
      </w:r>
    </w:p>
    <w:p w14:paraId="69C7569D" w14:textId="77777777" w:rsidR="00F25BBC" w:rsidRPr="00251B0B" w:rsidRDefault="00F25BBC" w:rsidP="005765B3">
      <w:pPr>
        <w:pStyle w:val="NormalWeb"/>
        <w:spacing w:before="0" w:beforeAutospacing="0" w:after="0" w:afterAutospacing="0"/>
        <w:jc w:val="both"/>
        <w:rPr>
          <w:rFonts w:ascii="Arial" w:hAnsi="Arial" w:cs="Arial"/>
          <w:sz w:val="22"/>
          <w:szCs w:val="22"/>
        </w:rPr>
      </w:pPr>
    </w:p>
    <w:p w14:paraId="1F52B594"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Por incumplimiento del </w:t>
      </w:r>
      <w:r w:rsidRPr="00251B0B">
        <w:rPr>
          <w:rFonts w:ascii="Arial" w:hAnsi="Arial" w:cs="Arial"/>
          <w:b/>
          <w:bCs/>
          <w:sz w:val="22"/>
          <w:szCs w:val="22"/>
        </w:rPr>
        <w:t>CONTRATISTA</w:t>
      </w:r>
      <w:r w:rsidRPr="00251B0B">
        <w:rPr>
          <w:rFonts w:ascii="Arial" w:hAnsi="Arial" w:cs="Arial"/>
          <w:sz w:val="22"/>
          <w:szCs w:val="22"/>
        </w:rPr>
        <w:t xml:space="preserve">, en las circunstancias: </w:t>
      </w:r>
    </w:p>
    <w:p w14:paraId="430CC1DC" w14:textId="77777777" w:rsidR="00F25BBC" w:rsidRPr="00251B0B" w:rsidRDefault="00F25BBC" w:rsidP="005765B3">
      <w:pPr>
        <w:pStyle w:val="NormalWeb"/>
        <w:spacing w:before="0" w:beforeAutospacing="0" w:after="0" w:afterAutospacing="0"/>
        <w:ind w:left="720"/>
        <w:jc w:val="both"/>
        <w:rPr>
          <w:rFonts w:ascii="Arial" w:hAnsi="Arial" w:cs="Arial"/>
          <w:sz w:val="22"/>
          <w:szCs w:val="22"/>
        </w:rPr>
      </w:pPr>
    </w:p>
    <w:p w14:paraId="5B75FF9E" w14:textId="77777777" w:rsidR="00F25BBC" w:rsidRPr="00251B0B" w:rsidRDefault="00F25BBC" w:rsidP="005765B3">
      <w:pPr>
        <w:pStyle w:val="NormalWeb"/>
        <w:numPr>
          <w:ilvl w:val="2"/>
          <w:numId w:val="44"/>
        </w:numPr>
        <w:tabs>
          <w:tab w:val="left" w:pos="1418"/>
        </w:tabs>
        <w:spacing w:before="0" w:beforeAutospacing="0" w:after="0" w:afterAutospacing="0"/>
        <w:jc w:val="both"/>
        <w:rPr>
          <w:rFonts w:ascii="Arial" w:hAnsi="Arial" w:cs="Arial"/>
          <w:sz w:val="22"/>
          <w:szCs w:val="22"/>
        </w:rPr>
      </w:pPr>
      <w:r w:rsidRPr="00251B0B">
        <w:rPr>
          <w:rFonts w:ascii="Arial" w:hAnsi="Arial" w:cs="Arial"/>
          <w:sz w:val="22"/>
          <w:szCs w:val="22"/>
        </w:rPr>
        <w:t xml:space="preserve">En caso de incumplimiento de cualquiera de las obligaciones contractuales por parte de </w:t>
      </w:r>
      <w:r w:rsidRPr="00251B0B">
        <w:rPr>
          <w:rFonts w:ascii="Arial" w:hAnsi="Arial" w:cs="Arial"/>
          <w:b/>
          <w:bCs/>
          <w:sz w:val="22"/>
          <w:szCs w:val="22"/>
        </w:rPr>
        <w:t>EL CONTRATISTA</w:t>
      </w:r>
      <w:r w:rsidRPr="00251B0B">
        <w:rPr>
          <w:rFonts w:ascii="Arial" w:hAnsi="Arial" w:cs="Arial"/>
          <w:sz w:val="22"/>
          <w:szCs w:val="22"/>
        </w:rPr>
        <w:t xml:space="preserve">, que afecte de manera grave y directa la ejecución del contrato. Para lo cual se procederá́ a iniciar el procedimiento establecido en el presente contrato. </w:t>
      </w:r>
    </w:p>
    <w:p w14:paraId="58DC436A" w14:textId="77777777" w:rsidR="00F25BBC" w:rsidRPr="00251B0B" w:rsidRDefault="00F25BBC" w:rsidP="005765B3">
      <w:pPr>
        <w:pStyle w:val="NormalWeb"/>
        <w:numPr>
          <w:ilvl w:val="2"/>
          <w:numId w:val="44"/>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Cuando </w:t>
      </w:r>
      <w:r w:rsidRPr="00251B0B">
        <w:rPr>
          <w:rFonts w:ascii="Arial" w:hAnsi="Arial" w:cs="Arial"/>
          <w:b/>
          <w:bCs/>
          <w:sz w:val="22"/>
          <w:szCs w:val="22"/>
        </w:rPr>
        <w:t>EL CONTRATISTA</w:t>
      </w:r>
      <w:r w:rsidRPr="00251B0B">
        <w:rPr>
          <w:rFonts w:ascii="Arial" w:hAnsi="Arial" w:cs="Arial"/>
          <w:sz w:val="22"/>
          <w:szCs w:val="22"/>
        </w:rPr>
        <w:t xml:space="preserve"> acceda a peticiones o amenazas de actores por fuera de la ley o celebre pactos o acuerdos prohibidos por la misma.</w:t>
      </w:r>
    </w:p>
    <w:p w14:paraId="15130C62" w14:textId="77777777" w:rsidR="00F25BBC" w:rsidRPr="00251B0B" w:rsidRDefault="00F25BBC" w:rsidP="005765B3">
      <w:pPr>
        <w:pStyle w:val="NormalWeb"/>
        <w:numPr>
          <w:ilvl w:val="2"/>
          <w:numId w:val="44"/>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Si suspendidas por las partes todas o alguna de las obligaciones emanadas del presente contrato, </w:t>
      </w:r>
      <w:r w:rsidRPr="00251B0B">
        <w:rPr>
          <w:rFonts w:ascii="Arial" w:hAnsi="Arial" w:cs="Arial"/>
          <w:b/>
          <w:bCs/>
          <w:sz w:val="22"/>
          <w:szCs w:val="22"/>
        </w:rPr>
        <w:t>EL CONTRATISTA</w:t>
      </w:r>
      <w:r w:rsidRPr="00251B0B">
        <w:rPr>
          <w:rFonts w:ascii="Arial" w:hAnsi="Arial" w:cs="Arial"/>
          <w:sz w:val="22"/>
          <w:szCs w:val="22"/>
        </w:rPr>
        <w:t xml:space="preserve"> no reanuda, sin justificación valida, su ejecución dentro del plazo acordado en el acta de suspensión o de reinicio. </w:t>
      </w:r>
    </w:p>
    <w:p w14:paraId="16CEBB09" w14:textId="77777777" w:rsidR="00F25BBC" w:rsidRPr="00251B0B" w:rsidRDefault="00F25BBC" w:rsidP="005765B3">
      <w:pPr>
        <w:pStyle w:val="NormalWeb"/>
        <w:numPr>
          <w:ilvl w:val="2"/>
          <w:numId w:val="44"/>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Cuando unilateralmente </w:t>
      </w:r>
      <w:r w:rsidRPr="00251B0B">
        <w:rPr>
          <w:rFonts w:ascii="Arial" w:hAnsi="Arial" w:cs="Arial"/>
          <w:b/>
          <w:bCs/>
          <w:sz w:val="22"/>
          <w:szCs w:val="22"/>
        </w:rPr>
        <w:t>EL CONTRATISTA</w:t>
      </w:r>
      <w:r w:rsidRPr="00251B0B">
        <w:rPr>
          <w:rFonts w:ascii="Arial" w:hAnsi="Arial" w:cs="Arial"/>
          <w:sz w:val="22"/>
          <w:szCs w:val="22"/>
        </w:rPr>
        <w:t xml:space="preserve"> suspenda la ejecución total o parcial de las actividades u obligaciones emanadas del presente contrato y no reanude las mismas de acuerdo con la instrucción dada por </w:t>
      </w:r>
      <w:r w:rsidRPr="00251B0B">
        <w:rPr>
          <w:rFonts w:ascii="Arial" w:hAnsi="Arial" w:cs="Arial"/>
          <w:b/>
          <w:bCs/>
          <w:sz w:val="22"/>
          <w:szCs w:val="22"/>
        </w:rPr>
        <w:t>EL CONTRATISTA</w:t>
      </w:r>
      <w:r w:rsidRPr="00251B0B">
        <w:rPr>
          <w:rFonts w:ascii="Arial" w:hAnsi="Arial" w:cs="Arial"/>
          <w:sz w:val="22"/>
          <w:szCs w:val="22"/>
        </w:rPr>
        <w:t xml:space="preserve"> o </w:t>
      </w:r>
      <w:r w:rsidRPr="00251B0B">
        <w:rPr>
          <w:rFonts w:ascii="Arial" w:hAnsi="Arial" w:cs="Arial"/>
          <w:b/>
          <w:bCs/>
          <w:sz w:val="22"/>
          <w:szCs w:val="22"/>
        </w:rPr>
        <w:t>EL CONTRATANTE</w:t>
      </w:r>
      <w:r w:rsidRPr="00251B0B">
        <w:rPr>
          <w:rFonts w:ascii="Arial" w:hAnsi="Arial" w:cs="Arial"/>
          <w:sz w:val="22"/>
          <w:szCs w:val="22"/>
        </w:rPr>
        <w:t xml:space="preserve">. </w:t>
      </w:r>
    </w:p>
    <w:p w14:paraId="13E9FAED" w14:textId="77777777" w:rsidR="00F25BBC" w:rsidRPr="00251B0B" w:rsidRDefault="00F25BBC" w:rsidP="005765B3">
      <w:pPr>
        <w:pStyle w:val="NormalWeb"/>
        <w:spacing w:before="0" w:beforeAutospacing="0" w:after="0" w:afterAutospacing="0"/>
        <w:ind w:left="1418"/>
        <w:jc w:val="both"/>
        <w:rPr>
          <w:rFonts w:ascii="Arial" w:hAnsi="Arial" w:cs="Arial"/>
          <w:sz w:val="22"/>
          <w:szCs w:val="22"/>
        </w:rPr>
      </w:pPr>
    </w:p>
    <w:p w14:paraId="124C017C"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Cuando las exigencias del servicio público lo requieran o la situación de orden público lo imponga. </w:t>
      </w:r>
    </w:p>
    <w:p w14:paraId="08E1AC0C"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Por muerte o incapacidad permanente del </w:t>
      </w:r>
      <w:r w:rsidRPr="00251B0B">
        <w:rPr>
          <w:rFonts w:ascii="Arial" w:hAnsi="Arial" w:cs="Arial"/>
          <w:b/>
          <w:bCs/>
          <w:sz w:val="22"/>
          <w:szCs w:val="22"/>
        </w:rPr>
        <w:t>CONTRATISTA</w:t>
      </w:r>
      <w:r w:rsidRPr="00251B0B">
        <w:rPr>
          <w:rFonts w:ascii="Arial" w:hAnsi="Arial" w:cs="Arial"/>
          <w:sz w:val="22"/>
          <w:szCs w:val="22"/>
        </w:rPr>
        <w:t xml:space="preserve"> persona natural; por disolución de la persona jurídica, o de una de las personas jurídicas que integran el respectivo consorcio o unión temporal o, su modificación sin autorización del </w:t>
      </w:r>
      <w:r w:rsidRPr="00251B0B">
        <w:rPr>
          <w:rFonts w:ascii="Arial" w:hAnsi="Arial" w:cs="Arial"/>
          <w:b/>
          <w:bCs/>
          <w:sz w:val="22"/>
          <w:szCs w:val="22"/>
        </w:rPr>
        <w:t>CONTRATANTE</w:t>
      </w:r>
      <w:r w:rsidRPr="00251B0B">
        <w:rPr>
          <w:rFonts w:ascii="Arial" w:hAnsi="Arial" w:cs="Arial"/>
          <w:sz w:val="22"/>
          <w:szCs w:val="22"/>
        </w:rPr>
        <w:t xml:space="preserve">, si aplica. </w:t>
      </w:r>
    </w:p>
    <w:p w14:paraId="5491EC19"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Por cesación de pagos, concurso de acreedores, embargos judiciales o insolvencia de </w:t>
      </w:r>
      <w:r w:rsidRPr="00251B0B">
        <w:rPr>
          <w:rFonts w:ascii="Arial" w:hAnsi="Arial" w:cs="Arial"/>
          <w:b/>
          <w:bCs/>
          <w:sz w:val="22"/>
          <w:szCs w:val="22"/>
        </w:rPr>
        <w:t>EL CONTRATISTA</w:t>
      </w:r>
      <w:r w:rsidRPr="00251B0B">
        <w:rPr>
          <w:rFonts w:ascii="Arial" w:hAnsi="Arial" w:cs="Arial"/>
          <w:sz w:val="22"/>
          <w:szCs w:val="22"/>
        </w:rPr>
        <w:t>, que pueda afectar de manera grave el cumplimiento del contrato.</w:t>
      </w:r>
    </w:p>
    <w:p w14:paraId="7D1B6D92"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Cuando </w:t>
      </w:r>
      <w:r w:rsidRPr="00251B0B">
        <w:rPr>
          <w:rFonts w:ascii="Arial" w:hAnsi="Arial" w:cs="Arial"/>
          <w:b/>
          <w:bCs/>
          <w:sz w:val="22"/>
          <w:szCs w:val="22"/>
        </w:rPr>
        <w:t>EL CONTRATISTA</w:t>
      </w:r>
      <w:r w:rsidRPr="00251B0B">
        <w:rPr>
          <w:rFonts w:ascii="Arial" w:hAnsi="Arial" w:cs="Arial"/>
          <w:sz w:val="22"/>
          <w:szCs w:val="22"/>
        </w:rPr>
        <w:t xml:space="preserve"> figure en el Boletín de Responsables Fiscales Expedido por la Contraloría General de la República. </w:t>
      </w:r>
    </w:p>
    <w:p w14:paraId="204768DC"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Cuando </w:t>
      </w:r>
      <w:r w:rsidRPr="00251B0B">
        <w:rPr>
          <w:rFonts w:ascii="Arial" w:hAnsi="Arial" w:cs="Arial"/>
          <w:b/>
          <w:bCs/>
          <w:sz w:val="22"/>
          <w:szCs w:val="22"/>
        </w:rPr>
        <w:t>EL CONTRATISTA</w:t>
      </w:r>
      <w:r w:rsidRPr="00251B0B">
        <w:rPr>
          <w:rFonts w:ascii="Arial" w:hAnsi="Arial" w:cs="Arial"/>
          <w:sz w:val="22"/>
          <w:szCs w:val="22"/>
        </w:rPr>
        <w:t xml:space="preserve"> esté reportado o aparezca incluido dentro de una lista nacional o internacional que haga referencia al Lavado de Activos y Financiación del Terrorismo. </w:t>
      </w:r>
    </w:p>
    <w:p w14:paraId="6E8E8C45"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Cuando el contrato se hubiere celebrado contra expresa prohibición legal o constitucional. </w:t>
      </w:r>
    </w:p>
    <w:p w14:paraId="6DA836CA"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Cuando el contrato se haya celebrado con una persona incursa en causales de inhabilidad, incompatibilidad o conflicto de interés. </w:t>
      </w:r>
    </w:p>
    <w:p w14:paraId="694AC9CF"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lastRenderedPageBreak/>
        <w:t xml:space="preserve">Cuando se hubieren declarado nulos los actos que sirven de fundamento al contrato. </w:t>
      </w:r>
    </w:p>
    <w:p w14:paraId="752CEFB9" w14:textId="77777777" w:rsidR="00F25BBC" w:rsidRPr="00251B0B" w:rsidRDefault="00F25BBC" w:rsidP="005765B3">
      <w:pPr>
        <w:pStyle w:val="NormalWeb"/>
        <w:numPr>
          <w:ilvl w:val="0"/>
          <w:numId w:val="16"/>
        </w:numPr>
        <w:spacing w:before="0" w:beforeAutospacing="0" w:after="0" w:afterAutospacing="0"/>
        <w:jc w:val="both"/>
        <w:rPr>
          <w:rFonts w:ascii="Arial" w:hAnsi="Arial" w:cs="Arial"/>
          <w:sz w:val="22"/>
          <w:szCs w:val="22"/>
        </w:rPr>
      </w:pPr>
      <w:r w:rsidRPr="00251B0B">
        <w:rPr>
          <w:rFonts w:ascii="Arial" w:hAnsi="Arial" w:cs="Arial"/>
          <w:sz w:val="22"/>
          <w:szCs w:val="22"/>
        </w:rPr>
        <w:t xml:space="preserve">Cuando </w:t>
      </w:r>
      <w:r w:rsidRPr="00251B0B">
        <w:rPr>
          <w:rFonts w:ascii="Arial" w:hAnsi="Arial" w:cs="Arial"/>
          <w:b/>
          <w:bCs/>
          <w:sz w:val="22"/>
          <w:szCs w:val="22"/>
        </w:rPr>
        <w:t>EL CONTRATANTE</w:t>
      </w:r>
      <w:r w:rsidRPr="00251B0B">
        <w:rPr>
          <w:rFonts w:ascii="Arial" w:hAnsi="Arial" w:cs="Arial"/>
          <w:sz w:val="22"/>
          <w:szCs w:val="22"/>
        </w:rPr>
        <w:t xml:space="preserve"> encuentre que </w:t>
      </w:r>
      <w:r w:rsidRPr="00251B0B">
        <w:rPr>
          <w:rFonts w:ascii="Arial" w:hAnsi="Arial" w:cs="Arial"/>
          <w:b/>
          <w:bCs/>
          <w:sz w:val="22"/>
          <w:szCs w:val="22"/>
        </w:rPr>
        <w:t>EL CONTRATISTA</w:t>
      </w:r>
      <w:r w:rsidRPr="00251B0B">
        <w:rPr>
          <w:rFonts w:ascii="Arial" w:hAnsi="Arial" w:cs="Arial"/>
          <w:sz w:val="22"/>
          <w:szCs w:val="22"/>
        </w:rPr>
        <w:t>, para efectos de la celebración del contrato o su ejecución, lo indujo en error.</w:t>
      </w:r>
    </w:p>
    <w:p w14:paraId="57F59121" w14:textId="77777777" w:rsidR="00F25BBC" w:rsidRPr="00251B0B" w:rsidRDefault="00F25BBC" w:rsidP="005765B3">
      <w:pPr>
        <w:pStyle w:val="NormalWeb"/>
        <w:numPr>
          <w:ilvl w:val="0"/>
          <w:numId w:val="16"/>
        </w:numPr>
        <w:jc w:val="both"/>
        <w:rPr>
          <w:rFonts w:ascii="Arial" w:hAnsi="Arial" w:cs="Arial"/>
          <w:sz w:val="22"/>
          <w:szCs w:val="22"/>
        </w:rPr>
      </w:pPr>
      <w:r w:rsidRPr="00251B0B">
        <w:rPr>
          <w:rFonts w:ascii="Arial" w:hAnsi="Arial" w:cs="Arial"/>
          <w:sz w:val="22"/>
          <w:szCs w:val="22"/>
        </w:rPr>
        <w:t xml:space="preserve">Además de las causas señaladas en los numerales anteriores, el presente contrato se terminará en el estado en que se encuentre cuando opere cualquier causa legal que así́ lo determine. </w:t>
      </w:r>
    </w:p>
    <w:p w14:paraId="02CD81D3" w14:textId="1B5DE4E1"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PARAGRAFO PRIMERO</w:t>
      </w:r>
      <w:r w:rsidRPr="00251B0B">
        <w:rPr>
          <w:rFonts w:ascii="Arial" w:hAnsi="Arial" w:cs="Arial"/>
          <w:sz w:val="22"/>
          <w:szCs w:val="22"/>
        </w:rPr>
        <w:t xml:space="preserve">: La resolución del presente contrato no dará derecho a Las Partes a indemnizaciones o reclamaciones de ninguna naturaleza, ni ajustes o devoluciones de valores pagados, salvo los trabajos o actividades que se hayan ejecutado a la fecha de la resolución, aprobados previamente por el </w:t>
      </w:r>
      <w:r w:rsidR="006A2EE3" w:rsidRPr="00251B0B">
        <w:rPr>
          <w:rFonts w:ascii="Arial" w:hAnsi="Arial" w:cs="Arial"/>
          <w:b/>
          <w:bCs/>
          <w:sz w:val="22"/>
          <w:szCs w:val="22"/>
        </w:rPr>
        <w:t>ICBF</w:t>
      </w:r>
      <w:r w:rsidRPr="00251B0B">
        <w:rPr>
          <w:rFonts w:ascii="Arial" w:hAnsi="Arial" w:cs="Arial"/>
          <w:sz w:val="22"/>
          <w:szCs w:val="22"/>
        </w:rPr>
        <w:t xml:space="preserve"> y </w:t>
      </w:r>
      <w:r w:rsidRPr="00251B0B">
        <w:rPr>
          <w:rFonts w:ascii="Arial" w:hAnsi="Arial" w:cs="Arial"/>
          <w:b/>
          <w:bCs/>
          <w:sz w:val="22"/>
          <w:szCs w:val="22"/>
        </w:rPr>
        <w:t>SUPERVISOR</w:t>
      </w:r>
      <w:r w:rsidRPr="00251B0B">
        <w:rPr>
          <w:rFonts w:ascii="Arial" w:hAnsi="Arial" w:cs="Arial"/>
          <w:sz w:val="22"/>
          <w:szCs w:val="22"/>
        </w:rPr>
        <w:t>, sin perjuicio de los procedimientos de apremio o cláusula penal adelantados en virtud de incumplimientos contractuales.</w:t>
      </w:r>
    </w:p>
    <w:p w14:paraId="20FA1F2C" w14:textId="77777777" w:rsidR="00F25BBC" w:rsidRPr="00251B0B" w:rsidRDefault="00F25BBC" w:rsidP="005765B3">
      <w:pPr>
        <w:pStyle w:val="NormalWeb"/>
        <w:jc w:val="both"/>
        <w:rPr>
          <w:rFonts w:ascii="Arial" w:hAnsi="Arial" w:cs="Arial"/>
          <w:color w:val="000000" w:themeColor="text1"/>
          <w:sz w:val="22"/>
          <w:szCs w:val="22"/>
        </w:rPr>
      </w:pPr>
      <w:r w:rsidRPr="00251B0B">
        <w:rPr>
          <w:rFonts w:ascii="Arial" w:hAnsi="Arial" w:cs="Arial"/>
          <w:b/>
          <w:bCs/>
          <w:color w:val="000000" w:themeColor="text1"/>
          <w:sz w:val="22"/>
          <w:szCs w:val="22"/>
        </w:rPr>
        <w:t xml:space="preserve">CLÁUSULA DÉCIMA QUINTA - CLÁUSULA PENAL: </w:t>
      </w:r>
      <w:r w:rsidRPr="00251B0B">
        <w:rPr>
          <w:rFonts w:ascii="Arial" w:hAnsi="Arial" w:cs="Arial"/>
          <w:color w:val="000000" w:themeColor="text1"/>
          <w:sz w:val="22"/>
          <w:szCs w:val="22"/>
        </w:rPr>
        <w:t>Para</w:t>
      </w:r>
      <w:r w:rsidRPr="00251B0B">
        <w:rPr>
          <w:rFonts w:ascii="Arial" w:hAnsi="Arial" w:cs="Arial"/>
          <w:color w:val="000000" w:themeColor="text1"/>
          <w:spacing w:val="-10"/>
          <w:sz w:val="22"/>
          <w:szCs w:val="22"/>
        </w:rPr>
        <w:t xml:space="preserve"> </w:t>
      </w:r>
      <w:r w:rsidRPr="00251B0B">
        <w:rPr>
          <w:rFonts w:ascii="Arial" w:hAnsi="Arial" w:cs="Arial"/>
          <w:color w:val="000000" w:themeColor="text1"/>
          <w:sz w:val="22"/>
          <w:szCs w:val="22"/>
        </w:rPr>
        <w:t>el</w:t>
      </w:r>
      <w:r w:rsidRPr="00251B0B">
        <w:rPr>
          <w:rFonts w:ascii="Arial" w:hAnsi="Arial" w:cs="Arial"/>
          <w:color w:val="000000" w:themeColor="text1"/>
          <w:spacing w:val="-13"/>
          <w:sz w:val="22"/>
          <w:szCs w:val="22"/>
        </w:rPr>
        <w:t xml:space="preserve"> </w:t>
      </w:r>
      <w:r w:rsidRPr="00251B0B">
        <w:rPr>
          <w:rFonts w:ascii="Arial" w:hAnsi="Arial" w:cs="Arial"/>
          <w:color w:val="000000" w:themeColor="text1"/>
          <w:sz w:val="22"/>
          <w:szCs w:val="22"/>
        </w:rPr>
        <w:t>caso</w:t>
      </w:r>
      <w:r w:rsidRPr="00251B0B">
        <w:rPr>
          <w:rFonts w:ascii="Arial" w:hAnsi="Arial" w:cs="Arial"/>
          <w:color w:val="000000" w:themeColor="text1"/>
          <w:spacing w:val="-12"/>
          <w:sz w:val="22"/>
          <w:szCs w:val="22"/>
        </w:rPr>
        <w:t xml:space="preserve"> </w:t>
      </w:r>
      <w:r w:rsidRPr="00251B0B">
        <w:rPr>
          <w:rFonts w:ascii="Arial" w:hAnsi="Arial" w:cs="Arial"/>
          <w:color w:val="000000" w:themeColor="text1"/>
          <w:sz w:val="22"/>
          <w:szCs w:val="22"/>
        </w:rPr>
        <w:t>de</w:t>
      </w:r>
      <w:r w:rsidRPr="00251B0B">
        <w:rPr>
          <w:rFonts w:ascii="Arial" w:hAnsi="Arial" w:cs="Arial"/>
          <w:color w:val="000000" w:themeColor="text1"/>
          <w:spacing w:val="-14"/>
          <w:sz w:val="22"/>
          <w:szCs w:val="22"/>
        </w:rPr>
        <w:t xml:space="preserve"> </w:t>
      </w:r>
      <w:r w:rsidRPr="00251B0B">
        <w:rPr>
          <w:rFonts w:ascii="Arial" w:hAnsi="Arial" w:cs="Arial"/>
          <w:color w:val="000000" w:themeColor="text1"/>
          <w:sz w:val="22"/>
          <w:szCs w:val="22"/>
        </w:rPr>
        <w:t>incumplimiento</w:t>
      </w:r>
      <w:r w:rsidRPr="00251B0B">
        <w:rPr>
          <w:rFonts w:ascii="Arial" w:hAnsi="Arial" w:cs="Arial"/>
          <w:color w:val="000000" w:themeColor="text1"/>
          <w:spacing w:val="-14"/>
          <w:sz w:val="22"/>
          <w:szCs w:val="22"/>
        </w:rPr>
        <w:t xml:space="preserve"> </w:t>
      </w:r>
      <w:r w:rsidRPr="00251B0B">
        <w:rPr>
          <w:rFonts w:ascii="Arial" w:hAnsi="Arial" w:cs="Arial"/>
          <w:color w:val="000000" w:themeColor="text1"/>
          <w:sz w:val="22"/>
          <w:szCs w:val="22"/>
        </w:rPr>
        <w:t>de</w:t>
      </w:r>
      <w:r w:rsidRPr="00251B0B">
        <w:rPr>
          <w:rFonts w:ascii="Arial" w:hAnsi="Arial" w:cs="Arial"/>
          <w:color w:val="000000" w:themeColor="text1"/>
          <w:spacing w:val="-14"/>
          <w:sz w:val="22"/>
          <w:szCs w:val="22"/>
        </w:rPr>
        <w:t xml:space="preserve"> </w:t>
      </w:r>
      <w:r w:rsidRPr="00251B0B">
        <w:rPr>
          <w:rFonts w:ascii="Arial" w:hAnsi="Arial" w:cs="Arial"/>
          <w:color w:val="000000" w:themeColor="text1"/>
          <w:sz w:val="22"/>
          <w:szCs w:val="22"/>
        </w:rPr>
        <w:t>una</w:t>
      </w:r>
      <w:r w:rsidRPr="00251B0B">
        <w:rPr>
          <w:rFonts w:ascii="Arial" w:hAnsi="Arial" w:cs="Arial"/>
          <w:color w:val="000000" w:themeColor="text1"/>
          <w:spacing w:val="-10"/>
          <w:sz w:val="22"/>
          <w:szCs w:val="22"/>
        </w:rPr>
        <w:t xml:space="preserve"> </w:t>
      </w:r>
      <w:r w:rsidRPr="00251B0B">
        <w:rPr>
          <w:rFonts w:ascii="Arial" w:hAnsi="Arial" w:cs="Arial"/>
          <w:color w:val="000000" w:themeColor="text1"/>
          <w:sz w:val="22"/>
          <w:szCs w:val="22"/>
        </w:rPr>
        <w:t>o</w:t>
      </w:r>
      <w:r w:rsidRPr="00251B0B">
        <w:rPr>
          <w:rFonts w:ascii="Arial" w:hAnsi="Arial" w:cs="Arial"/>
          <w:color w:val="000000" w:themeColor="text1"/>
          <w:spacing w:val="-14"/>
          <w:sz w:val="22"/>
          <w:szCs w:val="22"/>
        </w:rPr>
        <w:t xml:space="preserve"> </w:t>
      </w:r>
      <w:r w:rsidRPr="00251B0B">
        <w:rPr>
          <w:rFonts w:ascii="Arial" w:hAnsi="Arial" w:cs="Arial"/>
          <w:color w:val="000000" w:themeColor="text1"/>
          <w:sz w:val="22"/>
          <w:szCs w:val="22"/>
        </w:rPr>
        <w:t>varias de</w:t>
      </w:r>
      <w:r w:rsidRPr="00251B0B">
        <w:rPr>
          <w:rFonts w:ascii="Arial" w:hAnsi="Arial" w:cs="Arial"/>
          <w:color w:val="000000" w:themeColor="text1"/>
          <w:spacing w:val="-6"/>
          <w:sz w:val="22"/>
          <w:szCs w:val="22"/>
        </w:rPr>
        <w:t xml:space="preserve"> </w:t>
      </w:r>
      <w:r w:rsidRPr="00251B0B">
        <w:rPr>
          <w:rFonts w:ascii="Arial" w:hAnsi="Arial" w:cs="Arial"/>
          <w:color w:val="000000" w:themeColor="text1"/>
          <w:sz w:val="22"/>
          <w:szCs w:val="22"/>
        </w:rPr>
        <w:t>las</w:t>
      </w:r>
      <w:r w:rsidRPr="00251B0B">
        <w:rPr>
          <w:rFonts w:ascii="Arial" w:hAnsi="Arial" w:cs="Arial"/>
          <w:color w:val="000000" w:themeColor="text1"/>
          <w:spacing w:val="-8"/>
          <w:sz w:val="22"/>
          <w:szCs w:val="22"/>
        </w:rPr>
        <w:t xml:space="preserve"> </w:t>
      </w:r>
      <w:r w:rsidRPr="00251B0B">
        <w:rPr>
          <w:rFonts w:ascii="Arial" w:hAnsi="Arial" w:cs="Arial"/>
          <w:color w:val="000000" w:themeColor="text1"/>
          <w:sz w:val="22"/>
          <w:szCs w:val="22"/>
        </w:rPr>
        <w:t>obligaciones</w:t>
      </w:r>
      <w:r w:rsidRPr="00251B0B">
        <w:rPr>
          <w:rFonts w:ascii="Arial" w:hAnsi="Arial" w:cs="Arial"/>
          <w:color w:val="000000" w:themeColor="text1"/>
          <w:spacing w:val="-8"/>
          <w:sz w:val="22"/>
          <w:szCs w:val="22"/>
        </w:rPr>
        <w:t xml:space="preserve"> </w:t>
      </w:r>
      <w:r w:rsidRPr="00251B0B">
        <w:rPr>
          <w:rFonts w:ascii="Arial" w:hAnsi="Arial" w:cs="Arial"/>
          <w:color w:val="000000" w:themeColor="text1"/>
          <w:sz w:val="22"/>
          <w:szCs w:val="22"/>
        </w:rPr>
        <w:t>a</w:t>
      </w:r>
      <w:r w:rsidRPr="00251B0B">
        <w:rPr>
          <w:rFonts w:ascii="Arial" w:hAnsi="Arial" w:cs="Arial"/>
          <w:color w:val="000000" w:themeColor="text1"/>
          <w:spacing w:val="-5"/>
          <w:sz w:val="22"/>
          <w:szCs w:val="22"/>
        </w:rPr>
        <w:t xml:space="preserve"> </w:t>
      </w:r>
      <w:r w:rsidRPr="00251B0B">
        <w:rPr>
          <w:rFonts w:ascii="Arial" w:hAnsi="Arial" w:cs="Arial"/>
          <w:color w:val="000000" w:themeColor="text1"/>
          <w:sz w:val="22"/>
          <w:szCs w:val="22"/>
        </w:rPr>
        <w:t>cargo</w:t>
      </w:r>
      <w:r w:rsidRPr="00251B0B">
        <w:rPr>
          <w:rFonts w:ascii="Arial" w:hAnsi="Arial" w:cs="Arial"/>
          <w:color w:val="000000" w:themeColor="text1"/>
          <w:spacing w:val="-6"/>
          <w:sz w:val="22"/>
          <w:szCs w:val="22"/>
        </w:rPr>
        <w:t xml:space="preserve"> </w:t>
      </w:r>
      <w:r w:rsidRPr="00251B0B">
        <w:rPr>
          <w:rFonts w:ascii="Arial" w:hAnsi="Arial" w:cs="Arial"/>
          <w:color w:val="000000" w:themeColor="text1"/>
          <w:sz w:val="22"/>
          <w:szCs w:val="22"/>
        </w:rPr>
        <w:t>del</w:t>
      </w:r>
      <w:r w:rsidRPr="00251B0B">
        <w:rPr>
          <w:rFonts w:ascii="Arial" w:hAnsi="Arial" w:cs="Arial"/>
          <w:color w:val="000000" w:themeColor="text1"/>
          <w:spacing w:val="-3"/>
          <w:sz w:val="22"/>
          <w:szCs w:val="22"/>
        </w:rPr>
        <w:t xml:space="preserve"> </w:t>
      </w:r>
      <w:r w:rsidRPr="00251B0B">
        <w:rPr>
          <w:rFonts w:ascii="Arial" w:hAnsi="Arial" w:cs="Arial"/>
          <w:b/>
          <w:color w:val="000000" w:themeColor="text1"/>
          <w:sz w:val="22"/>
          <w:szCs w:val="22"/>
        </w:rPr>
        <w:t>CONTRATISTA</w:t>
      </w:r>
      <w:r w:rsidRPr="00251B0B">
        <w:rPr>
          <w:rFonts w:ascii="Arial" w:hAnsi="Arial" w:cs="Arial"/>
          <w:color w:val="000000" w:themeColor="text1"/>
          <w:sz w:val="22"/>
          <w:szCs w:val="22"/>
        </w:rPr>
        <w:t>,</w:t>
      </w:r>
      <w:r w:rsidRPr="00251B0B">
        <w:rPr>
          <w:rFonts w:ascii="Arial" w:hAnsi="Arial" w:cs="Arial"/>
          <w:color w:val="000000" w:themeColor="text1"/>
          <w:spacing w:val="-8"/>
          <w:sz w:val="22"/>
          <w:szCs w:val="22"/>
        </w:rPr>
        <w:t xml:space="preserve"> </w:t>
      </w:r>
      <w:r w:rsidRPr="00251B0B">
        <w:rPr>
          <w:rFonts w:ascii="Arial" w:hAnsi="Arial" w:cs="Arial"/>
          <w:color w:val="000000" w:themeColor="text1"/>
          <w:sz w:val="22"/>
          <w:szCs w:val="22"/>
        </w:rPr>
        <w:t>con</w:t>
      </w:r>
      <w:r w:rsidRPr="00251B0B">
        <w:rPr>
          <w:rFonts w:ascii="Arial" w:hAnsi="Arial" w:cs="Arial"/>
          <w:color w:val="000000" w:themeColor="text1"/>
          <w:spacing w:val="-5"/>
          <w:sz w:val="22"/>
          <w:szCs w:val="22"/>
        </w:rPr>
        <w:t xml:space="preserve"> </w:t>
      </w:r>
      <w:r w:rsidRPr="00251B0B">
        <w:rPr>
          <w:rFonts w:ascii="Arial" w:hAnsi="Arial" w:cs="Arial"/>
          <w:color w:val="000000" w:themeColor="text1"/>
          <w:sz w:val="22"/>
          <w:szCs w:val="22"/>
        </w:rPr>
        <w:t>la</w:t>
      </w:r>
      <w:r w:rsidRPr="00251B0B">
        <w:rPr>
          <w:rFonts w:ascii="Arial" w:hAnsi="Arial" w:cs="Arial"/>
          <w:color w:val="000000" w:themeColor="text1"/>
          <w:spacing w:val="-5"/>
          <w:sz w:val="22"/>
          <w:szCs w:val="22"/>
        </w:rPr>
        <w:t xml:space="preserve"> </w:t>
      </w:r>
      <w:r w:rsidRPr="00251B0B">
        <w:rPr>
          <w:rFonts w:ascii="Arial" w:hAnsi="Arial" w:cs="Arial"/>
          <w:color w:val="000000" w:themeColor="text1"/>
          <w:sz w:val="22"/>
          <w:szCs w:val="22"/>
        </w:rPr>
        <w:t>firma</w:t>
      </w:r>
      <w:r w:rsidRPr="00251B0B">
        <w:rPr>
          <w:rFonts w:ascii="Arial" w:hAnsi="Arial" w:cs="Arial"/>
          <w:color w:val="000000" w:themeColor="text1"/>
          <w:spacing w:val="-5"/>
          <w:sz w:val="22"/>
          <w:szCs w:val="22"/>
        </w:rPr>
        <w:t xml:space="preserve"> </w:t>
      </w:r>
      <w:r w:rsidRPr="00251B0B">
        <w:rPr>
          <w:rFonts w:ascii="Arial" w:hAnsi="Arial" w:cs="Arial"/>
          <w:color w:val="000000" w:themeColor="text1"/>
          <w:sz w:val="22"/>
          <w:szCs w:val="22"/>
        </w:rPr>
        <w:t>del</w:t>
      </w:r>
      <w:r w:rsidRPr="00251B0B">
        <w:rPr>
          <w:rFonts w:ascii="Arial" w:hAnsi="Arial" w:cs="Arial"/>
          <w:color w:val="000000" w:themeColor="text1"/>
          <w:spacing w:val="-3"/>
          <w:sz w:val="22"/>
          <w:szCs w:val="22"/>
        </w:rPr>
        <w:t xml:space="preserve"> </w:t>
      </w:r>
      <w:r w:rsidRPr="00251B0B">
        <w:rPr>
          <w:rFonts w:ascii="Arial" w:hAnsi="Arial" w:cs="Arial"/>
          <w:color w:val="000000" w:themeColor="text1"/>
          <w:sz w:val="22"/>
          <w:szCs w:val="22"/>
        </w:rPr>
        <w:t>presente</w:t>
      </w:r>
      <w:r w:rsidRPr="00251B0B">
        <w:rPr>
          <w:rFonts w:ascii="Arial" w:hAnsi="Arial" w:cs="Arial"/>
          <w:color w:val="000000" w:themeColor="text1"/>
          <w:spacing w:val="-9"/>
          <w:sz w:val="22"/>
          <w:szCs w:val="22"/>
        </w:rPr>
        <w:t xml:space="preserve"> </w:t>
      </w:r>
      <w:r w:rsidRPr="00251B0B">
        <w:rPr>
          <w:rFonts w:ascii="Arial" w:hAnsi="Arial" w:cs="Arial"/>
          <w:color w:val="000000" w:themeColor="text1"/>
          <w:sz w:val="22"/>
          <w:szCs w:val="22"/>
        </w:rPr>
        <w:t>contrato,</w:t>
      </w:r>
      <w:r w:rsidRPr="00251B0B">
        <w:rPr>
          <w:rFonts w:ascii="Arial" w:hAnsi="Arial" w:cs="Arial"/>
          <w:color w:val="000000" w:themeColor="text1"/>
          <w:spacing w:val="-5"/>
          <w:sz w:val="22"/>
          <w:szCs w:val="22"/>
        </w:rPr>
        <w:t xml:space="preserve"> </w:t>
      </w:r>
      <w:r w:rsidRPr="00251B0B">
        <w:rPr>
          <w:rFonts w:ascii="Arial" w:hAnsi="Arial" w:cs="Arial"/>
          <w:color w:val="000000" w:themeColor="text1"/>
          <w:sz w:val="22"/>
          <w:szCs w:val="22"/>
        </w:rPr>
        <w:t>las</w:t>
      </w:r>
      <w:r w:rsidRPr="00251B0B">
        <w:rPr>
          <w:rFonts w:ascii="Arial" w:hAnsi="Arial" w:cs="Arial"/>
          <w:color w:val="000000" w:themeColor="text1"/>
          <w:spacing w:val="-6"/>
          <w:sz w:val="22"/>
          <w:szCs w:val="22"/>
        </w:rPr>
        <w:t xml:space="preserve"> </w:t>
      </w:r>
      <w:r w:rsidRPr="00251B0B">
        <w:rPr>
          <w:rFonts w:ascii="Arial" w:hAnsi="Arial" w:cs="Arial"/>
          <w:color w:val="000000" w:themeColor="text1"/>
          <w:sz w:val="22"/>
          <w:szCs w:val="22"/>
        </w:rPr>
        <w:t>partes convienen y facultan al</w:t>
      </w:r>
      <w:r w:rsidRPr="00251B0B">
        <w:rPr>
          <w:rFonts w:ascii="Arial" w:hAnsi="Arial" w:cs="Arial"/>
          <w:b/>
          <w:color w:val="000000" w:themeColor="text1"/>
          <w:sz w:val="22"/>
          <w:szCs w:val="22"/>
        </w:rPr>
        <w:t xml:space="preserve"> CONTRATANTE </w:t>
      </w:r>
      <w:r w:rsidRPr="00251B0B">
        <w:rPr>
          <w:rFonts w:ascii="Arial" w:hAnsi="Arial" w:cs="Arial"/>
          <w:color w:val="000000" w:themeColor="text1"/>
          <w:sz w:val="22"/>
          <w:szCs w:val="22"/>
        </w:rPr>
        <w:t xml:space="preserve">a exigir al </w:t>
      </w:r>
      <w:r w:rsidRPr="00251B0B">
        <w:rPr>
          <w:rFonts w:ascii="Arial" w:hAnsi="Arial" w:cs="Arial"/>
          <w:b/>
          <w:color w:val="000000" w:themeColor="text1"/>
          <w:sz w:val="22"/>
          <w:szCs w:val="22"/>
        </w:rPr>
        <w:t xml:space="preserve">CONTRATISTA </w:t>
      </w:r>
      <w:r w:rsidRPr="00251B0B">
        <w:rPr>
          <w:rFonts w:ascii="Arial" w:hAnsi="Arial" w:cs="Arial"/>
          <w:color w:val="000000" w:themeColor="text1"/>
          <w:sz w:val="22"/>
          <w:szCs w:val="22"/>
        </w:rPr>
        <w:t>el pago de este al</w:t>
      </w:r>
      <w:r w:rsidRPr="00251B0B">
        <w:rPr>
          <w:rFonts w:ascii="Arial" w:hAnsi="Arial" w:cs="Arial"/>
          <w:bCs/>
          <w:color w:val="000000" w:themeColor="text1"/>
          <w:sz w:val="22"/>
          <w:szCs w:val="22"/>
        </w:rPr>
        <w:t xml:space="preserve"> </w:t>
      </w:r>
      <w:r w:rsidRPr="00251B0B">
        <w:rPr>
          <w:rFonts w:ascii="Arial" w:hAnsi="Arial" w:cs="Arial"/>
          <w:b/>
          <w:color w:val="000000" w:themeColor="text1"/>
          <w:sz w:val="22"/>
          <w:szCs w:val="22"/>
        </w:rPr>
        <w:t>CONTRATANTE</w:t>
      </w:r>
      <w:r w:rsidRPr="00251B0B">
        <w:rPr>
          <w:rFonts w:ascii="Arial" w:hAnsi="Arial" w:cs="Arial"/>
          <w:color w:val="000000" w:themeColor="text1"/>
          <w:sz w:val="22"/>
          <w:szCs w:val="22"/>
        </w:rPr>
        <w:t>,</w:t>
      </w:r>
      <w:r w:rsidRPr="00251B0B">
        <w:rPr>
          <w:rFonts w:ascii="Arial" w:hAnsi="Arial" w:cs="Arial"/>
          <w:color w:val="000000" w:themeColor="text1"/>
          <w:spacing w:val="-1"/>
          <w:sz w:val="22"/>
          <w:szCs w:val="22"/>
        </w:rPr>
        <w:t xml:space="preserve"> </w:t>
      </w:r>
      <w:r w:rsidRPr="00251B0B">
        <w:rPr>
          <w:rFonts w:ascii="Arial" w:hAnsi="Arial" w:cs="Arial"/>
          <w:color w:val="000000" w:themeColor="text1"/>
          <w:sz w:val="22"/>
          <w:szCs w:val="22"/>
        </w:rPr>
        <w:t>a título</w:t>
      </w:r>
      <w:r w:rsidRPr="00251B0B">
        <w:rPr>
          <w:rFonts w:ascii="Arial" w:hAnsi="Arial" w:cs="Arial"/>
          <w:color w:val="000000" w:themeColor="text1"/>
          <w:spacing w:val="-3"/>
          <w:sz w:val="22"/>
          <w:szCs w:val="22"/>
        </w:rPr>
        <w:t xml:space="preserve"> </w:t>
      </w:r>
      <w:r w:rsidRPr="00251B0B">
        <w:rPr>
          <w:rFonts w:ascii="Arial" w:hAnsi="Arial" w:cs="Arial"/>
          <w:color w:val="000000" w:themeColor="text1"/>
          <w:sz w:val="22"/>
          <w:szCs w:val="22"/>
        </w:rPr>
        <w:t>de pena, de la</w:t>
      </w:r>
      <w:r w:rsidRPr="00251B0B">
        <w:rPr>
          <w:rFonts w:ascii="Arial" w:hAnsi="Arial" w:cs="Arial"/>
          <w:color w:val="000000" w:themeColor="text1"/>
          <w:spacing w:val="-2"/>
          <w:sz w:val="22"/>
          <w:szCs w:val="22"/>
        </w:rPr>
        <w:t xml:space="preserve"> </w:t>
      </w:r>
      <w:r w:rsidRPr="00251B0B">
        <w:rPr>
          <w:rFonts w:ascii="Arial" w:hAnsi="Arial" w:cs="Arial"/>
          <w:color w:val="000000" w:themeColor="text1"/>
          <w:sz w:val="22"/>
          <w:szCs w:val="22"/>
        </w:rPr>
        <w:t>suma equivalente</w:t>
      </w:r>
      <w:r w:rsidRPr="00251B0B">
        <w:rPr>
          <w:rFonts w:ascii="Arial" w:hAnsi="Arial" w:cs="Arial"/>
          <w:color w:val="000000" w:themeColor="text1"/>
          <w:spacing w:val="-1"/>
          <w:sz w:val="22"/>
          <w:szCs w:val="22"/>
        </w:rPr>
        <w:t xml:space="preserve"> </w:t>
      </w:r>
      <w:r w:rsidRPr="00251B0B">
        <w:rPr>
          <w:rFonts w:ascii="Arial" w:hAnsi="Arial" w:cs="Arial"/>
          <w:color w:val="000000" w:themeColor="text1"/>
          <w:sz w:val="22"/>
          <w:szCs w:val="22"/>
        </w:rPr>
        <w:t>al veinte</w:t>
      </w:r>
      <w:r w:rsidRPr="00251B0B">
        <w:rPr>
          <w:rFonts w:ascii="Arial" w:hAnsi="Arial" w:cs="Arial"/>
          <w:color w:val="000000" w:themeColor="text1"/>
          <w:spacing w:val="-1"/>
          <w:sz w:val="22"/>
          <w:szCs w:val="22"/>
        </w:rPr>
        <w:t xml:space="preserve"> </w:t>
      </w:r>
      <w:r w:rsidRPr="00251B0B">
        <w:rPr>
          <w:rFonts w:ascii="Arial" w:hAnsi="Arial" w:cs="Arial"/>
          <w:color w:val="000000" w:themeColor="text1"/>
          <w:sz w:val="22"/>
          <w:szCs w:val="22"/>
        </w:rPr>
        <w:t>(20%) del valor</w:t>
      </w:r>
      <w:r w:rsidRPr="00251B0B">
        <w:rPr>
          <w:rFonts w:ascii="Arial" w:hAnsi="Arial" w:cs="Arial"/>
          <w:color w:val="000000" w:themeColor="text1"/>
          <w:spacing w:val="-1"/>
          <w:sz w:val="22"/>
          <w:szCs w:val="22"/>
        </w:rPr>
        <w:t xml:space="preserve"> </w:t>
      </w:r>
      <w:r w:rsidRPr="00251B0B">
        <w:rPr>
          <w:rFonts w:ascii="Arial" w:hAnsi="Arial" w:cs="Arial"/>
          <w:color w:val="000000" w:themeColor="text1"/>
          <w:sz w:val="22"/>
          <w:szCs w:val="22"/>
        </w:rPr>
        <w:t>total del contrato, para tal fin facultan al C</w:t>
      </w:r>
      <w:r w:rsidRPr="00251B0B">
        <w:rPr>
          <w:rFonts w:ascii="Arial" w:hAnsi="Arial" w:cs="Arial"/>
          <w:b/>
          <w:bCs/>
          <w:color w:val="000000" w:themeColor="text1"/>
          <w:sz w:val="22"/>
          <w:szCs w:val="22"/>
        </w:rPr>
        <w:t>ONTRATANTE</w:t>
      </w:r>
      <w:r w:rsidRPr="00251B0B">
        <w:rPr>
          <w:rFonts w:ascii="Arial" w:hAnsi="Arial" w:cs="Arial"/>
          <w:color w:val="000000" w:themeColor="text1"/>
          <w:sz w:val="22"/>
          <w:szCs w:val="22"/>
        </w:rPr>
        <w:t xml:space="preserve"> para que haga efectiva la cláusula penal. La pena aquí estipulada no constituye una tasación anticipada de perjuicios,</w:t>
      </w:r>
      <w:r w:rsidRPr="00251B0B">
        <w:rPr>
          <w:rFonts w:ascii="Arial" w:hAnsi="Arial" w:cs="Arial"/>
          <w:color w:val="000000" w:themeColor="text1"/>
          <w:spacing w:val="-5"/>
          <w:sz w:val="22"/>
          <w:szCs w:val="22"/>
        </w:rPr>
        <w:t xml:space="preserve"> </w:t>
      </w:r>
      <w:r w:rsidRPr="00251B0B">
        <w:rPr>
          <w:rFonts w:ascii="Arial" w:hAnsi="Arial" w:cs="Arial"/>
          <w:color w:val="000000" w:themeColor="text1"/>
          <w:sz w:val="22"/>
          <w:szCs w:val="22"/>
        </w:rPr>
        <w:t>por</w:t>
      </w:r>
      <w:r w:rsidRPr="00251B0B">
        <w:rPr>
          <w:rFonts w:ascii="Arial" w:hAnsi="Arial" w:cs="Arial"/>
          <w:color w:val="000000" w:themeColor="text1"/>
          <w:spacing w:val="-10"/>
          <w:sz w:val="22"/>
          <w:szCs w:val="22"/>
        </w:rPr>
        <w:t xml:space="preserve"> </w:t>
      </w:r>
      <w:r w:rsidRPr="00251B0B">
        <w:rPr>
          <w:rFonts w:ascii="Arial" w:hAnsi="Arial" w:cs="Arial"/>
          <w:color w:val="000000" w:themeColor="text1"/>
          <w:sz w:val="22"/>
          <w:szCs w:val="22"/>
        </w:rPr>
        <w:t>lo</w:t>
      </w:r>
      <w:r w:rsidRPr="00251B0B">
        <w:rPr>
          <w:rFonts w:ascii="Arial" w:hAnsi="Arial" w:cs="Arial"/>
          <w:color w:val="000000" w:themeColor="text1"/>
          <w:spacing w:val="-7"/>
          <w:sz w:val="22"/>
          <w:szCs w:val="22"/>
        </w:rPr>
        <w:t xml:space="preserve"> </w:t>
      </w:r>
      <w:r w:rsidRPr="00251B0B">
        <w:rPr>
          <w:rFonts w:ascii="Arial" w:hAnsi="Arial" w:cs="Arial"/>
          <w:color w:val="000000" w:themeColor="text1"/>
          <w:sz w:val="22"/>
          <w:szCs w:val="22"/>
        </w:rPr>
        <w:t>que</w:t>
      </w:r>
      <w:r w:rsidRPr="00251B0B">
        <w:rPr>
          <w:rFonts w:ascii="Arial" w:hAnsi="Arial" w:cs="Arial"/>
          <w:color w:val="000000" w:themeColor="text1"/>
          <w:spacing w:val="-5"/>
          <w:sz w:val="22"/>
          <w:szCs w:val="22"/>
        </w:rPr>
        <w:t xml:space="preserve"> </w:t>
      </w:r>
      <w:r w:rsidRPr="00251B0B">
        <w:rPr>
          <w:rFonts w:ascii="Arial" w:hAnsi="Arial" w:cs="Arial"/>
          <w:color w:val="000000" w:themeColor="text1"/>
          <w:sz w:val="22"/>
          <w:szCs w:val="22"/>
        </w:rPr>
        <w:t>el C</w:t>
      </w:r>
      <w:r w:rsidRPr="00251B0B">
        <w:rPr>
          <w:rFonts w:ascii="Arial" w:hAnsi="Arial" w:cs="Arial"/>
          <w:b/>
          <w:bCs/>
          <w:color w:val="000000" w:themeColor="text1"/>
          <w:sz w:val="22"/>
          <w:szCs w:val="22"/>
        </w:rPr>
        <w:t>ONTRATANTE</w:t>
      </w:r>
      <w:r w:rsidRPr="00251B0B">
        <w:rPr>
          <w:rFonts w:ascii="Arial" w:hAnsi="Arial" w:cs="Arial"/>
          <w:color w:val="000000" w:themeColor="text1"/>
          <w:spacing w:val="-7"/>
          <w:sz w:val="22"/>
          <w:szCs w:val="22"/>
        </w:rPr>
        <w:t xml:space="preserve"> </w:t>
      </w:r>
      <w:r w:rsidRPr="00251B0B">
        <w:rPr>
          <w:rFonts w:ascii="Arial" w:hAnsi="Arial" w:cs="Arial"/>
          <w:color w:val="000000" w:themeColor="text1"/>
          <w:sz w:val="22"/>
          <w:szCs w:val="22"/>
        </w:rPr>
        <w:t>podrá</w:t>
      </w:r>
      <w:r w:rsidRPr="00251B0B">
        <w:rPr>
          <w:rFonts w:ascii="Arial" w:hAnsi="Arial" w:cs="Arial"/>
          <w:color w:val="000000" w:themeColor="text1"/>
          <w:spacing w:val="-4"/>
          <w:sz w:val="22"/>
          <w:szCs w:val="22"/>
        </w:rPr>
        <w:t xml:space="preserve"> </w:t>
      </w:r>
      <w:r w:rsidRPr="00251B0B">
        <w:rPr>
          <w:rFonts w:ascii="Arial" w:hAnsi="Arial" w:cs="Arial"/>
          <w:color w:val="000000" w:themeColor="text1"/>
          <w:sz w:val="22"/>
          <w:szCs w:val="22"/>
        </w:rPr>
        <w:t>exigir</w:t>
      </w:r>
      <w:r w:rsidRPr="00251B0B">
        <w:rPr>
          <w:rFonts w:ascii="Arial" w:hAnsi="Arial" w:cs="Arial"/>
          <w:color w:val="000000" w:themeColor="text1"/>
          <w:spacing w:val="-7"/>
          <w:sz w:val="22"/>
          <w:szCs w:val="22"/>
        </w:rPr>
        <w:t xml:space="preserve"> </w:t>
      </w:r>
      <w:r w:rsidRPr="00251B0B">
        <w:rPr>
          <w:rFonts w:ascii="Arial" w:hAnsi="Arial" w:cs="Arial"/>
          <w:color w:val="000000" w:themeColor="text1"/>
          <w:sz w:val="22"/>
          <w:szCs w:val="22"/>
        </w:rPr>
        <w:t>del</w:t>
      </w:r>
      <w:r w:rsidRPr="00251B0B">
        <w:rPr>
          <w:rFonts w:ascii="Arial" w:hAnsi="Arial" w:cs="Arial"/>
          <w:color w:val="000000" w:themeColor="text1"/>
          <w:spacing w:val="-6"/>
          <w:sz w:val="22"/>
          <w:szCs w:val="22"/>
        </w:rPr>
        <w:t xml:space="preserve"> </w:t>
      </w:r>
      <w:r w:rsidRPr="00251B0B">
        <w:rPr>
          <w:rFonts w:ascii="Arial" w:hAnsi="Arial" w:cs="Arial"/>
          <w:b/>
          <w:bCs/>
          <w:color w:val="000000" w:themeColor="text1"/>
          <w:sz w:val="22"/>
          <w:szCs w:val="22"/>
        </w:rPr>
        <w:t>CONTRATISTA</w:t>
      </w:r>
      <w:r w:rsidRPr="00251B0B">
        <w:rPr>
          <w:rFonts w:ascii="Arial" w:hAnsi="Arial" w:cs="Arial"/>
          <w:color w:val="000000" w:themeColor="text1"/>
          <w:spacing w:val="-10"/>
          <w:sz w:val="22"/>
          <w:szCs w:val="22"/>
        </w:rPr>
        <w:t xml:space="preserve"> </w:t>
      </w:r>
      <w:r w:rsidRPr="00251B0B">
        <w:rPr>
          <w:rFonts w:ascii="Arial" w:hAnsi="Arial" w:cs="Arial"/>
          <w:color w:val="000000" w:themeColor="text1"/>
          <w:sz w:val="22"/>
          <w:szCs w:val="22"/>
        </w:rPr>
        <w:t>la</w:t>
      </w:r>
      <w:r w:rsidRPr="00251B0B">
        <w:rPr>
          <w:rFonts w:ascii="Arial" w:hAnsi="Arial" w:cs="Arial"/>
          <w:color w:val="000000" w:themeColor="text1"/>
          <w:spacing w:val="-8"/>
          <w:sz w:val="22"/>
          <w:szCs w:val="22"/>
        </w:rPr>
        <w:t xml:space="preserve"> </w:t>
      </w:r>
      <w:r w:rsidRPr="00251B0B">
        <w:rPr>
          <w:rFonts w:ascii="Arial" w:hAnsi="Arial" w:cs="Arial"/>
          <w:color w:val="000000" w:themeColor="text1"/>
          <w:sz w:val="22"/>
          <w:szCs w:val="22"/>
        </w:rPr>
        <w:t>indemnización</w:t>
      </w:r>
      <w:r w:rsidRPr="00251B0B">
        <w:rPr>
          <w:rFonts w:ascii="Arial" w:hAnsi="Arial" w:cs="Arial"/>
          <w:color w:val="000000" w:themeColor="text1"/>
          <w:spacing w:val="-8"/>
          <w:sz w:val="22"/>
          <w:szCs w:val="22"/>
        </w:rPr>
        <w:t xml:space="preserve"> </w:t>
      </w:r>
      <w:r w:rsidRPr="00251B0B">
        <w:rPr>
          <w:rFonts w:ascii="Arial" w:hAnsi="Arial" w:cs="Arial"/>
          <w:color w:val="000000" w:themeColor="text1"/>
          <w:sz w:val="22"/>
          <w:szCs w:val="22"/>
        </w:rPr>
        <w:t>total de los perjuicios causados.</w:t>
      </w:r>
    </w:p>
    <w:p w14:paraId="368A9236"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color w:val="000000" w:themeColor="text1"/>
          <w:sz w:val="22"/>
          <w:szCs w:val="22"/>
        </w:rPr>
        <w:t xml:space="preserve">CLÁUSULA DÉCIMA SEXTA - </w:t>
      </w:r>
      <w:r w:rsidRPr="00251B0B">
        <w:rPr>
          <w:rFonts w:ascii="Arial" w:hAnsi="Arial" w:cs="Arial"/>
          <w:b/>
          <w:bCs/>
          <w:sz w:val="22"/>
          <w:szCs w:val="22"/>
        </w:rPr>
        <w:t>PROCEDIMIENTO</w:t>
      </w:r>
      <w:r w:rsidRPr="00251B0B">
        <w:rPr>
          <w:rFonts w:ascii="Arial" w:hAnsi="Arial" w:cs="Arial"/>
          <w:b/>
          <w:bCs/>
          <w:spacing w:val="56"/>
          <w:w w:val="150"/>
          <w:sz w:val="22"/>
          <w:szCs w:val="22"/>
        </w:rPr>
        <w:t xml:space="preserve"> </w:t>
      </w:r>
      <w:r w:rsidRPr="00251B0B">
        <w:rPr>
          <w:rFonts w:ascii="Arial" w:hAnsi="Arial" w:cs="Arial"/>
          <w:b/>
          <w:bCs/>
          <w:sz w:val="22"/>
          <w:szCs w:val="22"/>
        </w:rPr>
        <w:t>PARA</w:t>
      </w:r>
      <w:r w:rsidRPr="00251B0B">
        <w:rPr>
          <w:rFonts w:ascii="Arial" w:hAnsi="Arial" w:cs="Arial"/>
          <w:b/>
          <w:bCs/>
          <w:spacing w:val="50"/>
          <w:w w:val="150"/>
          <w:sz w:val="22"/>
          <w:szCs w:val="22"/>
        </w:rPr>
        <w:t xml:space="preserve"> </w:t>
      </w:r>
      <w:r w:rsidRPr="00251B0B">
        <w:rPr>
          <w:rFonts w:ascii="Arial" w:hAnsi="Arial" w:cs="Arial"/>
          <w:b/>
          <w:bCs/>
          <w:sz w:val="22"/>
          <w:szCs w:val="22"/>
        </w:rPr>
        <w:t>APLICACIÓN</w:t>
      </w:r>
      <w:r w:rsidRPr="00251B0B">
        <w:rPr>
          <w:rFonts w:ascii="Arial" w:hAnsi="Arial" w:cs="Arial"/>
          <w:b/>
          <w:bCs/>
          <w:spacing w:val="52"/>
          <w:w w:val="150"/>
          <w:sz w:val="22"/>
          <w:szCs w:val="22"/>
        </w:rPr>
        <w:t xml:space="preserve"> </w:t>
      </w:r>
      <w:r w:rsidRPr="00251B0B">
        <w:rPr>
          <w:rFonts w:ascii="Arial" w:hAnsi="Arial" w:cs="Arial"/>
          <w:b/>
          <w:bCs/>
          <w:sz w:val="22"/>
          <w:szCs w:val="22"/>
        </w:rPr>
        <w:t>DE</w:t>
      </w:r>
      <w:r w:rsidRPr="00251B0B">
        <w:rPr>
          <w:rFonts w:ascii="Arial" w:hAnsi="Arial" w:cs="Arial"/>
          <w:b/>
          <w:bCs/>
          <w:spacing w:val="52"/>
          <w:w w:val="150"/>
          <w:sz w:val="22"/>
          <w:szCs w:val="22"/>
        </w:rPr>
        <w:t xml:space="preserve"> </w:t>
      </w:r>
      <w:r w:rsidRPr="00251B0B">
        <w:rPr>
          <w:rFonts w:ascii="Arial" w:hAnsi="Arial" w:cs="Arial"/>
          <w:b/>
          <w:bCs/>
          <w:spacing w:val="-5"/>
          <w:sz w:val="22"/>
          <w:szCs w:val="22"/>
        </w:rPr>
        <w:t xml:space="preserve">LA </w:t>
      </w:r>
      <w:r w:rsidRPr="00251B0B">
        <w:rPr>
          <w:rFonts w:ascii="Arial" w:hAnsi="Arial" w:cs="Arial"/>
          <w:b/>
          <w:bCs/>
          <w:spacing w:val="-2"/>
          <w:sz w:val="22"/>
          <w:szCs w:val="22"/>
        </w:rPr>
        <w:t>CLÁUSULA</w:t>
      </w:r>
      <w:r w:rsidRPr="00251B0B">
        <w:rPr>
          <w:rFonts w:ascii="Arial" w:hAnsi="Arial" w:cs="Arial"/>
          <w:b/>
          <w:bCs/>
          <w:spacing w:val="-3"/>
          <w:sz w:val="22"/>
          <w:szCs w:val="22"/>
        </w:rPr>
        <w:t xml:space="preserve"> </w:t>
      </w:r>
      <w:r w:rsidRPr="00251B0B">
        <w:rPr>
          <w:rFonts w:ascii="Arial" w:hAnsi="Arial" w:cs="Arial"/>
          <w:b/>
          <w:bCs/>
          <w:spacing w:val="-2"/>
          <w:sz w:val="22"/>
          <w:szCs w:val="22"/>
        </w:rPr>
        <w:t>PENAL</w:t>
      </w:r>
      <w:r w:rsidRPr="00251B0B">
        <w:rPr>
          <w:rFonts w:ascii="Arial" w:hAnsi="Arial" w:cs="Arial"/>
          <w:spacing w:val="-2"/>
          <w:sz w:val="22"/>
          <w:szCs w:val="22"/>
          <w:u w:val="single"/>
        </w:rPr>
        <w:t>:</w:t>
      </w:r>
      <w:r w:rsidRPr="00251B0B">
        <w:rPr>
          <w:rFonts w:ascii="Arial" w:hAnsi="Arial" w:cs="Arial"/>
          <w:spacing w:val="-9"/>
          <w:sz w:val="22"/>
          <w:szCs w:val="22"/>
        </w:rPr>
        <w:t xml:space="preserve"> </w:t>
      </w:r>
      <w:r w:rsidRPr="00251B0B">
        <w:rPr>
          <w:rFonts w:ascii="Arial" w:hAnsi="Arial" w:cs="Arial"/>
          <w:spacing w:val="-2"/>
          <w:sz w:val="22"/>
          <w:szCs w:val="22"/>
        </w:rPr>
        <w:t>En</w:t>
      </w:r>
      <w:r w:rsidRPr="00251B0B">
        <w:rPr>
          <w:rFonts w:ascii="Arial" w:hAnsi="Arial" w:cs="Arial"/>
          <w:spacing w:val="-8"/>
          <w:sz w:val="22"/>
          <w:szCs w:val="22"/>
        </w:rPr>
        <w:t xml:space="preserve"> </w:t>
      </w:r>
      <w:r w:rsidRPr="00251B0B">
        <w:rPr>
          <w:rFonts w:ascii="Arial" w:hAnsi="Arial" w:cs="Arial"/>
          <w:spacing w:val="-2"/>
          <w:sz w:val="22"/>
          <w:szCs w:val="22"/>
        </w:rPr>
        <w:t>garantía</w:t>
      </w:r>
      <w:r w:rsidRPr="00251B0B">
        <w:rPr>
          <w:rFonts w:ascii="Arial" w:hAnsi="Arial" w:cs="Arial"/>
          <w:spacing w:val="-12"/>
          <w:sz w:val="22"/>
          <w:szCs w:val="22"/>
        </w:rPr>
        <w:t xml:space="preserve"> </w:t>
      </w:r>
      <w:r w:rsidRPr="00251B0B">
        <w:rPr>
          <w:rFonts w:ascii="Arial" w:hAnsi="Arial" w:cs="Arial"/>
          <w:spacing w:val="-2"/>
          <w:sz w:val="22"/>
          <w:szCs w:val="22"/>
        </w:rPr>
        <w:t>del</w:t>
      </w:r>
      <w:r w:rsidRPr="00251B0B">
        <w:rPr>
          <w:rFonts w:ascii="Arial" w:hAnsi="Arial" w:cs="Arial"/>
          <w:spacing w:val="-6"/>
          <w:sz w:val="22"/>
          <w:szCs w:val="22"/>
        </w:rPr>
        <w:t xml:space="preserve"> </w:t>
      </w:r>
      <w:r w:rsidRPr="00251B0B">
        <w:rPr>
          <w:rFonts w:ascii="Arial" w:hAnsi="Arial" w:cs="Arial"/>
          <w:spacing w:val="-2"/>
          <w:sz w:val="22"/>
          <w:szCs w:val="22"/>
        </w:rPr>
        <w:t>debido</w:t>
      </w:r>
      <w:r w:rsidRPr="00251B0B">
        <w:rPr>
          <w:rFonts w:ascii="Arial" w:hAnsi="Arial" w:cs="Arial"/>
          <w:spacing w:val="-9"/>
          <w:sz w:val="22"/>
          <w:szCs w:val="22"/>
        </w:rPr>
        <w:t xml:space="preserve"> </w:t>
      </w:r>
      <w:r w:rsidRPr="00251B0B">
        <w:rPr>
          <w:rFonts w:ascii="Arial" w:hAnsi="Arial" w:cs="Arial"/>
          <w:spacing w:val="-2"/>
          <w:sz w:val="22"/>
          <w:szCs w:val="22"/>
        </w:rPr>
        <w:t>proceso,</w:t>
      </w:r>
      <w:r w:rsidRPr="00251B0B">
        <w:rPr>
          <w:rFonts w:ascii="Arial" w:hAnsi="Arial" w:cs="Arial"/>
          <w:spacing w:val="-9"/>
          <w:sz w:val="22"/>
          <w:szCs w:val="22"/>
        </w:rPr>
        <w:t xml:space="preserve"> </w:t>
      </w:r>
      <w:r w:rsidRPr="00251B0B">
        <w:rPr>
          <w:rFonts w:ascii="Arial" w:hAnsi="Arial" w:cs="Arial"/>
          <w:spacing w:val="-2"/>
          <w:sz w:val="22"/>
          <w:szCs w:val="22"/>
        </w:rPr>
        <w:t>el</w:t>
      </w:r>
      <w:r w:rsidRPr="00251B0B">
        <w:rPr>
          <w:rFonts w:ascii="Arial" w:hAnsi="Arial" w:cs="Arial"/>
          <w:spacing w:val="-7"/>
          <w:sz w:val="22"/>
          <w:szCs w:val="22"/>
        </w:rPr>
        <w:t xml:space="preserve"> </w:t>
      </w:r>
      <w:r w:rsidRPr="00251B0B">
        <w:rPr>
          <w:rFonts w:ascii="Arial" w:hAnsi="Arial" w:cs="Arial"/>
          <w:spacing w:val="-2"/>
          <w:sz w:val="22"/>
          <w:szCs w:val="22"/>
        </w:rPr>
        <w:t>CONTRATISTA</w:t>
      </w:r>
      <w:r w:rsidRPr="00251B0B">
        <w:rPr>
          <w:rFonts w:ascii="Arial" w:hAnsi="Arial" w:cs="Arial"/>
          <w:spacing w:val="-11"/>
          <w:sz w:val="22"/>
          <w:szCs w:val="22"/>
        </w:rPr>
        <w:t xml:space="preserve"> </w:t>
      </w:r>
      <w:r w:rsidRPr="00251B0B">
        <w:rPr>
          <w:rFonts w:ascii="Arial" w:hAnsi="Arial" w:cs="Arial"/>
          <w:spacing w:val="-2"/>
          <w:sz w:val="22"/>
          <w:szCs w:val="22"/>
        </w:rPr>
        <w:t>podrá</w:t>
      </w:r>
      <w:r w:rsidRPr="00251B0B">
        <w:rPr>
          <w:rFonts w:ascii="Arial" w:hAnsi="Arial" w:cs="Arial"/>
          <w:spacing w:val="-8"/>
          <w:sz w:val="22"/>
          <w:szCs w:val="22"/>
        </w:rPr>
        <w:t xml:space="preserve"> </w:t>
      </w:r>
      <w:r w:rsidRPr="00251B0B">
        <w:rPr>
          <w:rFonts w:ascii="Arial" w:hAnsi="Arial" w:cs="Arial"/>
          <w:spacing w:val="-2"/>
          <w:sz w:val="22"/>
          <w:szCs w:val="22"/>
        </w:rPr>
        <w:t>ejercer</w:t>
      </w:r>
      <w:r w:rsidRPr="00251B0B">
        <w:rPr>
          <w:rFonts w:ascii="Arial" w:hAnsi="Arial" w:cs="Arial"/>
          <w:spacing w:val="-8"/>
          <w:sz w:val="22"/>
          <w:szCs w:val="22"/>
        </w:rPr>
        <w:t xml:space="preserve"> </w:t>
      </w:r>
      <w:r w:rsidRPr="00251B0B">
        <w:rPr>
          <w:rFonts w:ascii="Arial" w:hAnsi="Arial" w:cs="Arial"/>
          <w:spacing w:val="-2"/>
          <w:sz w:val="22"/>
          <w:szCs w:val="22"/>
        </w:rPr>
        <w:t>el</w:t>
      </w:r>
      <w:r w:rsidRPr="00251B0B">
        <w:rPr>
          <w:rFonts w:ascii="Arial" w:hAnsi="Arial" w:cs="Arial"/>
          <w:spacing w:val="-8"/>
          <w:sz w:val="22"/>
          <w:szCs w:val="22"/>
        </w:rPr>
        <w:t xml:space="preserve"> </w:t>
      </w:r>
      <w:r w:rsidRPr="00251B0B">
        <w:rPr>
          <w:rFonts w:ascii="Arial" w:hAnsi="Arial" w:cs="Arial"/>
          <w:spacing w:val="-2"/>
          <w:sz w:val="22"/>
          <w:szCs w:val="22"/>
        </w:rPr>
        <w:t xml:space="preserve">derecho </w:t>
      </w:r>
      <w:r w:rsidRPr="00251B0B">
        <w:rPr>
          <w:rFonts w:ascii="Arial" w:hAnsi="Arial" w:cs="Arial"/>
          <w:sz w:val="22"/>
          <w:szCs w:val="22"/>
        </w:rPr>
        <w:t>de</w:t>
      </w:r>
      <w:r w:rsidRPr="00251B0B">
        <w:rPr>
          <w:rFonts w:ascii="Arial" w:hAnsi="Arial" w:cs="Arial"/>
          <w:spacing w:val="-7"/>
          <w:sz w:val="22"/>
          <w:szCs w:val="22"/>
        </w:rPr>
        <w:t xml:space="preserve"> </w:t>
      </w:r>
      <w:r w:rsidRPr="00251B0B">
        <w:rPr>
          <w:rFonts w:ascii="Arial" w:hAnsi="Arial" w:cs="Arial"/>
          <w:sz w:val="22"/>
          <w:szCs w:val="22"/>
        </w:rPr>
        <w:t>defensa</w:t>
      </w:r>
      <w:r w:rsidRPr="00251B0B">
        <w:rPr>
          <w:rFonts w:ascii="Arial" w:hAnsi="Arial" w:cs="Arial"/>
          <w:spacing w:val="-6"/>
          <w:sz w:val="22"/>
          <w:szCs w:val="22"/>
        </w:rPr>
        <w:t xml:space="preserve"> </w:t>
      </w:r>
      <w:r w:rsidRPr="00251B0B">
        <w:rPr>
          <w:rFonts w:ascii="Arial" w:hAnsi="Arial" w:cs="Arial"/>
          <w:sz w:val="22"/>
          <w:szCs w:val="22"/>
        </w:rPr>
        <w:t>y</w:t>
      </w:r>
      <w:r w:rsidRPr="00251B0B">
        <w:rPr>
          <w:rFonts w:ascii="Arial" w:hAnsi="Arial" w:cs="Arial"/>
          <w:spacing w:val="-9"/>
          <w:sz w:val="22"/>
          <w:szCs w:val="22"/>
        </w:rPr>
        <w:t xml:space="preserve"> </w:t>
      </w:r>
      <w:r w:rsidRPr="00251B0B">
        <w:rPr>
          <w:rFonts w:ascii="Arial" w:hAnsi="Arial" w:cs="Arial"/>
          <w:sz w:val="22"/>
          <w:szCs w:val="22"/>
        </w:rPr>
        <w:t>contradicción,</w:t>
      </w:r>
      <w:r w:rsidRPr="00251B0B">
        <w:rPr>
          <w:rFonts w:ascii="Arial" w:hAnsi="Arial" w:cs="Arial"/>
          <w:spacing w:val="-7"/>
          <w:sz w:val="22"/>
          <w:szCs w:val="22"/>
        </w:rPr>
        <w:t xml:space="preserve"> </w:t>
      </w:r>
      <w:r w:rsidRPr="00251B0B">
        <w:rPr>
          <w:rFonts w:ascii="Arial" w:hAnsi="Arial" w:cs="Arial"/>
          <w:sz w:val="22"/>
          <w:szCs w:val="22"/>
        </w:rPr>
        <w:t>las</w:t>
      </w:r>
      <w:r w:rsidRPr="00251B0B">
        <w:rPr>
          <w:rFonts w:ascii="Arial" w:hAnsi="Arial" w:cs="Arial"/>
          <w:spacing w:val="-7"/>
          <w:sz w:val="22"/>
          <w:szCs w:val="22"/>
        </w:rPr>
        <w:t xml:space="preserve"> </w:t>
      </w:r>
      <w:r w:rsidRPr="00251B0B">
        <w:rPr>
          <w:rFonts w:ascii="Arial" w:hAnsi="Arial" w:cs="Arial"/>
          <w:sz w:val="22"/>
          <w:szCs w:val="22"/>
        </w:rPr>
        <w:t>partes</w:t>
      </w:r>
      <w:r w:rsidRPr="00251B0B">
        <w:rPr>
          <w:rFonts w:ascii="Arial" w:hAnsi="Arial" w:cs="Arial"/>
          <w:spacing w:val="-2"/>
          <w:sz w:val="22"/>
          <w:szCs w:val="22"/>
        </w:rPr>
        <w:t xml:space="preserve"> </w:t>
      </w:r>
      <w:r w:rsidRPr="00251B0B">
        <w:rPr>
          <w:rFonts w:ascii="Arial" w:hAnsi="Arial" w:cs="Arial"/>
          <w:sz w:val="22"/>
          <w:szCs w:val="22"/>
        </w:rPr>
        <w:t>convienen</w:t>
      </w:r>
      <w:r w:rsidRPr="00251B0B">
        <w:rPr>
          <w:rFonts w:ascii="Arial" w:hAnsi="Arial" w:cs="Arial"/>
          <w:spacing w:val="-7"/>
          <w:sz w:val="22"/>
          <w:szCs w:val="22"/>
        </w:rPr>
        <w:t xml:space="preserve"> </w:t>
      </w:r>
      <w:r w:rsidRPr="00251B0B">
        <w:rPr>
          <w:rFonts w:ascii="Arial" w:hAnsi="Arial" w:cs="Arial"/>
          <w:sz w:val="22"/>
          <w:szCs w:val="22"/>
        </w:rPr>
        <w:t>el</w:t>
      </w:r>
      <w:r w:rsidRPr="00251B0B">
        <w:rPr>
          <w:rFonts w:ascii="Arial" w:hAnsi="Arial" w:cs="Arial"/>
          <w:spacing w:val="-6"/>
          <w:sz w:val="22"/>
          <w:szCs w:val="22"/>
        </w:rPr>
        <w:t xml:space="preserve"> </w:t>
      </w:r>
      <w:r w:rsidRPr="00251B0B">
        <w:rPr>
          <w:rFonts w:ascii="Arial" w:hAnsi="Arial" w:cs="Arial"/>
          <w:sz w:val="22"/>
          <w:szCs w:val="22"/>
        </w:rPr>
        <w:t>siguiente</w:t>
      </w:r>
      <w:r w:rsidRPr="00251B0B">
        <w:rPr>
          <w:rFonts w:ascii="Arial" w:hAnsi="Arial" w:cs="Arial"/>
          <w:spacing w:val="-7"/>
          <w:sz w:val="22"/>
          <w:szCs w:val="22"/>
        </w:rPr>
        <w:t xml:space="preserve"> </w:t>
      </w:r>
      <w:r w:rsidRPr="00251B0B">
        <w:rPr>
          <w:rFonts w:ascii="Arial" w:hAnsi="Arial" w:cs="Arial"/>
          <w:sz w:val="22"/>
          <w:szCs w:val="22"/>
        </w:rPr>
        <w:t>procedimiento</w:t>
      </w:r>
      <w:r w:rsidRPr="00251B0B">
        <w:rPr>
          <w:rFonts w:ascii="Arial" w:hAnsi="Arial" w:cs="Arial"/>
          <w:spacing w:val="-7"/>
          <w:sz w:val="22"/>
          <w:szCs w:val="22"/>
        </w:rPr>
        <w:t xml:space="preserve"> </w:t>
      </w:r>
      <w:r w:rsidRPr="00251B0B">
        <w:rPr>
          <w:rFonts w:ascii="Arial" w:hAnsi="Arial" w:cs="Arial"/>
          <w:sz w:val="22"/>
          <w:szCs w:val="22"/>
        </w:rPr>
        <w:t>para</w:t>
      </w:r>
      <w:r w:rsidRPr="00251B0B">
        <w:rPr>
          <w:rFonts w:ascii="Arial" w:hAnsi="Arial" w:cs="Arial"/>
          <w:spacing w:val="-6"/>
          <w:sz w:val="22"/>
          <w:szCs w:val="22"/>
        </w:rPr>
        <w:t xml:space="preserve"> </w:t>
      </w:r>
      <w:r w:rsidRPr="00251B0B">
        <w:rPr>
          <w:rFonts w:ascii="Arial" w:hAnsi="Arial" w:cs="Arial"/>
          <w:sz w:val="22"/>
          <w:szCs w:val="22"/>
        </w:rPr>
        <w:t>la</w:t>
      </w:r>
      <w:r w:rsidRPr="00251B0B">
        <w:rPr>
          <w:rFonts w:ascii="Arial" w:hAnsi="Arial" w:cs="Arial"/>
          <w:spacing w:val="-6"/>
          <w:sz w:val="22"/>
          <w:szCs w:val="22"/>
        </w:rPr>
        <w:t xml:space="preserve"> </w:t>
      </w:r>
      <w:r w:rsidRPr="00251B0B">
        <w:rPr>
          <w:rFonts w:ascii="Arial" w:hAnsi="Arial" w:cs="Arial"/>
          <w:sz w:val="22"/>
          <w:szCs w:val="22"/>
        </w:rPr>
        <w:t>aplicación de la CLAUSULA PENAL prevista en la cláusula anterior, y así mismo facultan al CONTRATANTE para hacerla efectiva la referida clausula penal, así:</w:t>
      </w:r>
    </w:p>
    <w:p w14:paraId="7D17E713" w14:textId="77777777" w:rsidR="00F25BBC" w:rsidRPr="00251B0B" w:rsidRDefault="00F25BBC" w:rsidP="005765B3">
      <w:pPr>
        <w:pStyle w:val="NormalWeb"/>
        <w:numPr>
          <w:ilvl w:val="0"/>
          <w:numId w:val="46"/>
        </w:numPr>
        <w:jc w:val="both"/>
        <w:rPr>
          <w:rFonts w:ascii="Arial" w:hAnsi="Arial" w:cs="Arial"/>
          <w:sz w:val="22"/>
          <w:szCs w:val="22"/>
        </w:rPr>
      </w:pPr>
      <w:r w:rsidRPr="00251B0B">
        <w:rPr>
          <w:rFonts w:ascii="Arial" w:hAnsi="Arial" w:cs="Arial"/>
          <w:spacing w:val="-6"/>
          <w:sz w:val="22"/>
          <w:szCs w:val="22"/>
        </w:rPr>
        <w:t>El SUPERVISOR presentará al CONTRATANTE un concepto el cual debe contener los hechos que puedan constituir un retraso en la ejecución total o parcial de las obligaciones adquiridas en virtud del presente contrato, o del incumplimiento de una o varias de las</w:t>
      </w:r>
      <w:r w:rsidRPr="00251B0B">
        <w:rPr>
          <w:rFonts w:ascii="Arial" w:hAnsi="Arial" w:cs="Arial"/>
          <w:spacing w:val="-10"/>
          <w:sz w:val="22"/>
          <w:szCs w:val="22"/>
        </w:rPr>
        <w:t xml:space="preserve"> </w:t>
      </w:r>
      <w:r w:rsidRPr="00251B0B">
        <w:rPr>
          <w:rFonts w:ascii="Arial" w:hAnsi="Arial" w:cs="Arial"/>
          <w:spacing w:val="-2"/>
          <w:sz w:val="22"/>
          <w:szCs w:val="22"/>
        </w:rPr>
        <w:t>obligaciones</w:t>
      </w:r>
      <w:r w:rsidRPr="00251B0B">
        <w:rPr>
          <w:rFonts w:ascii="Arial" w:hAnsi="Arial" w:cs="Arial"/>
          <w:spacing w:val="-16"/>
          <w:sz w:val="22"/>
          <w:szCs w:val="22"/>
        </w:rPr>
        <w:t xml:space="preserve"> </w:t>
      </w:r>
      <w:r w:rsidRPr="00251B0B">
        <w:rPr>
          <w:rFonts w:ascii="Arial" w:hAnsi="Arial" w:cs="Arial"/>
          <w:spacing w:val="-2"/>
          <w:sz w:val="22"/>
          <w:szCs w:val="22"/>
        </w:rPr>
        <w:t>a</w:t>
      </w:r>
      <w:r w:rsidRPr="00251B0B">
        <w:rPr>
          <w:rFonts w:ascii="Arial" w:hAnsi="Arial" w:cs="Arial"/>
          <w:spacing w:val="-16"/>
          <w:sz w:val="22"/>
          <w:szCs w:val="22"/>
        </w:rPr>
        <w:t xml:space="preserve"> </w:t>
      </w:r>
      <w:r w:rsidRPr="00251B0B">
        <w:rPr>
          <w:rFonts w:ascii="Arial" w:hAnsi="Arial" w:cs="Arial"/>
          <w:spacing w:val="-2"/>
          <w:sz w:val="22"/>
          <w:szCs w:val="22"/>
        </w:rPr>
        <w:t>cargo</w:t>
      </w:r>
      <w:r w:rsidRPr="00251B0B">
        <w:rPr>
          <w:rFonts w:ascii="Arial" w:hAnsi="Arial" w:cs="Arial"/>
          <w:spacing w:val="-15"/>
          <w:sz w:val="22"/>
          <w:szCs w:val="22"/>
        </w:rPr>
        <w:t xml:space="preserve"> </w:t>
      </w:r>
      <w:r w:rsidRPr="00251B0B">
        <w:rPr>
          <w:rFonts w:ascii="Arial" w:hAnsi="Arial" w:cs="Arial"/>
          <w:spacing w:val="-2"/>
          <w:sz w:val="22"/>
          <w:szCs w:val="22"/>
        </w:rPr>
        <w:t xml:space="preserve">del </w:t>
      </w:r>
      <w:r w:rsidRPr="00251B0B">
        <w:rPr>
          <w:rFonts w:ascii="Arial" w:hAnsi="Arial" w:cs="Arial"/>
          <w:sz w:val="22"/>
          <w:szCs w:val="22"/>
        </w:rPr>
        <w:t>CONTRATISTA según el caso, aportando las evidencias que así lo soporten; así como la tasación</w:t>
      </w:r>
      <w:r w:rsidRPr="00251B0B">
        <w:rPr>
          <w:rFonts w:ascii="Arial" w:hAnsi="Arial" w:cs="Arial"/>
          <w:spacing w:val="-18"/>
          <w:sz w:val="22"/>
          <w:szCs w:val="22"/>
        </w:rPr>
        <w:t xml:space="preserve"> </w:t>
      </w:r>
      <w:r w:rsidRPr="00251B0B">
        <w:rPr>
          <w:rFonts w:ascii="Arial" w:hAnsi="Arial" w:cs="Arial"/>
          <w:sz w:val="22"/>
          <w:szCs w:val="22"/>
        </w:rPr>
        <w:t>por</w:t>
      </w:r>
      <w:r w:rsidRPr="00251B0B">
        <w:rPr>
          <w:rFonts w:ascii="Arial" w:hAnsi="Arial" w:cs="Arial"/>
          <w:spacing w:val="-18"/>
          <w:sz w:val="22"/>
          <w:szCs w:val="22"/>
        </w:rPr>
        <w:t xml:space="preserve"> </w:t>
      </w:r>
      <w:r w:rsidRPr="00251B0B">
        <w:rPr>
          <w:rFonts w:ascii="Arial" w:hAnsi="Arial" w:cs="Arial"/>
          <w:sz w:val="22"/>
          <w:szCs w:val="22"/>
        </w:rPr>
        <w:t>los</w:t>
      </w:r>
      <w:r w:rsidRPr="00251B0B">
        <w:rPr>
          <w:rFonts w:ascii="Arial" w:hAnsi="Arial" w:cs="Arial"/>
          <w:spacing w:val="-17"/>
          <w:sz w:val="22"/>
          <w:szCs w:val="22"/>
        </w:rPr>
        <w:t xml:space="preserve"> </w:t>
      </w:r>
      <w:r w:rsidRPr="00251B0B">
        <w:rPr>
          <w:rFonts w:ascii="Arial" w:hAnsi="Arial" w:cs="Arial"/>
          <w:sz w:val="22"/>
          <w:szCs w:val="22"/>
        </w:rPr>
        <w:t>presuntos</w:t>
      </w:r>
      <w:r w:rsidRPr="00251B0B">
        <w:rPr>
          <w:rFonts w:ascii="Arial" w:hAnsi="Arial" w:cs="Arial"/>
          <w:spacing w:val="-18"/>
          <w:sz w:val="22"/>
          <w:szCs w:val="22"/>
        </w:rPr>
        <w:t xml:space="preserve"> </w:t>
      </w:r>
      <w:r w:rsidRPr="00251B0B">
        <w:rPr>
          <w:rFonts w:ascii="Arial" w:hAnsi="Arial" w:cs="Arial"/>
          <w:sz w:val="22"/>
          <w:szCs w:val="22"/>
        </w:rPr>
        <w:t>retrasos</w:t>
      </w:r>
      <w:r w:rsidRPr="00251B0B">
        <w:rPr>
          <w:rFonts w:ascii="Arial" w:hAnsi="Arial" w:cs="Arial"/>
          <w:spacing w:val="-17"/>
          <w:sz w:val="22"/>
          <w:szCs w:val="22"/>
        </w:rPr>
        <w:t xml:space="preserve"> </w:t>
      </w:r>
      <w:r w:rsidRPr="00251B0B">
        <w:rPr>
          <w:rFonts w:ascii="Arial" w:hAnsi="Arial" w:cs="Arial"/>
          <w:sz w:val="22"/>
          <w:szCs w:val="22"/>
        </w:rPr>
        <w:t>o</w:t>
      </w:r>
      <w:r w:rsidRPr="00251B0B">
        <w:rPr>
          <w:rFonts w:ascii="Arial" w:hAnsi="Arial" w:cs="Arial"/>
          <w:spacing w:val="-18"/>
          <w:sz w:val="22"/>
          <w:szCs w:val="22"/>
        </w:rPr>
        <w:t xml:space="preserve"> </w:t>
      </w:r>
      <w:r w:rsidRPr="00251B0B">
        <w:rPr>
          <w:rFonts w:ascii="Arial" w:hAnsi="Arial" w:cs="Arial"/>
          <w:sz w:val="22"/>
          <w:szCs w:val="22"/>
        </w:rPr>
        <w:t>incumplimientos</w:t>
      </w:r>
    </w:p>
    <w:p w14:paraId="1908AC5B" w14:textId="77777777" w:rsidR="00F25BBC" w:rsidRPr="00251B0B" w:rsidRDefault="00F25BBC" w:rsidP="005765B3">
      <w:pPr>
        <w:pStyle w:val="NormalWeb"/>
        <w:numPr>
          <w:ilvl w:val="0"/>
          <w:numId w:val="46"/>
        </w:numPr>
        <w:jc w:val="both"/>
        <w:rPr>
          <w:rFonts w:ascii="Arial" w:hAnsi="Arial" w:cs="Arial"/>
          <w:sz w:val="22"/>
          <w:szCs w:val="22"/>
        </w:rPr>
      </w:pPr>
      <w:r w:rsidRPr="00251B0B">
        <w:rPr>
          <w:rFonts w:ascii="Arial" w:hAnsi="Arial" w:cs="Arial"/>
          <w:sz w:val="22"/>
          <w:szCs w:val="22"/>
        </w:rPr>
        <w:t>EL</w:t>
      </w:r>
      <w:r w:rsidRPr="00251B0B">
        <w:rPr>
          <w:rFonts w:ascii="Arial" w:hAnsi="Arial" w:cs="Arial"/>
          <w:spacing w:val="-6"/>
          <w:sz w:val="22"/>
          <w:szCs w:val="22"/>
        </w:rPr>
        <w:t xml:space="preserve"> CONTRATANTE</w:t>
      </w:r>
      <w:r w:rsidRPr="00251B0B">
        <w:rPr>
          <w:rFonts w:ascii="Arial" w:hAnsi="Arial" w:cs="Arial"/>
          <w:spacing w:val="-11"/>
          <w:sz w:val="22"/>
          <w:szCs w:val="22"/>
        </w:rPr>
        <w:t xml:space="preserve"> </w:t>
      </w:r>
      <w:r w:rsidRPr="00251B0B">
        <w:rPr>
          <w:rFonts w:ascii="Arial" w:hAnsi="Arial" w:cs="Arial"/>
          <w:spacing w:val="-6"/>
          <w:sz w:val="22"/>
          <w:szCs w:val="22"/>
        </w:rPr>
        <w:t>remitirá</w:t>
      </w:r>
      <w:r w:rsidRPr="00251B0B">
        <w:rPr>
          <w:rFonts w:ascii="Arial" w:hAnsi="Arial" w:cs="Arial"/>
          <w:spacing w:val="-11"/>
          <w:sz w:val="22"/>
          <w:szCs w:val="22"/>
        </w:rPr>
        <w:t xml:space="preserve"> </w:t>
      </w:r>
      <w:r w:rsidRPr="00251B0B">
        <w:rPr>
          <w:rFonts w:ascii="Arial" w:hAnsi="Arial" w:cs="Arial"/>
          <w:spacing w:val="-6"/>
          <w:sz w:val="22"/>
          <w:szCs w:val="22"/>
        </w:rPr>
        <w:t>a</w:t>
      </w:r>
      <w:r w:rsidRPr="00251B0B">
        <w:rPr>
          <w:rFonts w:ascii="Arial" w:hAnsi="Arial" w:cs="Arial"/>
          <w:spacing w:val="-12"/>
          <w:sz w:val="22"/>
          <w:szCs w:val="22"/>
        </w:rPr>
        <w:t xml:space="preserve">l </w:t>
      </w:r>
      <w:r w:rsidRPr="00251B0B">
        <w:rPr>
          <w:rFonts w:ascii="Arial" w:hAnsi="Arial" w:cs="Arial"/>
          <w:spacing w:val="-6"/>
          <w:sz w:val="22"/>
          <w:szCs w:val="22"/>
        </w:rPr>
        <w:t>CONTRATISTA,</w:t>
      </w:r>
      <w:r w:rsidRPr="00251B0B">
        <w:rPr>
          <w:rFonts w:ascii="Arial" w:hAnsi="Arial" w:cs="Arial"/>
          <w:spacing w:val="-11"/>
          <w:sz w:val="22"/>
          <w:szCs w:val="22"/>
        </w:rPr>
        <w:t xml:space="preserve"> </w:t>
      </w:r>
      <w:r w:rsidRPr="00251B0B">
        <w:rPr>
          <w:rFonts w:ascii="Arial" w:hAnsi="Arial" w:cs="Arial"/>
          <w:spacing w:val="-6"/>
          <w:sz w:val="22"/>
          <w:szCs w:val="22"/>
        </w:rPr>
        <w:t>el</w:t>
      </w:r>
      <w:r w:rsidRPr="00251B0B">
        <w:rPr>
          <w:rFonts w:ascii="Arial" w:hAnsi="Arial" w:cs="Arial"/>
          <w:spacing w:val="-12"/>
          <w:sz w:val="22"/>
          <w:szCs w:val="22"/>
        </w:rPr>
        <w:t xml:space="preserve"> </w:t>
      </w:r>
      <w:r w:rsidRPr="00251B0B">
        <w:rPr>
          <w:rFonts w:ascii="Arial" w:hAnsi="Arial" w:cs="Arial"/>
          <w:spacing w:val="-6"/>
          <w:sz w:val="22"/>
          <w:szCs w:val="22"/>
        </w:rPr>
        <w:t>documento</w:t>
      </w:r>
      <w:r w:rsidRPr="00251B0B">
        <w:rPr>
          <w:rFonts w:ascii="Arial" w:hAnsi="Arial" w:cs="Arial"/>
          <w:spacing w:val="-12"/>
          <w:sz w:val="22"/>
          <w:szCs w:val="22"/>
        </w:rPr>
        <w:t xml:space="preserve"> </w:t>
      </w:r>
      <w:r w:rsidRPr="00251B0B">
        <w:rPr>
          <w:rFonts w:ascii="Arial" w:hAnsi="Arial" w:cs="Arial"/>
          <w:spacing w:val="-6"/>
          <w:sz w:val="22"/>
          <w:szCs w:val="22"/>
        </w:rPr>
        <w:t>en</w:t>
      </w:r>
      <w:r w:rsidRPr="00251B0B">
        <w:rPr>
          <w:rFonts w:ascii="Arial" w:hAnsi="Arial" w:cs="Arial"/>
          <w:spacing w:val="-11"/>
          <w:sz w:val="22"/>
          <w:szCs w:val="22"/>
        </w:rPr>
        <w:t xml:space="preserve"> </w:t>
      </w:r>
      <w:r w:rsidRPr="00251B0B">
        <w:rPr>
          <w:rFonts w:ascii="Arial" w:hAnsi="Arial" w:cs="Arial"/>
          <w:spacing w:val="-6"/>
          <w:sz w:val="22"/>
          <w:szCs w:val="22"/>
        </w:rPr>
        <w:t>el</w:t>
      </w:r>
      <w:r w:rsidRPr="00251B0B">
        <w:rPr>
          <w:rFonts w:ascii="Arial" w:hAnsi="Arial" w:cs="Arial"/>
          <w:spacing w:val="-12"/>
          <w:sz w:val="22"/>
          <w:szCs w:val="22"/>
        </w:rPr>
        <w:t xml:space="preserve"> </w:t>
      </w:r>
      <w:r w:rsidRPr="00251B0B">
        <w:rPr>
          <w:rFonts w:ascii="Arial" w:hAnsi="Arial" w:cs="Arial"/>
          <w:spacing w:val="-6"/>
          <w:sz w:val="22"/>
          <w:szCs w:val="22"/>
        </w:rPr>
        <w:t>cual</w:t>
      </w:r>
      <w:r w:rsidRPr="00251B0B">
        <w:rPr>
          <w:rFonts w:ascii="Arial" w:hAnsi="Arial" w:cs="Arial"/>
          <w:spacing w:val="-11"/>
          <w:sz w:val="22"/>
          <w:szCs w:val="22"/>
        </w:rPr>
        <w:t xml:space="preserve"> </w:t>
      </w:r>
      <w:r w:rsidRPr="00251B0B">
        <w:rPr>
          <w:rFonts w:ascii="Arial" w:hAnsi="Arial" w:cs="Arial"/>
          <w:spacing w:val="-6"/>
          <w:sz w:val="22"/>
          <w:szCs w:val="22"/>
        </w:rPr>
        <w:t>expresen</w:t>
      </w:r>
      <w:r w:rsidRPr="00251B0B">
        <w:rPr>
          <w:rFonts w:ascii="Arial" w:hAnsi="Arial" w:cs="Arial"/>
          <w:spacing w:val="-12"/>
          <w:sz w:val="22"/>
          <w:szCs w:val="22"/>
        </w:rPr>
        <w:t xml:space="preserve"> </w:t>
      </w:r>
      <w:r w:rsidRPr="00251B0B">
        <w:rPr>
          <w:rFonts w:ascii="Arial" w:hAnsi="Arial" w:cs="Arial"/>
          <w:spacing w:val="-6"/>
          <w:sz w:val="22"/>
          <w:szCs w:val="22"/>
        </w:rPr>
        <w:t>los</w:t>
      </w:r>
      <w:r w:rsidRPr="00251B0B">
        <w:rPr>
          <w:rFonts w:ascii="Arial" w:hAnsi="Arial" w:cs="Arial"/>
          <w:spacing w:val="-12"/>
          <w:sz w:val="22"/>
          <w:szCs w:val="22"/>
        </w:rPr>
        <w:t xml:space="preserve"> </w:t>
      </w:r>
      <w:r w:rsidRPr="00251B0B">
        <w:rPr>
          <w:rFonts w:ascii="Arial" w:hAnsi="Arial" w:cs="Arial"/>
          <w:spacing w:val="-6"/>
          <w:sz w:val="22"/>
          <w:szCs w:val="22"/>
        </w:rPr>
        <w:t xml:space="preserve">hechos </w:t>
      </w:r>
      <w:r w:rsidRPr="00251B0B">
        <w:rPr>
          <w:rFonts w:ascii="Arial" w:hAnsi="Arial" w:cs="Arial"/>
          <w:spacing w:val="-2"/>
          <w:sz w:val="22"/>
          <w:szCs w:val="22"/>
        </w:rPr>
        <w:t>que</w:t>
      </w:r>
      <w:r w:rsidRPr="00251B0B">
        <w:rPr>
          <w:rFonts w:ascii="Arial" w:hAnsi="Arial" w:cs="Arial"/>
          <w:spacing w:val="-13"/>
          <w:sz w:val="22"/>
          <w:szCs w:val="22"/>
        </w:rPr>
        <w:t xml:space="preserve"> </w:t>
      </w:r>
      <w:r w:rsidRPr="00251B0B">
        <w:rPr>
          <w:rFonts w:ascii="Arial" w:hAnsi="Arial" w:cs="Arial"/>
          <w:spacing w:val="-2"/>
          <w:sz w:val="22"/>
          <w:szCs w:val="22"/>
        </w:rPr>
        <w:t>puedan</w:t>
      </w:r>
      <w:r w:rsidRPr="00251B0B">
        <w:rPr>
          <w:rFonts w:ascii="Arial" w:hAnsi="Arial" w:cs="Arial"/>
          <w:spacing w:val="-12"/>
          <w:sz w:val="22"/>
          <w:szCs w:val="22"/>
        </w:rPr>
        <w:t xml:space="preserve"> </w:t>
      </w:r>
      <w:r w:rsidRPr="00251B0B">
        <w:rPr>
          <w:rFonts w:ascii="Arial" w:hAnsi="Arial" w:cs="Arial"/>
          <w:spacing w:val="-2"/>
          <w:sz w:val="22"/>
          <w:szCs w:val="22"/>
        </w:rPr>
        <w:t>constituir</w:t>
      </w:r>
      <w:r w:rsidRPr="00251B0B">
        <w:rPr>
          <w:rFonts w:ascii="Arial" w:hAnsi="Arial" w:cs="Arial"/>
          <w:spacing w:val="-13"/>
          <w:sz w:val="22"/>
          <w:szCs w:val="22"/>
        </w:rPr>
        <w:t xml:space="preserve"> </w:t>
      </w:r>
      <w:r w:rsidRPr="00251B0B">
        <w:rPr>
          <w:rFonts w:ascii="Arial" w:hAnsi="Arial" w:cs="Arial"/>
          <w:spacing w:val="-2"/>
          <w:sz w:val="22"/>
          <w:szCs w:val="22"/>
        </w:rPr>
        <w:t>un</w:t>
      </w:r>
      <w:r w:rsidRPr="00251B0B">
        <w:rPr>
          <w:rFonts w:ascii="Arial" w:hAnsi="Arial" w:cs="Arial"/>
          <w:spacing w:val="-13"/>
          <w:sz w:val="22"/>
          <w:szCs w:val="22"/>
        </w:rPr>
        <w:t xml:space="preserve"> </w:t>
      </w:r>
      <w:r w:rsidRPr="00251B0B">
        <w:rPr>
          <w:rFonts w:ascii="Arial" w:hAnsi="Arial" w:cs="Arial"/>
          <w:spacing w:val="-2"/>
          <w:sz w:val="22"/>
          <w:szCs w:val="22"/>
        </w:rPr>
        <w:t>retraso</w:t>
      </w:r>
      <w:r w:rsidRPr="00251B0B">
        <w:rPr>
          <w:rFonts w:ascii="Arial" w:hAnsi="Arial" w:cs="Arial"/>
          <w:spacing w:val="-11"/>
          <w:sz w:val="22"/>
          <w:szCs w:val="22"/>
        </w:rPr>
        <w:t xml:space="preserve"> </w:t>
      </w:r>
      <w:r w:rsidRPr="00251B0B">
        <w:rPr>
          <w:rFonts w:ascii="Arial" w:hAnsi="Arial" w:cs="Arial"/>
          <w:spacing w:val="-2"/>
          <w:sz w:val="22"/>
          <w:szCs w:val="22"/>
        </w:rPr>
        <w:t>en</w:t>
      </w:r>
      <w:r w:rsidRPr="00251B0B">
        <w:rPr>
          <w:rFonts w:ascii="Arial" w:hAnsi="Arial" w:cs="Arial"/>
          <w:spacing w:val="-12"/>
          <w:sz w:val="22"/>
          <w:szCs w:val="22"/>
        </w:rPr>
        <w:t xml:space="preserve"> </w:t>
      </w:r>
      <w:r w:rsidRPr="00251B0B">
        <w:rPr>
          <w:rFonts w:ascii="Arial" w:hAnsi="Arial" w:cs="Arial"/>
          <w:spacing w:val="-2"/>
          <w:sz w:val="22"/>
          <w:szCs w:val="22"/>
        </w:rPr>
        <w:t>la</w:t>
      </w:r>
      <w:r w:rsidRPr="00251B0B">
        <w:rPr>
          <w:rFonts w:ascii="Arial" w:hAnsi="Arial" w:cs="Arial"/>
          <w:spacing w:val="-13"/>
          <w:sz w:val="22"/>
          <w:szCs w:val="22"/>
        </w:rPr>
        <w:t xml:space="preserve"> </w:t>
      </w:r>
      <w:r w:rsidRPr="00251B0B">
        <w:rPr>
          <w:rFonts w:ascii="Arial" w:hAnsi="Arial" w:cs="Arial"/>
          <w:spacing w:val="-2"/>
          <w:sz w:val="22"/>
          <w:szCs w:val="22"/>
        </w:rPr>
        <w:t>ejecución</w:t>
      </w:r>
      <w:r w:rsidRPr="00251B0B">
        <w:rPr>
          <w:rFonts w:ascii="Arial" w:hAnsi="Arial" w:cs="Arial"/>
          <w:spacing w:val="-12"/>
          <w:sz w:val="22"/>
          <w:szCs w:val="22"/>
        </w:rPr>
        <w:t xml:space="preserve"> </w:t>
      </w:r>
      <w:r w:rsidRPr="00251B0B">
        <w:rPr>
          <w:rFonts w:ascii="Arial" w:hAnsi="Arial" w:cs="Arial"/>
          <w:spacing w:val="-2"/>
          <w:sz w:val="22"/>
          <w:szCs w:val="22"/>
        </w:rPr>
        <w:t>total</w:t>
      </w:r>
      <w:r w:rsidRPr="00251B0B">
        <w:rPr>
          <w:rFonts w:ascii="Arial" w:hAnsi="Arial" w:cs="Arial"/>
          <w:spacing w:val="-10"/>
          <w:sz w:val="22"/>
          <w:szCs w:val="22"/>
        </w:rPr>
        <w:t xml:space="preserve"> </w:t>
      </w:r>
      <w:r w:rsidRPr="00251B0B">
        <w:rPr>
          <w:rFonts w:ascii="Arial" w:hAnsi="Arial" w:cs="Arial"/>
          <w:spacing w:val="-2"/>
          <w:sz w:val="22"/>
          <w:szCs w:val="22"/>
        </w:rPr>
        <w:t>o</w:t>
      </w:r>
      <w:r w:rsidRPr="00251B0B">
        <w:rPr>
          <w:rFonts w:ascii="Arial" w:hAnsi="Arial" w:cs="Arial"/>
          <w:spacing w:val="-13"/>
          <w:sz w:val="22"/>
          <w:szCs w:val="22"/>
        </w:rPr>
        <w:t xml:space="preserve"> </w:t>
      </w:r>
      <w:r w:rsidRPr="00251B0B">
        <w:rPr>
          <w:rFonts w:ascii="Arial" w:hAnsi="Arial" w:cs="Arial"/>
          <w:spacing w:val="-2"/>
          <w:sz w:val="22"/>
          <w:szCs w:val="22"/>
        </w:rPr>
        <w:t>parcial</w:t>
      </w:r>
      <w:r w:rsidRPr="00251B0B">
        <w:rPr>
          <w:rFonts w:ascii="Arial" w:hAnsi="Arial" w:cs="Arial"/>
          <w:spacing w:val="-10"/>
          <w:sz w:val="22"/>
          <w:szCs w:val="22"/>
        </w:rPr>
        <w:t xml:space="preserve"> </w:t>
      </w:r>
      <w:r w:rsidRPr="00251B0B">
        <w:rPr>
          <w:rFonts w:ascii="Arial" w:hAnsi="Arial" w:cs="Arial"/>
          <w:spacing w:val="-2"/>
          <w:sz w:val="22"/>
          <w:szCs w:val="22"/>
        </w:rPr>
        <w:t>de</w:t>
      </w:r>
      <w:r w:rsidRPr="00251B0B">
        <w:rPr>
          <w:rFonts w:ascii="Arial" w:hAnsi="Arial" w:cs="Arial"/>
          <w:spacing w:val="-13"/>
          <w:sz w:val="22"/>
          <w:szCs w:val="22"/>
        </w:rPr>
        <w:t xml:space="preserve"> </w:t>
      </w:r>
      <w:r w:rsidRPr="00251B0B">
        <w:rPr>
          <w:rFonts w:ascii="Arial" w:hAnsi="Arial" w:cs="Arial"/>
          <w:spacing w:val="-2"/>
          <w:sz w:val="22"/>
          <w:szCs w:val="22"/>
        </w:rPr>
        <w:t>las</w:t>
      </w:r>
      <w:r w:rsidRPr="00251B0B">
        <w:rPr>
          <w:rFonts w:ascii="Arial" w:hAnsi="Arial" w:cs="Arial"/>
          <w:spacing w:val="-13"/>
          <w:sz w:val="22"/>
          <w:szCs w:val="22"/>
        </w:rPr>
        <w:t xml:space="preserve"> </w:t>
      </w:r>
      <w:r w:rsidRPr="00251B0B">
        <w:rPr>
          <w:rFonts w:ascii="Arial" w:hAnsi="Arial" w:cs="Arial"/>
          <w:spacing w:val="-2"/>
          <w:sz w:val="22"/>
          <w:szCs w:val="22"/>
        </w:rPr>
        <w:t>obligaciones</w:t>
      </w:r>
      <w:r w:rsidRPr="00251B0B">
        <w:rPr>
          <w:rFonts w:ascii="Arial" w:hAnsi="Arial" w:cs="Arial"/>
          <w:spacing w:val="-13"/>
          <w:sz w:val="22"/>
          <w:szCs w:val="22"/>
        </w:rPr>
        <w:t xml:space="preserve"> </w:t>
      </w:r>
      <w:r w:rsidRPr="00251B0B">
        <w:rPr>
          <w:rFonts w:ascii="Arial" w:hAnsi="Arial" w:cs="Arial"/>
          <w:spacing w:val="-2"/>
          <w:sz w:val="22"/>
          <w:szCs w:val="22"/>
        </w:rPr>
        <w:t>adquiridas</w:t>
      </w:r>
      <w:r w:rsidRPr="00251B0B">
        <w:rPr>
          <w:rFonts w:ascii="Arial" w:hAnsi="Arial" w:cs="Arial"/>
          <w:spacing w:val="-13"/>
          <w:sz w:val="22"/>
          <w:szCs w:val="22"/>
        </w:rPr>
        <w:t xml:space="preserve"> </w:t>
      </w:r>
      <w:r w:rsidRPr="00251B0B">
        <w:rPr>
          <w:rFonts w:ascii="Arial" w:hAnsi="Arial" w:cs="Arial"/>
          <w:spacing w:val="-2"/>
          <w:sz w:val="22"/>
          <w:szCs w:val="22"/>
        </w:rPr>
        <w:t xml:space="preserve">en </w:t>
      </w:r>
      <w:r w:rsidRPr="00251B0B">
        <w:rPr>
          <w:rFonts w:ascii="Arial" w:hAnsi="Arial" w:cs="Arial"/>
          <w:spacing w:val="-4"/>
          <w:sz w:val="22"/>
          <w:szCs w:val="22"/>
        </w:rPr>
        <w:t>virtud</w:t>
      </w:r>
      <w:r w:rsidRPr="00251B0B">
        <w:rPr>
          <w:rFonts w:ascii="Arial" w:hAnsi="Arial" w:cs="Arial"/>
          <w:spacing w:val="-7"/>
          <w:sz w:val="22"/>
          <w:szCs w:val="22"/>
        </w:rPr>
        <w:t xml:space="preserve"> </w:t>
      </w:r>
      <w:r w:rsidRPr="00251B0B">
        <w:rPr>
          <w:rFonts w:ascii="Arial" w:hAnsi="Arial" w:cs="Arial"/>
          <w:spacing w:val="-4"/>
          <w:sz w:val="22"/>
          <w:szCs w:val="22"/>
        </w:rPr>
        <w:t>del</w:t>
      </w:r>
      <w:r w:rsidRPr="00251B0B">
        <w:rPr>
          <w:rFonts w:ascii="Arial" w:hAnsi="Arial" w:cs="Arial"/>
          <w:spacing w:val="-5"/>
          <w:sz w:val="22"/>
          <w:szCs w:val="22"/>
        </w:rPr>
        <w:t xml:space="preserve"> </w:t>
      </w:r>
      <w:r w:rsidRPr="00251B0B">
        <w:rPr>
          <w:rFonts w:ascii="Arial" w:hAnsi="Arial" w:cs="Arial"/>
          <w:spacing w:val="-4"/>
          <w:sz w:val="22"/>
          <w:szCs w:val="22"/>
        </w:rPr>
        <w:t>presente</w:t>
      </w:r>
      <w:r w:rsidRPr="00251B0B">
        <w:rPr>
          <w:rFonts w:ascii="Arial" w:hAnsi="Arial" w:cs="Arial"/>
          <w:spacing w:val="-9"/>
          <w:sz w:val="22"/>
          <w:szCs w:val="22"/>
        </w:rPr>
        <w:t xml:space="preserve"> </w:t>
      </w:r>
      <w:r w:rsidRPr="00251B0B">
        <w:rPr>
          <w:rFonts w:ascii="Arial" w:hAnsi="Arial" w:cs="Arial"/>
          <w:spacing w:val="-4"/>
          <w:sz w:val="22"/>
          <w:szCs w:val="22"/>
        </w:rPr>
        <w:t>contrato,</w:t>
      </w:r>
      <w:r w:rsidRPr="00251B0B">
        <w:rPr>
          <w:rFonts w:ascii="Arial" w:hAnsi="Arial" w:cs="Arial"/>
          <w:spacing w:val="-8"/>
          <w:sz w:val="22"/>
          <w:szCs w:val="22"/>
        </w:rPr>
        <w:t xml:space="preserve"> </w:t>
      </w:r>
      <w:r w:rsidRPr="00251B0B">
        <w:rPr>
          <w:rFonts w:ascii="Arial" w:hAnsi="Arial" w:cs="Arial"/>
          <w:spacing w:val="-4"/>
          <w:sz w:val="22"/>
          <w:szCs w:val="22"/>
        </w:rPr>
        <w:t>o</w:t>
      </w:r>
      <w:r w:rsidRPr="00251B0B">
        <w:rPr>
          <w:rFonts w:ascii="Arial" w:hAnsi="Arial" w:cs="Arial"/>
          <w:spacing w:val="-9"/>
          <w:sz w:val="22"/>
          <w:szCs w:val="22"/>
        </w:rPr>
        <w:t xml:space="preserve"> </w:t>
      </w:r>
      <w:r w:rsidRPr="00251B0B">
        <w:rPr>
          <w:rFonts w:ascii="Arial" w:hAnsi="Arial" w:cs="Arial"/>
          <w:spacing w:val="-4"/>
          <w:sz w:val="22"/>
          <w:szCs w:val="22"/>
        </w:rPr>
        <w:t>del</w:t>
      </w:r>
      <w:r w:rsidRPr="00251B0B">
        <w:rPr>
          <w:rFonts w:ascii="Arial" w:hAnsi="Arial" w:cs="Arial"/>
          <w:spacing w:val="-5"/>
          <w:sz w:val="22"/>
          <w:szCs w:val="22"/>
        </w:rPr>
        <w:t xml:space="preserve"> </w:t>
      </w:r>
      <w:r w:rsidRPr="00251B0B">
        <w:rPr>
          <w:rFonts w:ascii="Arial" w:hAnsi="Arial" w:cs="Arial"/>
          <w:spacing w:val="-4"/>
          <w:sz w:val="22"/>
          <w:szCs w:val="22"/>
        </w:rPr>
        <w:t>incumplimiento</w:t>
      </w:r>
      <w:r w:rsidRPr="00251B0B">
        <w:rPr>
          <w:rFonts w:ascii="Arial" w:hAnsi="Arial" w:cs="Arial"/>
          <w:spacing w:val="-11"/>
          <w:sz w:val="22"/>
          <w:szCs w:val="22"/>
        </w:rPr>
        <w:t xml:space="preserve"> </w:t>
      </w:r>
      <w:r w:rsidRPr="00251B0B">
        <w:rPr>
          <w:rFonts w:ascii="Arial" w:hAnsi="Arial" w:cs="Arial"/>
          <w:spacing w:val="-4"/>
          <w:sz w:val="22"/>
          <w:szCs w:val="22"/>
        </w:rPr>
        <w:t>de</w:t>
      </w:r>
      <w:r w:rsidRPr="00251B0B">
        <w:rPr>
          <w:rFonts w:ascii="Arial" w:hAnsi="Arial" w:cs="Arial"/>
          <w:spacing w:val="-9"/>
          <w:sz w:val="22"/>
          <w:szCs w:val="22"/>
        </w:rPr>
        <w:t xml:space="preserve"> </w:t>
      </w:r>
      <w:r w:rsidRPr="00251B0B">
        <w:rPr>
          <w:rFonts w:ascii="Arial" w:hAnsi="Arial" w:cs="Arial"/>
          <w:spacing w:val="-4"/>
          <w:sz w:val="22"/>
          <w:szCs w:val="22"/>
        </w:rPr>
        <w:t>una</w:t>
      </w:r>
      <w:r w:rsidRPr="00251B0B">
        <w:rPr>
          <w:rFonts w:ascii="Arial" w:hAnsi="Arial" w:cs="Arial"/>
          <w:spacing w:val="-7"/>
          <w:sz w:val="22"/>
          <w:szCs w:val="22"/>
        </w:rPr>
        <w:t xml:space="preserve"> </w:t>
      </w:r>
      <w:r w:rsidRPr="00251B0B">
        <w:rPr>
          <w:rFonts w:ascii="Arial" w:hAnsi="Arial" w:cs="Arial"/>
          <w:spacing w:val="-4"/>
          <w:sz w:val="22"/>
          <w:szCs w:val="22"/>
        </w:rPr>
        <w:t>o</w:t>
      </w:r>
      <w:r w:rsidRPr="00251B0B">
        <w:rPr>
          <w:rFonts w:ascii="Arial" w:hAnsi="Arial" w:cs="Arial"/>
          <w:spacing w:val="-9"/>
          <w:sz w:val="22"/>
          <w:szCs w:val="22"/>
        </w:rPr>
        <w:t xml:space="preserve"> </w:t>
      </w:r>
      <w:r w:rsidRPr="00251B0B">
        <w:rPr>
          <w:rFonts w:ascii="Arial" w:hAnsi="Arial" w:cs="Arial"/>
          <w:spacing w:val="-4"/>
          <w:sz w:val="22"/>
          <w:szCs w:val="22"/>
        </w:rPr>
        <w:t>varias</w:t>
      </w:r>
      <w:r w:rsidRPr="00251B0B">
        <w:rPr>
          <w:rFonts w:ascii="Arial" w:hAnsi="Arial" w:cs="Arial"/>
          <w:spacing w:val="-8"/>
          <w:sz w:val="22"/>
          <w:szCs w:val="22"/>
        </w:rPr>
        <w:t xml:space="preserve"> </w:t>
      </w:r>
      <w:r w:rsidRPr="00251B0B">
        <w:rPr>
          <w:rFonts w:ascii="Arial" w:hAnsi="Arial" w:cs="Arial"/>
          <w:spacing w:val="-4"/>
          <w:sz w:val="22"/>
          <w:szCs w:val="22"/>
        </w:rPr>
        <w:t>de</w:t>
      </w:r>
      <w:r w:rsidRPr="00251B0B">
        <w:rPr>
          <w:rFonts w:ascii="Arial" w:hAnsi="Arial" w:cs="Arial"/>
          <w:spacing w:val="-9"/>
          <w:sz w:val="22"/>
          <w:szCs w:val="22"/>
        </w:rPr>
        <w:t xml:space="preserve"> </w:t>
      </w:r>
      <w:r w:rsidRPr="00251B0B">
        <w:rPr>
          <w:rFonts w:ascii="Arial" w:hAnsi="Arial" w:cs="Arial"/>
          <w:spacing w:val="-4"/>
          <w:sz w:val="22"/>
          <w:szCs w:val="22"/>
        </w:rPr>
        <w:t>las</w:t>
      </w:r>
      <w:r w:rsidRPr="00251B0B">
        <w:rPr>
          <w:rFonts w:ascii="Arial" w:hAnsi="Arial" w:cs="Arial"/>
          <w:spacing w:val="-8"/>
          <w:sz w:val="22"/>
          <w:szCs w:val="22"/>
        </w:rPr>
        <w:t xml:space="preserve"> </w:t>
      </w:r>
      <w:r w:rsidRPr="00251B0B">
        <w:rPr>
          <w:rFonts w:ascii="Arial" w:hAnsi="Arial" w:cs="Arial"/>
          <w:spacing w:val="-4"/>
          <w:sz w:val="22"/>
          <w:szCs w:val="22"/>
        </w:rPr>
        <w:t>obligaciones</w:t>
      </w:r>
      <w:r w:rsidRPr="00251B0B">
        <w:rPr>
          <w:rFonts w:ascii="Arial" w:hAnsi="Arial" w:cs="Arial"/>
          <w:spacing w:val="-8"/>
          <w:sz w:val="22"/>
          <w:szCs w:val="22"/>
        </w:rPr>
        <w:t xml:space="preserve"> </w:t>
      </w:r>
      <w:r w:rsidRPr="00251B0B">
        <w:rPr>
          <w:rFonts w:ascii="Arial" w:hAnsi="Arial" w:cs="Arial"/>
          <w:spacing w:val="-4"/>
          <w:sz w:val="22"/>
          <w:szCs w:val="22"/>
        </w:rPr>
        <w:t>a</w:t>
      </w:r>
      <w:r w:rsidRPr="00251B0B">
        <w:rPr>
          <w:rFonts w:ascii="Arial" w:hAnsi="Arial" w:cs="Arial"/>
          <w:spacing w:val="-8"/>
          <w:sz w:val="22"/>
          <w:szCs w:val="22"/>
        </w:rPr>
        <w:t xml:space="preserve"> </w:t>
      </w:r>
      <w:r w:rsidRPr="00251B0B">
        <w:rPr>
          <w:rFonts w:ascii="Arial" w:hAnsi="Arial" w:cs="Arial"/>
          <w:spacing w:val="-4"/>
          <w:sz w:val="22"/>
          <w:szCs w:val="22"/>
        </w:rPr>
        <w:t>cargo</w:t>
      </w:r>
      <w:r w:rsidRPr="00251B0B">
        <w:rPr>
          <w:rFonts w:ascii="Arial" w:hAnsi="Arial" w:cs="Arial"/>
          <w:spacing w:val="-8"/>
          <w:sz w:val="22"/>
          <w:szCs w:val="22"/>
        </w:rPr>
        <w:t xml:space="preserve"> </w:t>
      </w:r>
      <w:r w:rsidRPr="00251B0B">
        <w:rPr>
          <w:rFonts w:ascii="Arial" w:hAnsi="Arial" w:cs="Arial"/>
          <w:spacing w:val="-4"/>
          <w:sz w:val="22"/>
          <w:szCs w:val="22"/>
        </w:rPr>
        <w:t xml:space="preserve">del </w:t>
      </w:r>
      <w:r w:rsidRPr="00251B0B">
        <w:rPr>
          <w:rFonts w:ascii="Arial" w:hAnsi="Arial" w:cs="Arial"/>
          <w:sz w:val="22"/>
          <w:szCs w:val="22"/>
        </w:rPr>
        <w:t>CONTRATISTA según</w:t>
      </w:r>
      <w:r w:rsidRPr="00251B0B">
        <w:rPr>
          <w:rFonts w:ascii="Arial" w:hAnsi="Arial" w:cs="Arial"/>
          <w:spacing w:val="-1"/>
          <w:sz w:val="22"/>
          <w:szCs w:val="22"/>
        </w:rPr>
        <w:t xml:space="preserve"> </w:t>
      </w:r>
      <w:r w:rsidRPr="00251B0B">
        <w:rPr>
          <w:rFonts w:ascii="Arial" w:hAnsi="Arial" w:cs="Arial"/>
          <w:sz w:val="22"/>
          <w:szCs w:val="22"/>
        </w:rPr>
        <w:t>el caso,</w:t>
      </w:r>
      <w:r w:rsidRPr="00251B0B">
        <w:rPr>
          <w:rFonts w:ascii="Arial" w:hAnsi="Arial" w:cs="Arial"/>
          <w:spacing w:val="-2"/>
          <w:sz w:val="22"/>
          <w:szCs w:val="22"/>
        </w:rPr>
        <w:t xml:space="preserve"> </w:t>
      </w:r>
      <w:r w:rsidRPr="00251B0B">
        <w:rPr>
          <w:rFonts w:ascii="Arial" w:hAnsi="Arial" w:cs="Arial"/>
          <w:sz w:val="22"/>
          <w:szCs w:val="22"/>
        </w:rPr>
        <w:t>aportando</w:t>
      </w:r>
      <w:r w:rsidRPr="00251B0B">
        <w:rPr>
          <w:rFonts w:ascii="Arial" w:hAnsi="Arial" w:cs="Arial"/>
          <w:spacing w:val="-2"/>
          <w:sz w:val="22"/>
          <w:szCs w:val="22"/>
        </w:rPr>
        <w:t xml:space="preserve"> </w:t>
      </w:r>
      <w:r w:rsidRPr="00251B0B">
        <w:rPr>
          <w:rFonts w:ascii="Arial" w:hAnsi="Arial" w:cs="Arial"/>
          <w:sz w:val="22"/>
          <w:szCs w:val="22"/>
        </w:rPr>
        <w:t>las</w:t>
      </w:r>
      <w:r w:rsidRPr="00251B0B">
        <w:rPr>
          <w:rFonts w:ascii="Arial" w:hAnsi="Arial" w:cs="Arial"/>
          <w:spacing w:val="-2"/>
          <w:sz w:val="22"/>
          <w:szCs w:val="22"/>
        </w:rPr>
        <w:t xml:space="preserve"> </w:t>
      </w:r>
      <w:r w:rsidRPr="00251B0B">
        <w:rPr>
          <w:rFonts w:ascii="Arial" w:hAnsi="Arial" w:cs="Arial"/>
          <w:sz w:val="22"/>
          <w:szCs w:val="22"/>
        </w:rPr>
        <w:t>evidencias</w:t>
      </w:r>
      <w:r w:rsidRPr="00251B0B">
        <w:rPr>
          <w:rFonts w:ascii="Arial" w:hAnsi="Arial" w:cs="Arial"/>
          <w:spacing w:val="-2"/>
          <w:sz w:val="22"/>
          <w:szCs w:val="22"/>
        </w:rPr>
        <w:t xml:space="preserve"> </w:t>
      </w:r>
      <w:r w:rsidRPr="00251B0B">
        <w:rPr>
          <w:rFonts w:ascii="Arial" w:hAnsi="Arial" w:cs="Arial"/>
          <w:sz w:val="22"/>
          <w:szCs w:val="22"/>
        </w:rPr>
        <w:t>que así</w:t>
      </w:r>
      <w:r w:rsidRPr="00251B0B">
        <w:rPr>
          <w:rFonts w:ascii="Arial" w:hAnsi="Arial" w:cs="Arial"/>
          <w:spacing w:val="-1"/>
          <w:sz w:val="22"/>
          <w:szCs w:val="22"/>
        </w:rPr>
        <w:t xml:space="preserve"> </w:t>
      </w:r>
      <w:r w:rsidRPr="00251B0B">
        <w:rPr>
          <w:rFonts w:ascii="Arial" w:hAnsi="Arial" w:cs="Arial"/>
          <w:sz w:val="22"/>
          <w:szCs w:val="22"/>
        </w:rPr>
        <w:t>lo</w:t>
      </w:r>
      <w:r w:rsidRPr="00251B0B">
        <w:rPr>
          <w:rFonts w:ascii="Arial" w:hAnsi="Arial" w:cs="Arial"/>
          <w:spacing w:val="-2"/>
          <w:sz w:val="22"/>
          <w:szCs w:val="22"/>
        </w:rPr>
        <w:t xml:space="preserve"> </w:t>
      </w:r>
      <w:r w:rsidRPr="00251B0B">
        <w:rPr>
          <w:rFonts w:ascii="Arial" w:hAnsi="Arial" w:cs="Arial"/>
          <w:sz w:val="22"/>
          <w:szCs w:val="22"/>
        </w:rPr>
        <w:t>soporten,</w:t>
      </w:r>
      <w:r w:rsidRPr="00251B0B">
        <w:rPr>
          <w:rFonts w:ascii="Arial" w:hAnsi="Arial" w:cs="Arial"/>
          <w:spacing w:val="-2"/>
          <w:sz w:val="22"/>
          <w:szCs w:val="22"/>
        </w:rPr>
        <w:t xml:space="preserve"> </w:t>
      </w:r>
      <w:r w:rsidRPr="00251B0B">
        <w:rPr>
          <w:rFonts w:ascii="Arial" w:hAnsi="Arial" w:cs="Arial"/>
          <w:sz w:val="22"/>
          <w:szCs w:val="22"/>
        </w:rPr>
        <w:t>y</w:t>
      </w:r>
      <w:r w:rsidRPr="00251B0B">
        <w:rPr>
          <w:rFonts w:ascii="Arial" w:hAnsi="Arial" w:cs="Arial"/>
          <w:spacing w:val="-2"/>
          <w:sz w:val="22"/>
          <w:szCs w:val="22"/>
        </w:rPr>
        <w:t xml:space="preserve"> </w:t>
      </w:r>
      <w:r w:rsidRPr="00251B0B">
        <w:rPr>
          <w:rFonts w:ascii="Arial" w:hAnsi="Arial" w:cs="Arial"/>
          <w:sz w:val="22"/>
          <w:szCs w:val="22"/>
        </w:rPr>
        <w:t>requiriendo</w:t>
      </w:r>
      <w:r w:rsidRPr="00251B0B">
        <w:rPr>
          <w:rFonts w:ascii="Arial" w:hAnsi="Arial" w:cs="Arial"/>
          <w:spacing w:val="-2"/>
          <w:sz w:val="22"/>
          <w:szCs w:val="22"/>
        </w:rPr>
        <w:t xml:space="preserve"> </w:t>
      </w:r>
      <w:r w:rsidRPr="00251B0B">
        <w:rPr>
          <w:rFonts w:ascii="Arial" w:hAnsi="Arial" w:cs="Arial"/>
          <w:sz w:val="22"/>
          <w:szCs w:val="22"/>
        </w:rPr>
        <w:t xml:space="preserve">al </w:t>
      </w:r>
      <w:r w:rsidRPr="00251B0B">
        <w:rPr>
          <w:rFonts w:ascii="Arial" w:hAnsi="Arial" w:cs="Arial"/>
          <w:spacing w:val="-6"/>
          <w:sz w:val="22"/>
          <w:szCs w:val="22"/>
        </w:rPr>
        <w:t>CONTRATISTA</w:t>
      </w:r>
      <w:r w:rsidRPr="00251B0B">
        <w:rPr>
          <w:rFonts w:ascii="Arial" w:hAnsi="Arial" w:cs="Arial"/>
          <w:spacing w:val="-9"/>
          <w:sz w:val="22"/>
          <w:szCs w:val="22"/>
        </w:rPr>
        <w:t xml:space="preserve"> </w:t>
      </w:r>
      <w:r w:rsidRPr="00251B0B">
        <w:rPr>
          <w:rFonts w:ascii="Arial" w:hAnsi="Arial" w:cs="Arial"/>
          <w:spacing w:val="-6"/>
          <w:sz w:val="22"/>
          <w:szCs w:val="22"/>
        </w:rPr>
        <w:t>las explicaciones</w:t>
      </w:r>
      <w:r w:rsidRPr="00251B0B">
        <w:rPr>
          <w:rFonts w:ascii="Arial" w:hAnsi="Arial" w:cs="Arial"/>
          <w:spacing w:val="-7"/>
          <w:sz w:val="22"/>
          <w:szCs w:val="22"/>
        </w:rPr>
        <w:t xml:space="preserve"> </w:t>
      </w:r>
      <w:r w:rsidRPr="00251B0B">
        <w:rPr>
          <w:rFonts w:ascii="Arial" w:hAnsi="Arial" w:cs="Arial"/>
          <w:spacing w:val="-6"/>
          <w:sz w:val="22"/>
          <w:szCs w:val="22"/>
        </w:rPr>
        <w:t>correspondientes.</w:t>
      </w:r>
    </w:p>
    <w:p w14:paraId="7CC8DAA0" w14:textId="77777777" w:rsidR="00F25BBC" w:rsidRPr="00251B0B" w:rsidRDefault="00F25BBC" w:rsidP="005765B3">
      <w:pPr>
        <w:pStyle w:val="NormalWeb"/>
        <w:numPr>
          <w:ilvl w:val="0"/>
          <w:numId w:val="46"/>
        </w:numPr>
        <w:jc w:val="both"/>
        <w:rPr>
          <w:rFonts w:ascii="Arial" w:hAnsi="Arial" w:cs="Arial"/>
          <w:sz w:val="22"/>
          <w:szCs w:val="22"/>
        </w:rPr>
      </w:pPr>
      <w:r w:rsidRPr="00251B0B">
        <w:rPr>
          <w:rFonts w:ascii="Arial" w:hAnsi="Arial" w:cs="Arial"/>
          <w:spacing w:val="-4"/>
          <w:sz w:val="22"/>
          <w:szCs w:val="22"/>
        </w:rPr>
        <w:t>El CONTRATISTA</w:t>
      </w:r>
      <w:r w:rsidRPr="00251B0B">
        <w:rPr>
          <w:rFonts w:ascii="Arial" w:hAnsi="Arial" w:cs="Arial"/>
          <w:spacing w:val="-8"/>
          <w:sz w:val="22"/>
          <w:szCs w:val="22"/>
        </w:rPr>
        <w:t xml:space="preserve"> </w:t>
      </w:r>
      <w:r w:rsidRPr="00251B0B">
        <w:rPr>
          <w:rFonts w:ascii="Arial" w:hAnsi="Arial" w:cs="Arial"/>
          <w:spacing w:val="-4"/>
          <w:sz w:val="22"/>
          <w:szCs w:val="22"/>
        </w:rPr>
        <w:t>contará</w:t>
      </w:r>
      <w:r w:rsidRPr="00251B0B">
        <w:rPr>
          <w:rFonts w:ascii="Arial" w:hAnsi="Arial" w:cs="Arial"/>
          <w:spacing w:val="-7"/>
          <w:sz w:val="22"/>
          <w:szCs w:val="22"/>
        </w:rPr>
        <w:t xml:space="preserve"> </w:t>
      </w:r>
      <w:r w:rsidRPr="00251B0B">
        <w:rPr>
          <w:rFonts w:ascii="Arial" w:hAnsi="Arial" w:cs="Arial"/>
          <w:spacing w:val="-4"/>
          <w:sz w:val="22"/>
          <w:szCs w:val="22"/>
        </w:rPr>
        <w:t>con</w:t>
      </w:r>
      <w:r w:rsidRPr="00251B0B">
        <w:rPr>
          <w:rFonts w:ascii="Arial" w:hAnsi="Arial" w:cs="Arial"/>
          <w:spacing w:val="-8"/>
          <w:sz w:val="22"/>
          <w:szCs w:val="22"/>
        </w:rPr>
        <w:t xml:space="preserve"> </w:t>
      </w:r>
      <w:r w:rsidRPr="00251B0B">
        <w:rPr>
          <w:rFonts w:ascii="Arial" w:hAnsi="Arial" w:cs="Arial"/>
          <w:spacing w:val="-4"/>
          <w:sz w:val="22"/>
          <w:szCs w:val="22"/>
        </w:rPr>
        <w:t>cinco</w:t>
      </w:r>
      <w:r w:rsidRPr="00251B0B">
        <w:rPr>
          <w:rFonts w:ascii="Arial" w:hAnsi="Arial" w:cs="Arial"/>
          <w:spacing w:val="-10"/>
          <w:sz w:val="22"/>
          <w:szCs w:val="22"/>
        </w:rPr>
        <w:t xml:space="preserve"> </w:t>
      </w:r>
      <w:r w:rsidRPr="00251B0B">
        <w:rPr>
          <w:rFonts w:ascii="Arial" w:hAnsi="Arial" w:cs="Arial"/>
          <w:spacing w:val="-4"/>
          <w:sz w:val="22"/>
          <w:szCs w:val="22"/>
        </w:rPr>
        <w:t>(5)</w:t>
      </w:r>
      <w:r w:rsidRPr="00251B0B">
        <w:rPr>
          <w:rFonts w:ascii="Arial" w:hAnsi="Arial" w:cs="Arial"/>
          <w:spacing w:val="-10"/>
          <w:sz w:val="22"/>
          <w:szCs w:val="22"/>
        </w:rPr>
        <w:t xml:space="preserve"> </w:t>
      </w:r>
      <w:r w:rsidRPr="00251B0B">
        <w:rPr>
          <w:rFonts w:ascii="Arial" w:hAnsi="Arial" w:cs="Arial"/>
          <w:spacing w:val="-4"/>
          <w:sz w:val="22"/>
          <w:szCs w:val="22"/>
        </w:rPr>
        <w:t>días</w:t>
      </w:r>
      <w:r w:rsidRPr="00251B0B">
        <w:rPr>
          <w:rFonts w:ascii="Arial" w:hAnsi="Arial" w:cs="Arial"/>
          <w:spacing w:val="-10"/>
          <w:sz w:val="22"/>
          <w:szCs w:val="22"/>
        </w:rPr>
        <w:t xml:space="preserve"> </w:t>
      </w:r>
      <w:r w:rsidRPr="00251B0B">
        <w:rPr>
          <w:rFonts w:ascii="Arial" w:hAnsi="Arial" w:cs="Arial"/>
          <w:spacing w:val="-4"/>
          <w:sz w:val="22"/>
          <w:szCs w:val="22"/>
        </w:rPr>
        <w:t>hábiles</w:t>
      </w:r>
      <w:r w:rsidRPr="00251B0B">
        <w:rPr>
          <w:rFonts w:ascii="Arial" w:hAnsi="Arial" w:cs="Arial"/>
          <w:spacing w:val="-9"/>
          <w:sz w:val="22"/>
          <w:szCs w:val="22"/>
        </w:rPr>
        <w:t xml:space="preserve"> </w:t>
      </w:r>
      <w:r w:rsidRPr="00251B0B">
        <w:rPr>
          <w:rFonts w:ascii="Arial" w:hAnsi="Arial" w:cs="Arial"/>
          <w:spacing w:val="-4"/>
          <w:sz w:val="22"/>
          <w:szCs w:val="22"/>
        </w:rPr>
        <w:t>a</w:t>
      </w:r>
      <w:r w:rsidRPr="00251B0B">
        <w:rPr>
          <w:rFonts w:ascii="Arial" w:hAnsi="Arial" w:cs="Arial"/>
          <w:spacing w:val="-9"/>
          <w:sz w:val="22"/>
          <w:szCs w:val="22"/>
        </w:rPr>
        <w:t xml:space="preserve"> </w:t>
      </w:r>
      <w:r w:rsidRPr="00251B0B">
        <w:rPr>
          <w:rFonts w:ascii="Arial" w:hAnsi="Arial" w:cs="Arial"/>
          <w:spacing w:val="-4"/>
          <w:sz w:val="22"/>
          <w:szCs w:val="22"/>
        </w:rPr>
        <w:t>partir</w:t>
      </w:r>
      <w:r w:rsidRPr="00251B0B">
        <w:rPr>
          <w:rFonts w:ascii="Arial" w:hAnsi="Arial" w:cs="Arial"/>
          <w:spacing w:val="-10"/>
          <w:sz w:val="22"/>
          <w:szCs w:val="22"/>
        </w:rPr>
        <w:t xml:space="preserve"> </w:t>
      </w:r>
      <w:r w:rsidRPr="00251B0B">
        <w:rPr>
          <w:rFonts w:ascii="Arial" w:hAnsi="Arial" w:cs="Arial"/>
          <w:spacing w:val="-4"/>
          <w:sz w:val="22"/>
          <w:szCs w:val="22"/>
        </w:rPr>
        <w:t>del</w:t>
      </w:r>
      <w:r w:rsidRPr="00251B0B">
        <w:rPr>
          <w:rFonts w:ascii="Arial" w:hAnsi="Arial" w:cs="Arial"/>
          <w:spacing w:val="-6"/>
          <w:sz w:val="22"/>
          <w:szCs w:val="22"/>
        </w:rPr>
        <w:t xml:space="preserve"> </w:t>
      </w:r>
      <w:r w:rsidRPr="00251B0B">
        <w:rPr>
          <w:rFonts w:ascii="Arial" w:hAnsi="Arial" w:cs="Arial"/>
          <w:spacing w:val="-4"/>
          <w:sz w:val="22"/>
          <w:szCs w:val="22"/>
        </w:rPr>
        <w:t>recibo</w:t>
      </w:r>
      <w:r w:rsidRPr="00251B0B">
        <w:rPr>
          <w:rFonts w:ascii="Arial" w:hAnsi="Arial" w:cs="Arial"/>
          <w:spacing w:val="-12"/>
          <w:sz w:val="22"/>
          <w:szCs w:val="22"/>
        </w:rPr>
        <w:t xml:space="preserve"> </w:t>
      </w:r>
      <w:r w:rsidRPr="00251B0B">
        <w:rPr>
          <w:rFonts w:ascii="Arial" w:hAnsi="Arial" w:cs="Arial"/>
          <w:spacing w:val="-4"/>
          <w:sz w:val="22"/>
          <w:szCs w:val="22"/>
        </w:rPr>
        <w:t>de</w:t>
      </w:r>
      <w:r w:rsidRPr="00251B0B">
        <w:rPr>
          <w:rFonts w:ascii="Arial" w:hAnsi="Arial" w:cs="Arial"/>
          <w:spacing w:val="-10"/>
          <w:sz w:val="22"/>
          <w:szCs w:val="22"/>
        </w:rPr>
        <w:t xml:space="preserve"> </w:t>
      </w:r>
      <w:r w:rsidRPr="00251B0B">
        <w:rPr>
          <w:rFonts w:ascii="Arial" w:hAnsi="Arial" w:cs="Arial"/>
          <w:spacing w:val="-4"/>
          <w:sz w:val="22"/>
          <w:szCs w:val="22"/>
        </w:rPr>
        <w:t>la</w:t>
      </w:r>
      <w:r w:rsidRPr="00251B0B">
        <w:rPr>
          <w:rFonts w:ascii="Arial" w:hAnsi="Arial" w:cs="Arial"/>
          <w:spacing w:val="-9"/>
          <w:sz w:val="22"/>
          <w:szCs w:val="22"/>
        </w:rPr>
        <w:t xml:space="preserve"> </w:t>
      </w:r>
      <w:r w:rsidRPr="00251B0B">
        <w:rPr>
          <w:rFonts w:ascii="Arial" w:hAnsi="Arial" w:cs="Arial"/>
          <w:spacing w:val="-4"/>
          <w:sz w:val="22"/>
          <w:szCs w:val="22"/>
        </w:rPr>
        <w:t>comunicación</w:t>
      </w:r>
      <w:r w:rsidRPr="00251B0B">
        <w:rPr>
          <w:rFonts w:ascii="Arial" w:hAnsi="Arial" w:cs="Arial"/>
          <w:spacing w:val="-8"/>
          <w:sz w:val="22"/>
          <w:szCs w:val="22"/>
        </w:rPr>
        <w:t xml:space="preserve"> </w:t>
      </w:r>
      <w:r w:rsidRPr="00251B0B">
        <w:rPr>
          <w:rFonts w:ascii="Arial" w:hAnsi="Arial" w:cs="Arial"/>
          <w:spacing w:val="-5"/>
          <w:sz w:val="22"/>
          <w:szCs w:val="22"/>
        </w:rPr>
        <w:t>del</w:t>
      </w:r>
      <w:r w:rsidRPr="00251B0B">
        <w:rPr>
          <w:rFonts w:ascii="Arial" w:hAnsi="Arial" w:cs="Arial"/>
          <w:spacing w:val="-7"/>
          <w:sz w:val="22"/>
          <w:szCs w:val="22"/>
        </w:rPr>
        <w:t xml:space="preserve"> </w:t>
      </w:r>
      <w:r w:rsidRPr="00251B0B">
        <w:rPr>
          <w:rFonts w:ascii="Arial" w:hAnsi="Arial" w:cs="Arial"/>
          <w:spacing w:val="-6"/>
          <w:sz w:val="22"/>
          <w:szCs w:val="22"/>
        </w:rPr>
        <w:t>CONTRATANTE, para presentar</w:t>
      </w:r>
      <w:r w:rsidRPr="00251B0B">
        <w:rPr>
          <w:rFonts w:ascii="Arial" w:hAnsi="Arial" w:cs="Arial"/>
          <w:spacing w:val="-7"/>
          <w:sz w:val="22"/>
          <w:szCs w:val="22"/>
        </w:rPr>
        <w:t xml:space="preserve"> </w:t>
      </w:r>
      <w:r w:rsidRPr="00251B0B">
        <w:rPr>
          <w:rFonts w:ascii="Arial" w:hAnsi="Arial" w:cs="Arial"/>
          <w:spacing w:val="-6"/>
          <w:sz w:val="22"/>
          <w:szCs w:val="22"/>
        </w:rPr>
        <w:t>por</w:t>
      </w:r>
      <w:r w:rsidRPr="00251B0B">
        <w:rPr>
          <w:rFonts w:ascii="Arial" w:hAnsi="Arial" w:cs="Arial"/>
          <w:spacing w:val="-3"/>
          <w:sz w:val="22"/>
          <w:szCs w:val="22"/>
        </w:rPr>
        <w:t xml:space="preserve"> </w:t>
      </w:r>
      <w:r w:rsidRPr="00251B0B">
        <w:rPr>
          <w:rFonts w:ascii="Arial" w:hAnsi="Arial" w:cs="Arial"/>
          <w:spacing w:val="-6"/>
          <w:sz w:val="22"/>
          <w:szCs w:val="22"/>
        </w:rPr>
        <w:t>escrito</w:t>
      </w:r>
      <w:r w:rsidRPr="00251B0B">
        <w:rPr>
          <w:rFonts w:ascii="Arial" w:hAnsi="Arial" w:cs="Arial"/>
          <w:spacing w:val="-7"/>
          <w:sz w:val="22"/>
          <w:szCs w:val="22"/>
        </w:rPr>
        <w:t xml:space="preserve"> </w:t>
      </w:r>
      <w:r w:rsidRPr="00251B0B">
        <w:rPr>
          <w:rFonts w:ascii="Arial" w:hAnsi="Arial" w:cs="Arial"/>
          <w:spacing w:val="-6"/>
          <w:sz w:val="22"/>
          <w:szCs w:val="22"/>
        </w:rPr>
        <w:t>sus explicaciones o</w:t>
      </w:r>
      <w:r w:rsidRPr="00251B0B">
        <w:rPr>
          <w:rFonts w:ascii="Arial" w:hAnsi="Arial" w:cs="Arial"/>
          <w:spacing w:val="-7"/>
          <w:sz w:val="22"/>
          <w:szCs w:val="22"/>
        </w:rPr>
        <w:t xml:space="preserve"> </w:t>
      </w:r>
      <w:r w:rsidRPr="00251B0B">
        <w:rPr>
          <w:rFonts w:ascii="Arial" w:hAnsi="Arial" w:cs="Arial"/>
          <w:spacing w:val="-6"/>
          <w:sz w:val="22"/>
          <w:szCs w:val="22"/>
        </w:rPr>
        <w:t>consideraciones</w:t>
      </w:r>
    </w:p>
    <w:p w14:paraId="40781579" w14:textId="77777777" w:rsidR="00F25BBC" w:rsidRPr="00251B0B" w:rsidRDefault="00F25BBC" w:rsidP="005765B3">
      <w:pPr>
        <w:pStyle w:val="NormalWeb"/>
        <w:numPr>
          <w:ilvl w:val="0"/>
          <w:numId w:val="46"/>
        </w:numPr>
        <w:jc w:val="both"/>
        <w:rPr>
          <w:rFonts w:ascii="Arial" w:hAnsi="Arial" w:cs="Arial"/>
          <w:sz w:val="22"/>
          <w:szCs w:val="22"/>
        </w:rPr>
      </w:pPr>
      <w:r w:rsidRPr="00251B0B">
        <w:rPr>
          <w:rFonts w:ascii="Arial" w:hAnsi="Arial" w:cs="Arial"/>
          <w:b/>
          <w:spacing w:val="-4"/>
          <w:sz w:val="22"/>
          <w:szCs w:val="22"/>
        </w:rPr>
        <w:t>EL</w:t>
      </w:r>
      <w:r w:rsidRPr="00251B0B">
        <w:rPr>
          <w:rFonts w:ascii="Arial" w:hAnsi="Arial" w:cs="Arial"/>
          <w:b/>
          <w:spacing w:val="-12"/>
          <w:sz w:val="22"/>
          <w:szCs w:val="22"/>
        </w:rPr>
        <w:t xml:space="preserve"> </w:t>
      </w:r>
      <w:r w:rsidRPr="00251B0B">
        <w:rPr>
          <w:rFonts w:ascii="Arial" w:hAnsi="Arial" w:cs="Arial"/>
          <w:b/>
          <w:spacing w:val="-4"/>
          <w:sz w:val="22"/>
          <w:szCs w:val="22"/>
        </w:rPr>
        <w:t>CONTRATANTE</w:t>
      </w:r>
      <w:r w:rsidRPr="00251B0B">
        <w:rPr>
          <w:rFonts w:ascii="Arial" w:hAnsi="Arial" w:cs="Arial"/>
          <w:b/>
          <w:spacing w:val="-9"/>
          <w:sz w:val="22"/>
          <w:szCs w:val="22"/>
        </w:rPr>
        <w:t xml:space="preserve"> </w:t>
      </w:r>
      <w:r w:rsidRPr="00251B0B">
        <w:rPr>
          <w:rFonts w:ascii="Arial" w:hAnsi="Arial" w:cs="Arial"/>
          <w:spacing w:val="-4"/>
          <w:sz w:val="22"/>
          <w:szCs w:val="22"/>
        </w:rPr>
        <w:t>enviará</w:t>
      </w:r>
      <w:r w:rsidRPr="00251B0B">
        <w:rPr>
          <w:rFonts w:ascii="Arial" w:hAnsi="Arial" w:cs="Arial"/>
          <w:spacing w:val="-12"/>
          <w:sz w:val="22"/>
          <w:szCs w:val="22"/>
        </w:rPr>
        <w:t xml:space="preserve"> </w:t>
      </w:r>
      <w:r w:rsidRPr="00251B0B">
        <w:rPr>
          <w:rFonts w:ascii="Arial" w:hAnsi="Arial" w:cs="Arial"/>
          <w:spacing w:val="-4"/>
          <w:sz w:val="22"/>
          <w:szCs w:val="22"/>
        </w:rPr>
        <w:t>a</w:t>
      </w:r>
      <w:r w:rsidRPr="00251B0B">
        <w:rPr>
          <w:rFonts w:ascii="Arial" w:hAnsi="Arial" w:cs="Arial"/>
          <w:spacing w:val="-12"/>
          <w:sz w:val="22"/>
          <w:szCs w:val="22"/>
        </w:rPr>
        <w:t xml:space="preserve"> </w:t>
      </w:r>
      <w:r w:rsidRPr="00251B0B">
        <w:rPr>
          <w:rFonts w:ascii="Arial" w:hAnsi="Arial" w:cs="Arial"/>
          <w:spacing w:val="-4"/>
          <w:sz w:val="22"/>
          <w:szCs w:val="22"/>
        </w:rPr>
        <w:t>consideración</w:t>
      </w:r>
      <w:r w:rsidRPr="00251B0B">
        <w:rPr>
          <w:rFonts w:ascii="Arial" w:hAnsi="Arial" w:cs="Arial"/>
          <w:spacing w:val="-11"/>
          <w:sz w:val="22"/>
          <w:szCs w:val="22"/>
        </w:rPr>
        <w:t xml:space="preserve"> </w:t>
      </w:r>
      <w:r w:rsidRPr="00251B0B">
        <w:rPr>
          <w:rFonts w:ascii="Arial" w:hAnsi="Arial" w:cs="Arial"/>
          <w:spacing w:val="-4"/>
          <w:sz w:val="22"/>
          <w:szCs w:val="22"/>
        </w:rPr>
        <w:t>de</w:t>
      </w:r>
      <w:r w:rsidRPr="00251B0B">
        <w:rPr>
          <w:rFonts w:ascii="Arial" w:hAnsi="Arial" w:cs="Arial"/>
          <w:spacing w:val="-13"/>
          <w:sz w:val="22"/>
          <w:szCs w:val="22"/>
        </w:rPr>
        <w:t xml:space="preserve"> </w:t>
      </w:r>
      <w:r w:rsidRPr="00251B0B">
        <w:rPr>
          <w:rFonts w:ascii="Arial" w:hAnsi="Arial" w:cs="Arial"/>
          <w:spacing w:val="-4"/>
          <w:sz w:val="22"/>
          <w:szCs w:val="22"/>
        </w:rPr>
        <w:t>la</w:t>
      </w:r>
      <w:r w:rsidRPr="00251B0B">
        <w:rPr>
          <w:rFonts w:ascii="Arial" w:hAnsi="Arial" w:cs="Arial"/>
          <w:spacing w:val="-13"/>
          <w:sz w:val="22"/>
          <w:szCs w:val="22"/>
        </w:rPr>
        <w:t xml:space="preserve"> </w:t>
      </w:r>
      <w:r w:rsidRPr="00251B0B">
        <w:rPr>
          <w:rFonts w:ascii="Arial" w:hAnsi="Arial" w:cs="Arial"/>
          <w:b/>
          <w:bCs/>
          <w:spacing w:val="-6"/>
          <w:sz w:val="22"/>
          <w:szCs w:val="22"/>
        </w:rPr>
        <w:t xml:space="preserve">SUPERVISOR </w:t>
      </w:r>
      <w:r w:rsidRPr="00251B0B">
        <w:rPr>
          <w:rFonts w:ascii="Arial" w:hAnsi="Arial" w:cs="Arial"/>
          <w:spacing w:val="-4"/>
          <w:sz w:val="22"/>
          <w:szCs w:val="22"/>
        </w:rPr>
        <w:t>el</w:t>
      </w:r>
      <w:r w:rsidRPr="00251B0B">
        <w:rPr>
          <w:rFonts w:ascii="Arial" w:hAnsi="Arial" w:cs="Arial"/>
          <w:spacing w:val="-9"/>
          <w:sz w:val="22"/>
          <w:szCs w:val="22"/>
        </w:rPr>
        <w:t xml:space="preserve"> </w:t>
      </w:r>
      <w:r w:rsidRPr="00251B0B">
        <w:rPr>
          <w:rFonts w:ascii="Arial" w:hAnsi="Arial" w:cs="Arial"/>
          <w:spacing w:val="-4"/>
          <w:sz w:val="22"/>
          <w:szCs w:val="22"/>
        </w:rPr>
        <w:t>documento</w:t>
      </w:r>
      <w:r w:rsidRPr="00251B0B">
        <w:rPr>
          <w:rFonts w:ascii="Arial" w:hAnsi="Arial" w:cs="Arial"/>
          <w:spacing w:val="-13"/>
          <w:sz w:val="22"/>
          <w:szCs w:val="22"/>
        </w:rPr>
        <w:t xml:space="preserve"> </w:t>
      </w:r>
      <w:r w:rsidRPr="00251B0B">
        <w:rPr>
          <w:rFonts w:ascii="Arial" w:hAnsi="Arial" w:cs="Arial"/>
          <w:spacing w:val="-4"/>
          <w:sz w:val="22"/>
          <w:szCs w:val="22"/>
        </w:rPr>
        <w:t>de</w:t>
      </w:r>
      <w:r w:rsidRPr="00251B0B">
        <w:rPr>
          <w:rFonts w:ascii="Arial" w:hAnsi="Arial" w:cs="Arial"/>
          <w:spacing w:val="-13"/>
          <w:sz w:val="22"/>
          <w:szCs w:val="22"/>
        </w:rPr>
        <w:t xml:space="preserve"> </w:t>
      </w:r>
      <w:r w:rsidRPr="00251B0B">
        <w:rPr>
          <w:rFonts w:ascii="Arial" w:hAnsi="Arial" w:cs="Arial"/>
          <w:spacing w:val="-4"/>
          <w:sz w:val="22"/>
          <w:szCs w:val="22"/>
        </w:rPr>
        <w:t>descargos</w:t>
      </w:r>
      <w:r w:rsidRPr="00251B0B">
        <w:rPr>
          <w:rFonts w:ascii="Arial" w:hAnsi="Arial" w:cs="Arial"/>
          <w:spacing w:val="-12"/>
          <w:sz w:val="22"/>
          <w:szCs w:val="22"/>
        </w:rPr>
        <w:t xml:space="preserve"> </w:t>
      </w:r>
      <w:r w:rsidRPr="00251B0B">
        <w:rPr>
          <w:rFonts w:ascii="Arial" w:hAnsi="Arial" w:cs="Arial"/>
          <w:spacing w:val="-5"/>
          <w:sz w:val="22"/>
          <w:szCs w:val="22"/>
        </w:rPr>
        <w:t xml:space="preserve">de </w:t>
      </w:r>
      <w:r w:rsidRPr="00251B0B">
        <w:rPr>
          <w:rFonts w:ascii="Arial" w:hAnsi="Arial" w:cs="Arial"/>
          <w:b/>
          <w:bCs/>
          <w:spacing w:val="-2"/>
          <w:sz w:val="22"/>
          <w:szCs w:val="22"/>
        </w:rPr>
        <w:t>EL</w:t>
      </w:r>
      <w:r w:rsidRPr="00251B0B">
        <w:rPr>
          <w:rFonts w:ascii="Arial" w:hAnsi="Arial" w:cs="Arial"/>
          <w:b/>
          <w:bCs/>
          <w:spacing w:val="-14"/>
          <w:sz w:val="22"/>
          <w:szCs w:val="22"/>
        </w:rPr>
        <w:t xml:space="preserve"> </w:t>
      </w:r>
      <w:r w:rsidRPr="00251B0B">
        <w:rPr>
          <w:rFonts w:ascii="Arial" w:hAnsi="Arial" w:cs="Arial"/>
          <w:b/>
          <w:bCs/>
          <w:spacing w:val="-2"/>
          <w:sz w:val="22"/>
          <w:szCs w:val="22"/>
        </w:rPr>
        <w:t>CONTRATISTA.</w:t>
      </w:r>
    </w:p>
    <w:p w14:paraId="59DCABC8" w14:textId="77777777" w:rsidR="00F25BBC" w:rsidRPr="00251B0B" w:rsidRDefault="00F25BBC" w:rsidP="005765B3">
      <w:pPr>
        <w:pStyle w:val="NormalWeb"/>
        <w:numPr>
          <w:ilvl w:val="0"/>
          <w:numId w:val="46"/>
        </w:numPr>
        <w:jc w:val="both"/>
        <w:rPr>
          <w:rFonts w:ascii="Arial" w:hAnsi="Arial" w:cs="Arial"/>
          <w:sz w:val="22"/>
          <w:szCs w:val="22"/>
        </w:rPr>
      </w:pPr>
      <w:r w:rsidRPr="00251B0B">
        <w:rPr>
          <w:rFonts w:ascii="Arial" w:hAnsi="Arial" w:cs="Arial"/>
          <w:spacing w:val="-6"/>
          <w:sz w:val="22"/>
          <w:szCs w:val="22"/>
        </w:rPr>
        <w:t>Si</w:t>
      </w:r>
      <w:r w:rsidRPr="00251B0B">
        <w:rPr>
          <w:rFonts w:ascii="Arial" w:hAnsi="Arial" w:cs="Arial"/>
          <w:spacing w:val="-8"/>
          <w:sz w:val="22"/>
          <w:szCs w:val="22"/>
        </w:rPr>
        <w:t xml:space="preserve"> el </w:t>
      </w:r>
      <w:r w:rsidRPr="00251B0B">
        <w:rPr>
          <w:rFonts w:ascii="Arial" w:hAnsi="Arial" w:cs="Arial"/>
          <w:b/>
          <w:bCs/>
          <w:spacing w:val="-6"/>
          <w:sz w:val="22"/>
          <w:szCs w:val="22"/>
        </w:rPr>
        <w:t xml:space="preserve">SUPERVISOR </w:t>
      </w:r>
      <w:r w:rsidRPr="00251B0B">
        <w:rPr>
          <w:rFonts w:ascii="Arial" w:hAnsi="Arial" w:cs="Arial"/>
          <w:spacing w:val="-6"/>
          <w:sz w:val="22"/>
          <w:szCs w:val="22"/>
        </w:rPr>
        <w:t>encuentra que</w:t>
      </w:r>
      <w:r w:rsidRPr="00251B0B">
        <w:rPr>
          <w:rFonts w:ascii="Arial" w:hAnsi="Arial" w:cs="Arial"/>
          <w:spacing w:val="-8"/>
          <w:sz w:val="22"/>
          <w:szCs w:val="22"/>
        </w:rPr>
        <w:t xml:space="preserve"> </w:t>
      </w:r>
      <w:r w:rsidRPr="00251B0B">
        <w:rPr>
          <w:rFonts w:ascii="Arial" w:hAnsi="Arial" w:cs="Arial"/>
          <w:spacing w:val="-6"/>
          <w:sz w:val="22"/>
          <w:szCs w:val="22"/>
        </w:rPr>
        <w:t>las</w:t>
      </w:r>
      <w:r w:rsidRPr="00251B0B">
        <w:rPr>
          <w:rFonts w:ascii="Arial" w:hAnsi="Arial" w:cs="Arial"/>
          <w:spacing w:val="-7"/>
          <w:sz w:val="22"/>
          <w:szCs w:val="22"/>
        </w:rPr>
        <w:t xml:space="preserve"> </w:t>
      </w:r>
      <w:r w:rsidRPr="00251B0B">
        <w:rPr>
          <w:rFonts w:ascii="Arial" w:hAnsi="Arial" w:cs="Arial"/>
          <w:spacing w:val="-6"/>
          <w:sz w:val="22"/>
          <w:szCs w:val="22"/>
        </w:rPr>
        <w:t>explicaciones</w:t>
      </w:r>
      <w:r w:rsidRPr="00251B0B">
        <w:rPr>
          <w:rFonts w:ascii="Arial" w:hAnsi="Arial" w:cs="Arial"/>
          <w:spacing w:val="-7"/>
          <w:sz w:val="22"/>
          <w:szCs w:val="22"/>
        </w:rPr>
        <w:t xml:space="preserve"> </w:t>
      </w:r>
      <w:r w:rsidRPr="00251B0B">
        <w:rPr>
          <w:rFonts w:ascii="Arial" w:hAnsi="Arial" w:cs="Arial"/>
          <w:spacing w:val="-6"/>
          <w:sz w:val="22"/>
          <w:szCs w:val="22"/>
        </w:rPr>
        <w:t>no</w:t>
      </w:r>
      <w:r w:rsidRPr="00251B0B">
        <w:rPr>
          <w:rFonts w:ascii="Arial" w:hAnsi="Arial" w:cs="Arial"/>
          <w:spacing w:val="-8"/>
          <w:sz w:val="22"/>
          <w:szCs w:val="22"/>
        </w:rPr>
        <w:t xml:space="preserve"> </w:t>
      </w:r>
      <w:r w:rsidRPr="00251B0B">
        <w:rPr>
          <w:rFonts w:ascii="Arial" w:hAnsi="Arial" w:cs="Arial"/>
          <w:spacing w:val="-6"/>
          <w:sz w:val="22"/>
          <w:szCs w:val="22"/>
        </w:rPr>
        <w:t>tienen justificación</w:t>
      </w:r>
      <w:r w:rsidRPr="00251B0B">
        <w:rPr>
          <w:rFonts w:ascii="Arial" w:hAnsi="Arial" w:cs="Arial"/>
          <w:spacing w:val="-8"/>
          <w:sz w:val="22"/>
          <w:szCs w:val="22"/>
        </w:rPr>
        <w:t xml:space="preserve"> </w:t>
      </w:r>
      <w:r w:rsidRPr="00251B0B">
        <w:rPr>
          <w:rFonts w:ascii="Arial" w:hAnsi="Arial" w:cs="Arial"/>
          <w:spacing w:val="-6"/>
          <w:sz w:val="22"/>
          <w:szCs w:val="22"/>
        </w:rPr>
        <w:t>o</w:t>
      </w:r>
      <w:r w:rsidRPr="00251B0B">
        <w:rPr>
          <w:rFonts w:ascii="Arial" w:hAnsi="Arial" w:cs="Arial"/>
          <w:spacing w:val="-8"/>
          <w:sz w:val="22"/>
          <w:szCs w:val="22"/>
        </w:rPr>
        <w:t xml:space="preserve"> </w:t>
      </w:r>
      <w:r w:rsidRPr="00251B0B">
        <w:rPr>
          <w:rFonts w:ascii="Arial" w:hAnsi="Arial" w:cs="Arial"/>
          <w:spacing w:val="-6"/>
          <w:sz w:val="22"/>
          <w:szCs w:val="22"/>
        </w:rPr>
        <w:t>que</w:t>
      </w:r>
      <w:r w:rsidRPr="00251B0B">
        <w:rPr>
          <w:rFonts w:ascii="Arial" w:hAnsi="Arial" w:cs="Arial"/>
          <w:spacing w:val="-8"/>
          <w:sz w:val="22"/>
          <w:szCs w:val="22"/>
        </w:rPr>
        <w:t xml:space="preserve"> </w:t>
      </w:r>
      <w:r w:rsidRPr="00251B0B">
        <w:rPr>
          <w:rFonts w:ascii="Arial" w:hAnsi="Arial" w:cs="Arial"/>
          <w:spacing w:val="-6"/>
          <w:sz w:val="22"/>
          <w:szCs w:val="22"/>
        </w:rPr>
        <w:t>no</w:t>
      </w:r>
      <w:r w:rsidRPr="00251B0B">
        <w:rPr>
          <w:rFonts w:ascii="Arial" w:hAnsi="Arial" w:cs="Arial"/>
          <w:spacing w:val="-8"/>
          <w:sz w:val="22"/>
          <w:szCs w:val="22"/>
        </w:rPr>
        <w:t xml:space="preserve"> </w:t>
      </w:r>
      <w:r w:rsidRPr="00251B0B">
        <w:rPr>
          <w:rFonts w:ascii="Arial" w:hAnsi="Arial" w:cs="Arial"/>
          <w:spacing w:val="-6"/>
          <w:sz w:val="22"/>
          <w:szCs w:val="22"/>
        </w:rPr>
        <w:t xml:space="preserve">corresponden </w:t>
      </w:r>
      <w:r w:rsidRPr="00251B0B">
        <w:rPr>
          <w:rFonts w:ascii="Arial" w:hAnsi="Arial" w:cs="Arial"/>
          <w:sz w:val="22"/>
          <w:szCs w:val="22"/>
        </w:rPr>
        <w:t>a lo ocurrido en desarrollo del contrato y, por tanto, puede ser exigible</w:t>
      </w:r>
      <w:r w:rsidRPr="00251B0B">
        <w:rPr>
          <w:rFonts w:ascii="Arial" w:hAnsi="Arial" w:cs="Arial"/>
          <w:spacing w:val="-1"/>
          <w:sz w:val="22"/>
          <w:szCs w:val="22"/>
        </w:rPr>
        <w:t xml:space="preserve"> </w:t>
      </w:r>
      <w:r w:rsidRPr="00251B0B">
        <w:rPr>
          <w:rFonts w:ascii="Arial" w:hAnsi="Arial" w:cs="Arial"/>
          <w:sz w:val="22"/>
          <w:szCs w:val="22"/>
        </w:rPr>
        <w:lastRenderedPageBreak/>
        <w:t xml:space="preserve">la cláusula penal, procederán a determinar el incumplimiento total o parcial de las obligaciones a cargo de EL </w:t>
      </w:r>
      <w:r w:rsidRPr="00251B0B">
        <w:rPr>
          <w:rFonts w:ascii="Arial" w:hAnsi="Arial" w:cs="Arial"/>
          <w:b/>
          <w:sz w:val="22"/>
          <w:szCs w:val="22"/>
        </w:rPr>
        <w:t>CONTRATISTA</w:t>
      </w:r>
      <w:r w:rsidRPr="00251B0B">
        <w:rPr>
          <w:rFonts w:ascii="Arial" w:hAnsi="Arial" w:cs="Arial"/>
          <w:b/>
          <w:spacing w:val="-8"/>
          <w:sz w:val="22"/>
          <w:szCs w:val="22"/>
        </w:rPr>
        <w:t xml:space="preserve"> </w:t>
      </w:r>
      <w:r w:rsidRPr="00251B0B">
        <w:rPr>
          <w:rFonts w:ascii="Arial" w:hAnsi="Arial" w:cs="Arial"/>
          <w:sz w:val="22"/>
          <w:szCs w:val="22"/>
        </w:rPr>
        <w:t>y</w:t>
      </w:r>
      <w:r w:rsidRPr="00251B0B">
        <w:rPr>
          <w:rFonts w:ascii="Arial" w:hAnsi="Arial" w:cs="Arial"/>
          <w:spacing w:val="-8"/>
          <w:sz w:val="22"/>
          <w:szCs w:val="22"/>
        </w:rPr>
        <w:t xml:space="preserve"> </w:t>
      </w:r>
      <w:r w:rsidRPr="00251B0B">
        <w:rPr>
          <w:rFonts w:ascii="Arial" w:hAnsi="Arial" w:cs="Arial"/>
          <w:sz w:val="22"/>
          <w:szCs w:val="22"/>
        </w:rPr>
        <w:t>a</w:t>
      </w:r>
      <w:r w:rsidRPr="00251B0B">
        <w:rPr>
          <w:rFonts w:ascii="Arial" w:hAnsi="Arial" w:cs="Arial"/>
          <w:spacing w:val="-8"/>
          <w:sz w:val="22"/>
          <w:szCs w:val="22"/>
        </w:rPr>
        <w:t xml:space="preserve"> </w:t>
      </w:r>
      <w:r w:rsidRPr="00251B0B">
        <w:rPr>
          <w:rFonts w:ascii="Arial" w:hAnsi="Arial" w:cs="Arial"/>
          <w:sz w:val="22"/>
          <w:szCs w:val="22"/>
        </w:rPr>
        <w:t>tasar</w:t>
      </w:r>
      <w:r w:rsidRPr="00251B0B">
        <w:rPr>
          <w:rFonts w:ascii="Arial" w:hAnsi="Arial" w:cs="Arial"/>
          <w:spacing w:val="-10"/>
          <w:sz w:val="22"/>
          <w:szCs w:val="22"/>
        </w:rPr>
        <w:t xml:space="preserve"> </w:t>
      </w:r>
      <w:r w:rsidRPr="00251B0B">
        <w:rPr>
          <w:rFonts w:ascii="Arial" w:hAnsi="Arial" w:cs="Arial"/>
          <w:sz w:val="22"/>
          <w:szCs w:val="22"/>
        </w:rPr>
        <w:t>el</w:t>
      </w:r>
      <w:r w:rsidRPr="00251B0B">
        <w:rPr>
          <w:rFonts w:ascii="Arial" w:hAnsi="Arial" w:cs="Arial"/>
          <w:spacing w:val="-5"/>
          <w:sz w:val="22"/>
          <w:szCs w:val="22"/>
        </w:rPr>
        <w:t xml:space="preserve"> </w:t>
      </w:r>
      <w:r w:rsidRPr="00251B0B">
        <w:rPr>
          <w:rFonts w:ascii="Arial" w:hAnsi="Arial" w:cs="Arial"/>
          <w:sz w:val="22"/>
          <w:szCs w:val="22"/>
        </w:rPr>
        <w:t>monto</w:t>
      </w:r>
      <w:r w:rsidRPr="00251B0B">
        <w:rPr>
          <w:rFonts w:ascii="Arial" w:hAnsi="Arial" w:cs="Arial"/>
          <w:spacing w:val="-10"/>
          <w:sz w:val="22"/>
          <w:szCs w:val="22"/>
        </w:rPr>
        <w:t xml:space="preserve"> </w:t>
      </w:r>
      <w:r w:rsidRPr="00251B0B">
        <w:rPr>
          <w:rFonts w:ascii="Arial" w:hAnsi="Arial" w:cs="Arial"/>
          <w:sz w:val="22"/>
          <w:szCs w:val="22"/>
        </w:rPr>
        <w:t>de</w:t>
      </w:r>
      <w:r w:rsidRPr="00251B0B">
        <w:rPr>
          <w:rFonts w:ascii="Arial" w:hAnsi="Arial" w:cs="Arial"/>
          <w:spacing w:val="-10"/>
          <w:sz w:val="22"/>
          <w:szCs w:val="22"/>
        </w:rPr>
        <w:t xml:space="preserve"> </w:t>
      </w:r>
      <w:r w:rsidRPr="00251B0B">
        <w:rPr>
          <w:rFonts w:ascii="Arial" w:hAnsi="Arial" w:cs="Arial"/>
          <w:sz w:val="22"/>
          <w:szCs w:val="22"/>
        </w:rPr>
        <w:t>la</w:t>
      </w:r>
      <w:r w:rsidRPr="00251B0B">
        <w:rPr>
          <w:rFonts w:ascii="Arial" w:hAnsi="Arial" w:cs="Arial"/>
          <w:spacing w:val="-8"/>
          <w:sz w:val="22"/>
          <w:szCs w:val="22"/>
        </w:rPr>
        <w:t xml:space="preserve"> </w:t>
      </w:r>
      <w:r w:rsidRPr="00251B0B">
        <w:rPr>
          <w:rFonts w:ascii="Arial" w:hAnsi="Arial" w:cs="Arial"/>
          <w:sz w:val="22"/>
          <w:szCs w:val="22"/>
        </w:rPr>
        <w:t>pena, de acuerdo con lo estipulado.</w:t>
      </w:r>
    </w:p>
    <w:p w14:paraId="01B6F5EC" w14:textId="77777777" w:rsidR="00F25BBC" w:rsidRPr="00251B0B" w:rsidRDefault="00F25BBC" w:rsidP="005765B3">
      <w:pPr>
        <w:pStyle w:val="NormalWeb"/>
        <w:numPr>
          <w:ilvl w:val="0"/>
          <w:numId w:val="46"/>
        </w:numPr>
        <w:jc w:val="both"/>
        <w:rPr>
          <w:rFonts w:ascii="Arial" w:hAnsi="Arial" w:cs="Arial"/>
          <w:sz w:val="22"/>
          <w:szCs w:val="22"/>
        </w:rPr>
      </w:pPr>
      <w:r w:rsidRPr="00251B0B">
        <w:rPr>
          <w:rFonts w:ascii="Arial" w:hAnsi="Arial" w:cs="Arial"/>
          <w:sz w:val="22"/>
          <w:szCs w:val="22"/>
        </w:rPr>
        <w:t>El</w:t>
      </w:r>
      <w:r w:rsidRPr="00251B0B">
        <w:rPr>
          <w:rFonts w:ascii="Arial" w:hAnsi="Arial" w:cs="Arial"/>
          <w:spacing w:val="-9"/>
          <w:sz w:val="22"/>
          <w:szCs w:val="22"/>
        </w:rPr>
        <w:t xml:space="preserve"> </w:t>
      </w:r>
      <w:r w:rsidRPr="00251B0B">
        <w:rPr>
          <w:rFonts w:ascii="Arial" w:hAnsi="Arial" w:cs="Arial"/>
          <w:sz w:val="22"/>
          <w:szCs w:val="22"/>
        </w:rPr>
        <w:t>informe</w:t>
      </w:r>
      <w:r w:rsidRPr="00251B0B">
        <w:rPr>
          <w:rFonts w:ascii="Arial" w:hAnsi="Arial" w:cs="Arial"/>
          <w:spacing w:val="-12"/>
          <w:sz w:val="22"/>
          <w:szCs w:val="22"/>
        </w:rPr>
        <w:t xml:space="preserve"> </w:t>
      </w:r>
      <w:r w:rsidRPr="00251B0B">
        <w:rPr>
          <w:rFonts w:ascii="Arial" w:hAnsi="Arial" w:cs="Arial"/>
          <w:sz w:val="22"/>
          <w:szCs w:val="22"/>
        </w:rPr>
        <w:t>del</w:t>
      </w:r>
      <w:r w:rsidRPr="00251B0B">
        <w:rPr>
          <w:rFonts w:ascii="Arial" w:hAnsi="Arial" w:cs="Arial"/>
          <w:spacing w:val="-9"/>
          <w:sz w:val="22"/>
          <w:szCs w:val="22"/>
        </w:rPr>
        <w:t xml:space="preserve"> </w:t>
      </w:r>
      <w:r w:rsidRPr="00251B0B">
        <w:rPr>
          <w:rFonts w:ascii="Arial" w:hAnsi="Arial" w:cs="Arial"/>
          <w:sz w:val="22"/>
          <w:szCs w:val="22"/>
        </w:rPr>
        <w:t>interventor</w:t>
      </w:r>
      <w:r w:rsidRPr="00251B0B">
        <w:rPr>
          <w:rFonts w:ascii="Arial" w:hAnsi="Arial" w:cs="Arial"/>
          <w:spacing w:val="-12"/>
          <w:sz w:val="22"/>
          <w:szCs w:val="22"/>
        </w:rPr>
        <w:t xml:space="preserve"> </w:t>
      </w:r>
      <w:r w:rsidRPr="00251B0B">
        <w:rPr>
          <w:rFonts w:ascii="Arial" w:hAnsi="Arial" w:cs="Arial"/>
          <w:sz w:val="22"/>
          <w:szCs w:val="22"/>
        </w:rPr>
        <w:t>será</w:t>
      </w:r>
      <w:r w:rsidRPr="00251B0B">
        <w:rPr>
          <w:rFonts w:ascii="Arial" w:hAnsi="Arial" w:cs="Arial"/>
          <w:spacing w:val="-9"/>
          <w:sz w:val="22"/>
          <w:szCs w:val="22"/>
        </w:rPr>
        <w:t xml:space="preserve"> </w:t>
      </w:r>
      <w:r w:rsidRPr="00251B0B">
        <w:rPr>
          <w:rFonts w:ascii="Arial" w:hAnsi="Arial" w:cs="Arial"/>
          <w:sz w:val="22"/>
          <w:szCs w:val="22"/>
        </w:rPr>
        <w:t>sometido</w:t>
      </w:r>
      <w:r w:rsidRPr="00251B0B">
        <w:rPr>
          <w:rFonts w:ascii="Arial" w:hAnsi="Arial" w:cs="Arial"/>
          <w:spacing w:val="-12"/>
          <w:sz w:val="22"/>
          <w:szCs w:val="22"/>
        </w:rPr>
        <w:t xml:space="preserve"> </w:t>
      </w:r>
      <w:r w:rsidRPr="00251B0B">
        <w:rPr>
          <w:rFonts w:ascii="Arial" w:hAnsi="Arial" w:cs="Arial"/>
          <w:sz w:val="22"/>
          <w:szCs w:val="22"/>
        </w:rPr>
        <w:t>a</w:t>
      </w:r>
      <w:r w:rsidRPr="00251B0B">
        <w:rPr>
          <w:rFonts w:ascii="Arial" w:hAnsi="Arial" w:cs="Arial"/>
          <w:spacing w:val="-11"/>
          <w:sz w:val="22"/>
          <w:szCs w:val="22"/>
        </w:rPr>
        <w:t xml:space="preserve"> </w:t>
      </w:r>
      <w:r w:rsidRPr="00251B0B">
        <w:rPr>
          <w:rFonts w:ascii="Arial" w:hAnsi="Arial" w:cs="Arial"/>
          <w:sz w:val="22"/>
          <w:szCs w:val="22"/>
        </w:rPr>
        <w:t>los</w:t>
      </w:r>
      <w:r w:rsidRPr="00251B0B">
        <w:rPr>
          <w:rFonts w:ascii="Arial" w:hAnsi="Arial" w:cs="Arial"/>
          <w:spacing w:val="-12"/>
          <w:sz w:val="22"/>
          <w:szCs w:val="22"/>
        </w:rPr>
        <w:t xml:space="preserve"> </w:t>
      </w:r>
      <w:r w:rsidRPr="00251B0B">
        <w:rPr>
          <w:rFonts w:ascii="Arial" w:hAnsi="Arial" w:cs="Arial"/>
          <w:sz w:val="22"/>
          <w:szCs w:val="22"/>
        </w:rPr>
        <w:t>órganos</w:t>
      </w:r>
      <w:r w:rsidRPr="00251B0B">
        <w:rPr>
          <w:rFonts w:ascii="Arial" w:hAnsi="Arial" w:cs="Arial"/>
          <w:spacing w:val="-12"/>
          <w:sz w:val="22"/>
          <w:szCs w:val="22"/>
        </w:rPr>
        <w:t xml:space="preserve"> </w:t>
      </w:r>
      <w:r w:rsidRPr="00251B0B">
        <w:rPr>
          <w:rFonts w:ascii="Arial" w:hAnsi="Arial" w:cs="Arial"/>
          <w:sz w:val="22"/>
          <w:szCs w:val="22"/>
        </w:rPr>
        <w:t>del</w:t>
      </w:r>
      <w:r w:rsidRPr="00251B0B">
        <w:rPr>
          <w:rFonts w:ascii="Arial" w:hAnsi="Arial" w:cs="Arial"/>
          <w:spacing w:val="-6"/>
          <w:sz w:val="22"/>
          <w:szCs w:val="22"/>
        </w:rPr>
        <w:t xml:space="preserve"> </w:t>
      </w:r>
      <w:r w:rsidRPr="00251B0B">
        <w:rPr>
          <w:rFonts w:ascii="Arial" w:hAnsi="Arial" w:cs="Arial"/>
          <w:b/>
          <w:sz w:val="22"/>
          <w:szCs w:val="22"/>
        </w:rPr>
        <w:t>PATRIMONIO</w:t>
      </w:r>
      <w:r w:rsidRPr="00251B0B">
        <w:rPr>
          <w:rFonts w:ascii="Arial" w:hAnsi="Arial" w:cs="Arial"/>
          <w:b/>
          <w:spacing w:val="-10"/>
          <w:sz w:val="22"/>
          <w:szCs w:val="22"/>
        </w:rPr>
        <w:t xml:space="preserve"> </w:t>
      </w:r>
      <w:r w:rsidRPr="00251B0B">
        <w:rPr>
          <w:rFonts w:ascii="Arial" w:hAnsi="Arial" w:cs="Arial"/>
          <w:b/>
          <w:sz w:val="22"/>
          <w:szCs w:val="22"/>
        </w:rPr>
        <w:t>AUTÓNOMO</w:t>
      </w:r>
      <w:r w:rsidRPr="00251B0B">
        <w:rPr>
          <w:rFonts w:ascii="Arial" w:hAnsi="Arial" w:cs="Arial"/>
          <w:b/>
          <w:spacing w:val="-8"/>
          <w:sz w:val="22"/>
          <w:szCs w:val="22"/>
        </w:rPr>
        <w:t xml:space="preserve"> </w:t>
      </w:r>
      <w:r w:rsidRPr="00251B0B">
        <w:rPr>
          <w:rFonts w:ascii="Arial" w:hAnsi="Arial" w:cs="Arial"/>
          <w:sz w:val="22"/>
          <w:szCs w:val="22"/>
        </w:rPr>
        <w:t>de acuerdo</w:t>
      </w:r>
      <w:r w:rsidRPr="00251B0B">
        <w:rPr>
          <w:rFonts w:ascii="Arial" w:hAnsi="Arial" w:cs="Arial"/>
          <w:spacing w:val="-12"/>
          <w:sz w:val="22"/>
          <w:szCs w:val="22"/>
        </w:rPr>
        <w:t xml:space="preserve"> </w:t>
      </w:r>
      <w:r w:rsidRPr="00251B0B">
        <w:rPr>
          <w:rFonts w:ascii="Arial" w:hAnsi="Arial" w:cs="Arial"/>
          <w:sz w:val="22"/>
          <w:szCs w:val="22"/>
        </w:rPr>
        <w:t>con</w:t>
      </w:r>
      <w:r w:rsidRPr="00251B0B">
        <w:rPr>
          <w:rFonts w:ascii="Arial" w:hAnsi="Arial" w:cs="Arial"/>
          <w:spacing w:val="-11"/>
          <w:sz w:val="22"/>
          <w:szCs w:val="22"/>
        </w:rPr>
        <w:t xml:space="preserve"> </w:t>
      </w:r>
      <w:r w:rsidRPr="00251B0B">
        <w:rPr>
          <w:rFonts w:ascii="Arial" w:hAnsi="Arial" w:cs="Arial"/>
          <w:sz w:val="22"/>
          <w:szCs w:val="22"/>
        </w:rPr>
        <w:t>el</w:t>
      </w:r>
      <w:r w:rsidRPr="00251B0B">
        <w:rPr>
          <w:rFonts w:ascii="Arial" w:hAnsi="Arial" w:cs="Arial"/>
          <w:spacing w:val="-12"/>
          <w:sz w:val="22"/>
          <w:szCs w:val="22"/>
        </w:rPr>
        <w:t xml:space="preserve"> </w:t>
      </w:r>
      <w:r w:rsidRPr="00251B0B">
        <w:rPr>
          <w:rFonts w:ascii="Arial" w:hAnsi="Arial" w:cs="Arial"/>
          <w:sz w:val="22"/>
          <w:szCs w:val="22"/>
        </w:rPr>
        <w:t>Manual</w:t>
      </w:r>
      <w:r w:rsidRPr="00251B0B">
        <w:rPr>
          <w:rFonts w:ascii="Arial" w:hAnsi="Arial" w:cs="Arial"/>
          <w:spacing w:val="-12"/>
          <w:sz w:val="22"/>
          <w:szCs w:val="22"/>
        </w:rPr>
        <w:t xml:space="preserve"> </w:t>
      </w:r>
      <w:r w:rsidRPr="00251B0B">
        <w:rPr>
          <w:rFonts w:ascii="Arial" w:hAnsi="Arial" w:cs="Arial"/>
          <w:sz w:val="22"/>
          <w:szCs w:val="22"/>
        </w:rPr>
        <w:t>Operativo</w:t>
      </w:r>
      <w:r w:rsidRPr="00251B0B">
        <w:rPr>
          <w:rFonts w:ascii="Arial" w:hAnsi="Arial" w:cs="Arial"/>
          <w:spacing w:val="-15"/>
          <w:sz w:val="22"/>
          <w:szCs w:val="22"/>
        </w:rPr>
        <w:t xml:space="preserve"> </w:t>
      </w:r>
      <w:r w:rsidRPr="00251B0B">
        <w:rPr>
          <w:rFonts w:ascii="Arial" w:hAnsi="Arial" w:cs="Arial"/>
          <w:sz w:val="22"/>
          <w:szCs w:val="22"/>
        </w:rPr>
        <w:t>aplicable.</w:t>
      </w:r>
    </w:p>
    <w:p w14:paraId="6304FF2D" w14:textId="77777777" w:rsidR="00F25BBC" w:rsidRPr="00251B0B" w:rsidRDefault="00F25BBC" w:rsidP="005765B3">
      <w:pPr>
        <w:pStyle w:val="NormalWeb"/>
        <w:numPr>
          <w:ilvl w:val="0"/>
          <w:numId w:val="46"/>
        </w:numPr>
        <w:jc w:val="both"/>
        <w:rPr>
          <w:rFonts w:ascii="Arial" w:hAnsi="Arial" w:cs="Arial"/>
          <w:sz w:val="22"/>
          <w:szCs w:val="22"/>
        </w:rPr>
      </w:pPr>
      <w:r w:rsidRPr="00251B0B">
        <w:rPr>
          <w:rFonts w:ascii="Arial" w:hAnsi="Arial" w:cs="Arial"/>
          <w:sz w:val="22"/>
          <w:szCs w:val="22"/>
        </w:rPr>
        <w:t xml:space="preserve">La decisión que instruya el Comité Fiduciario a </w:t>
      </w:r>
      <w:r w:rsidRPr="00251B0B">
        <w:rPr>
          <w:rFonts w:ascii="Arial" w:hAnsi="Arial" w:cs="Arial"/>
          <w:b/>
          <w:sz w:val="22"/>
          <w:szCs w:val="22"/>
        </w:rPr>
        <w:t xml:space="preserve">EL CONTRATANTE </w:t>
      </w:r>
      <w:r w:rsidRPr="00251B0B">
        <w:rPr>
          <w:rFonts w:ascii="Arial" w:hAnsi="Arial" w:cs="Arial"/>
          <w:sz w:val="22"/>
          <w:szCs w:val="22"/>
        </w:rPr>
        <w:t xml:space="preserve">será comunicada a </w:t>
      </w:r>
      <w:r w:rsidRPr="00251B0B">
        <w:rPr>
          <w:rFonts w:ascii="Arial" w:hAnsi="Arial" w:cs="Arial"/>
          <w:b/>
          <w:sz w:val="22"/>
          <w:szCs w:val="22"/>
        </w:rPr>
        <w:t xml:space="preserve">el </w:t>
      </w:r>
      <w:r w:rsidRPr="00251B0B">
        <w:rPr>
          <w:rFonts w:ascii="Arial" w:hAnsi="Arial" w:cs="Arial"/>
          <w:b/>
          <w:spacing w:val="-2"/>
          <w:sz w:val="22"/>
          <w:szCs w:val="22"/>
        </w:rPr>
        <w:t>CONTRATISTA</w:t>
      </w:r>
      <w:r w:rsidRPr="00251B0B">
        <w:rPr>
          <w:rFonts w:ascii="Arial" w:hAnsi="Arial" w:cs="Arial"/>
          <w:spacing w:val="-2"/>
          <w:sz w:val="22"/>
          <w:szCs w:val="22"/>
        </w:rPr>
        <w:t>.</w:t>
      </w:r>
    </w:p>
    <w:p w14:paraId="51BE5424" w14:textId="77777777" w:rsidR="00F25BBC" w:rsidRPr="00251B0B" w:rsidRDefault="00F25BBC" w:rsidP="005765B3">
      <w:pPr>
        <w:pStyle w:val="Textoindependiente"/>
        <w:spacing w:before="1"/>
        <w:rPr>
          <w:rFonts w:ascii="Arial" w:hAnsi="Arial" w:cs="Arial"/>
          <w:sz w:val="22"/>
          <w:szCs w:val="22"/>
        </w:rPr>
      </w:pPr>
      <w:r w:rsidRPr="00251B0B">
        <w:rPr>
          <w:rFonts w:ascii="Arial" w:hAnsi="Arial" w:cs="Arial"/>
          <w:b/>
          <w:sz w:val="22"/>
          <w:szCs w:val="22"/>
        </w:rPr>
        <w:t>PARÁGRAFO PRIMERO:</w:t>
      </w:r>
      <w:r w:rsidRPr="00251B0B">
        <w:rPr>
          <w:rFonts w:ascii="Arial" w:hAnsi="Arial" w:cs="Arial"/>
          <w:sz w:val="22"/>
          <w:szCs w:val="22"/>
        </w:rPr>
        <w:t xml:space="preserve"> Una vez surtido el trámite enunciado en el parágrafo anterior, </w:t>
      </w:r>
      <w:r w:rsidRPr="00251B0B">
        <w:rPr>
          <w:rFonts w:ascii="Arial" w:hAnsi="Arial" w:cs="Arial"/>
          <w:b/>
          <w:sz w:val="22"/>
          <w:szCs w:val="22"/>
        </w:rPr>
        <w:t xml:space="preserve">EL CONTRATANTE </w:t>
      </w:r>
      <w:r w:rsidRPr="00251B0B">
        <w:rPr>
          <w:rFonts w:ascii="Arial" w:hAnsi="Arial" w:cs="Arial"/>
          <w:sz w:val="22"/>
          <w:szCs w:val="22"/>
        </w:rPr>
        <w:t>podrá descontar el valor de la cláusula</w:t>
      </w:r>
      <w:r w:rsidRPr="00251B0B">
        <w:rPr>
          <w:rFonts w:ascii="Arial" w:hAnsi="Arial" w:cs="Arial"/>
          <w:spacing w:val="-1"/>
          <w:sz w:val="22"/>
          <w:szCs w:val="22"/>
        </w:rPr>
        <w:t xml:space="preserve"> </w:t>
      </w:r>
      <w:r w:rsidRPr="00251B0B">
        <w:rPr>
          <w:rFonts w:ascii="Arial" w:hAnsi="Arial" w:cs="Arial"/>
          <w:sz w:val="22"/>
          <w:szCs w:val="22"/>
        </w:rPr>
        <w:t>penal de</w:t>
      </w:r>
      <w:r w:rsidRPr="00251B0B">
        <w:rPr>
          <w:rFonts w:ascii="Arial" w:hAnsi="Arial" w:cs="Arial"/>
          <w:spacing w:val="-2"/>
          <w:sz w:val="22"/>
          <w:szCs w:val="22"/>
        </w:rPr>
        <w:t xml:space="preserve"> </w:t>
      </w:r>
      <w:r w:rsidRPr="00251B0B">
        <w:rPr>
          <w:rFonts w:ascii="Arial" w:hAnsi="Arial" w:cs="Arial"/>
          <w:sz w:val="22"/>
          <w:szCs w:val="22"/>
        </w:rPr>
        <w:t>las</w:t>
      </w:r>
      <w:r w:rsidRPr="00251B0B">
        <w:rPr>
          <w:rFonts w:ascii="Arial" w:hAnsi="Arial" w:cs="Arial"/>
          <w:spacing w:val="-1"/>
          <w:sz w:val="22"/>
          <w:szCs w:val="22"/>
        </w:rPr>
        <w:t xml:space="preserve"> </w:t>
      </w:r>
      <w:r w:rsidRPr="00251B0B">
        <w:rPr>
          <w:rFonts w:ascii="Arial" w:hAnsi="Arial" w:cs="Arial"/>
          <w:sz w:val="22"/>
          <w:szCs w:val="22"/>
        </w:rPr>
        <w:t>sumas</w:t>
      </w:r>
      <w:r w:rsidRPr="00251B0B">
        <w:rPr>
          <w:rFonts w:ascii="Arial" w:hAnsi="Arial" w:cs="Arial"/>
          <w:spacing w:val="-1"/>
          <w:sz w:val="22"/>
          <w:szCs w:val="22"/>
        </w:rPr>
        <w:t xml:space="preserve"> </w:t>
      </w:r>
      <w:r w:rsidRPr="00251B0B">
        <w:rPr>
          <w:rFonts w:ascii="Arial" w:hAnsi="Arial" w:cs="Arial"/>
          <w:sz w:val="22"/>
          <w:szCs w:val="22"/>
        </w:rPr>
        <w:t>que le</w:t>
      </w:r>
      <w:r w:rsidRPr="00251B0B">
        <w:rPr>
          <w:rFonts w:ascii="Arial" w:hAnsi="Arial" w:cs="Arial"/>
          <w:spacing w:val="-2"/>
          <w:sz w:val="22"/>
          <w:szCs w:val="22"/>
        </w:rPr>
        <w:t xml:space="preserve"> </w:t>
      </w:r>
      <w:r w:rsidRPr="00251B0B">
        <w:rPr>
          <w:rFonts w:ascii="Arial" w:hAnsi="Arial" w:cs="Arial"/>
          <w:sz w:val="22"/>
          <w:szCs w:val="22"/>
        </w:rPr>
        <w:t xml:space="preserve">adeude al </w:t>
      </w:r>
      <w:r w:rsidRPr="00251B0B">
        <w:rPr>
          <w:rFonts w:ascii="Arial" w:hAnsi="Arial" w:cs="Arial"/>
          <w:b/>
          <w:sz w:val="22"/>
          <w:szCs w:val="22"/>
        </w:rPr>
        <w:t>CONTRATISTA</w:t>
      </w:r>
      <w:r w:rsidRPr="00251B0B">
        <w:rPr>
          <w:rFonts w:ascii="Arial" w:hAnsi="Arial" w:cs="Arial"/>
          <w:sz w:val="22"/>
          <w:szCs w:val="22"/>
        </w:rPr>
        <w:t xml:space="preserve">, en virtud del presente </w:t>
      </w:r>
      <w:r w:rsidRPr="00251B0B">
        <w:rPr>
          <w:rFonts w:ascii="Arial" w:hAnsi="Arial" w:cs="Arial"/>
          <w:b/>
          <w:sz w:val="22"/>
          <w:szCs w:val="22"/>
        </w:rPr>
        <w:t>CONTRATO</w:t>
      </w:r>
      <w:r w:rsidRPr="00251B0B">
        <w:rPr>
          <w:rFonts w:ascii="Arial" w:hAnsi="Arial" w:cs="Arial"/>
          <w:sz w:val="22"/>
          <w:szCs w:val="22"/>
        </w:rPr>
        <w:t>. De no ser posible el descuento total o parcial,</w:t>
      </w:r>
      <w:r w:rsidRPr="00251B0B">
        <w:rPr>
          <w:rFonts w:ascii="Arial" w:hAnsi="Arial" w:cs="Arial"/>
          <w:spacing w:val="-17"/>
          <w:sz w:val="22"/>
          <w:szCs w:val="22"/>
        </w:rPr>
        <w:t xml:space="preserve"> </w:t>
      </w:r>
      <w:r w:rsidRPr="00251B0B">
        <w:rPr>
          <w:rFonts w:ascii="Arial" w:hAnsi="Arial" w:cs="Arial"/>
          <w:sz w:val="22"/>
          <w:szCs w:val="22"/>
        </w:rPr>
        <w:t>el</w:t>
      </w:r>
      <w:r w:rsidRPr="00251B0B">
        <w:rPr>
          <w:rFonts w:ascii="Arial" w:hAnsi="Arial" w:cs="Arial"/>
          <w:spacing w:val="-13"/>
          <w:sz w:val="22"/>
          <w:szCs w:val="22"/>
        </w:rPr>
        <w:t xml:space="preserve"> </w:t>
      </w:r>
      <w:r w:rsidRPr="00251B0B">
        <w:rPr>
          <w:rFonts w:ascii="Arial" w:hAnsi="Arial" w:cs="Arial"/>
          <w:b/>
          <w:sz w:val="22"/>
          <w:szCs w:val="22"/>
        </w:rPr>
        <w:t>CONTRATISTA</w:t>
      </w:r>
      <w:r w:rsidRPr="00251B0B">
        <w:rPr>
          <w:rFonts w:ascii="Arial" w:hAnsi="Arial" w:cs="Arial"/>
          <w:b/>
          <w:spacing w:val="-14"/>
          <w:sz w:val="22"/>
          <w:szCs w:val="22"/>
        </w:rPr>
        <w:t xml:space="preserve"> </w:t>
      </w:r>
      <w:r w:rsidRPr="00251B0B">
        <w:rPr>
          <w:rFonts w:ascii="Arial" w:hAnsi="Arial" w:cs="Arial"/>
          <w:sz w:val="22"/>
          <w:szCs w:val="22"/>
        </w:rPr>
        <w:t>se</w:t>
      </w:r>
      <w:r w:rsidRPr="00251B0B">
        <w:rPr>
          <w:rFonts w:ascii="Arial" w:hAnsi="Arial" w:cs="Arial"/>
          <w:spacing w:val="-15"/>
          <w:sz w:val="22"/>
          <w:szCs w:val="22"/>
        </w:rPr>
        <w:t xml:space="preserve"> </w:t>
      </w:r>
      <w:r w:rsidRPr="00251B0B">
        <w:rPr>
          <w:rFonts w:ascii="Arial" w:hAnsi="Arial" w:cs="Arial"/>
          <w:sz w:val="22"/>
          <w:szCs w:val="22"/>
        </w:rPr>
        <w:t>obliga</w:t>
      </w:r>
      <w:r w:rsidRPr="00251B0B">
        <w:rPr>
          <w:rFonts w:ascii="Arial" w:hAnsi="Arial" w:cs="Arial"/>
          <w:spacing w:val="-16"/>
          <w:sz w:val="22"/>
          <w:szCs w:val="22"/>
        </w:rPr>
        <w:t xml:space="preserve"> </w:t>
      </w:r>
      <w:r w:rsidRPr="00251B0B">
        <w:rPr>
          <w:rFonts w:ascii="Arial" w:hAnsi="Arial" w:cs="Arial"/>
          <w:sz w:val="22"/>
          <w:szCs w:val="22"/>
        </w:rPr>
        <w:t>a</w:t>
      </w:r>
      <w:r w:rsidRPr="00251B0B">
        <w:rPr>
          <w:rFonts w:ascii="Arial" w:hAnsi="Arial" w:cs="Arial"/>
          <w:spacing w:val="-16"/>
          <w:sz w:val="22"/>
          <w:szCs w:val="22"/>
        </w:rPr>
        <w:t xml:space="preserve"> </w:t>
      </w:r>
      <w:r w:rsidRPr="00251B0B">
        <w:rPr>
          <w:rFonts w:ascii="Arial" w:hAnsi="Arial" w:cs="Arial"/>
          <w:sz w:val="22"/>
          <w:szCs w:val="22"/>
        </w:rPr>
        <w:t>consignar</w:t>
      </w:r>
      <w:r w:rsidRPr="00251B0B">
        <w:rPr>
          <w:rFonts w:ascii="Arial" w:hAnsi="Arial" w:cs="Arial"/>
          <w:spacing w:val="-17"/>
          <w:sz w:val="22"/>
          <w:szCs w:val="22"/>
        </w:rPr>
        <w:t xml:space="preserve"> </w:t>
      </w:r>
      <w:r w:rsidRPr="00251B0B">
        <w:rPr>
          <w:rFonts w:ascii="Arial" w:hAnsi="Arial" w:cs="Arial"/>
          <w:sz w:val="22"/>
          <w:szCs w:val="22"/>
        </w:rPr>
        <w:t>a</w:t>
      </w:r>
      <w:r w:rsidRPr="00251B0B">
        <w:rPr>
          <w:rFonts w:ascii="Arial" w:hAnsi="Arial" w:cs="Arial"/>
          <w:spacing w:val="-16"/>
          <w:sz w:val="22"/>
          <w:szCs w:val="22"/>
        </w:rPr>
        <w:t xml:space="preserve"> </w:t>
      </w:r>
      <w:r w:rsidRPr="00251B0B">
        <w:rPr>
          <w:rFonts w:ascii="Arial" w:hAnsi="Arial" w:cs="Arial"/>
          <w:sz w:val="22"/>
          <w:szCs w:val="22"/>
        </w:rPr>
        <w:t>favor</w:t>
      </w:r>
      <w:r w:rsidRPr="00251B0B">
        <w:rPr>
          <w:rFonts w:ascii="Arial" w:hAnsi="Arial" w:cs="Arial"/>
          <w:spacing w:val="-15"/>
          <w:sz w:val="22"/>
          <w:szCs w:val="22"/>
        </w:rPr>
        <w:t xml:space="preserve"> </w:t>
      </w:r>
      <w:r w:rsidRPr="00251B0B">
        <w:rPr>
          <w:rFonts w:ascii="Arial" w:hAnsi="Arial" w:cs="Arial"/>
          <w:sz w:val="22"/>
          <w:szCs w:val="22"/>
        </w:rPr>
        <w:t>del</w:t>
      </w:r>
      <w:r w:rsidRPr="00251B0B">
        <w:rPr>
          <w:rFonts w:ascii="Arial" w:hAnsi="Arial" w:cs="Arial"/>
          <w:spacing w:val="-11"/>
          <w:sz w:val="22"/>
          <w:szCs w:val="22"/>
        </w:rPr>
        <w:t xml:space="preserve"> </w:t>
      </w:r>
      <w:r w:rsidRPr="00251B0B">
        <w:rPr>
          <w:rFonts w:ascii="Arial" w:hAnsi="Arial" w:cs="Arial"/>
          <w:b/>
          <w:sz w:val="22"/>
          <w:szCs w:val="22"/>
        </w:rPr>
        <w:t>CONTRATANTE</w:t>
      </w:r>
      <w:r w:rsidRPr="00251B0B">
        <w:rPr>
          <w:rFonts w:ascii="Arial" w:hAnsi="Arial" w:cs="Arial"/>
          <w:b/>
          <w:spacing w:val="-12"/>
          <w:sz w:val="22"/>
          <w:szCs w:val="22"/>
        </w:rPr>
        <w:t xml:space="preserve"> </w:t>
      </w:r>
      <w:r w:rsidRPr="00251B0B">
        <w:rPr>
          <w:rFonts w:ascii="Arial" w:hAnsi="Arial" w:cs="Arial"/>
          <w:sz w:val="22"/>
          <w:szCs w:val="22"/>
        </w:rPr>
        <w:t>el</w:t>
      </w:r>
      <w:r w:rsidRPr="00251B0B">
        <w:rPr>
          <w:rFonts w:ascii="Arial" w:hAnsi="Arial" w:cs="Arial"/>
          <w:spacing w:val="-14"/>
          <w:sz w:val="22"/>
          <w:szCs w:val="22"/>
        </w:rPr>
        <w:t xml:space="preserve"> </w:t>
      </w:r>
      <w:r w:rsidRPr="00251B0B">
        <w:rPr>
          <w:rFonts w:ascii="Arial" w:hAnsi="Arial" w:cs="Arial"/>
          <w:sz w:val="22"/>
          <w:szCs w:val="22"/>
        </w:rPr>
        <w:t>valor</w:t>
      </w:r>
      <w:r w:rsidRPr="00251B0B">
        <w:rPr>
          <w:rFonts w:ascii="Arial" w:hAnsi="Arial" w:cs="Arial"/>
          <w:spacing w:val="-15"/>
          <w:sz w:val="22"/>
          <w:szCs w:val="22"/>
        </w:rPr>
        <w:t xml:space="preserve"> </w:t>
      </w:r>
      <w:r w:rsidRPr="00251B0B">
        <w:rPr>
          <w:rFonts w:ascii="Arial" w:hAnsi="Arial" w:cs="Arial"/>
          <w:sz w:val="22"/>
          <w:szCs w:val="22"/>
        </w:rPr>
        <w:t>o</w:t>
      </w:r>
      <w:r w:rsidRPr="00251B0B">
        <w:rPr>
          <w:rFonts w:ascii="Arial" w:hAnsi="Arial" w:cs="Arial"/>
          <w:spacing w:val="-15"/>
          <w:sz w:val="22"/>
          <w:szCs w:val="22"/>
        </w:rPr>
        <w:t xml:space="preserve"> </w:t>
      </w:r>
      <w:r w:rsidRPr="00251B0B">
        <w:rPr>
          <w:rFonts w:ascii="Arial" w:hAnsi="Arial" w:cs="Arial"/>
          <w:sz w:val="22"/>
          <w:szCs w:val="22"/>
        </w:rPr>
        <w:t>el</w:t>
      </w:r>
      <w:r w:rsidRPr="00251B0B">
        <w:rPr>
          <w:rFonts w:ascii="Arial" w:hAnsi="Arial" w:cs="Arial"/>
          <w:spacing w:val="-14"/>
          <w:sz w:val="22"/>
          <w:szCs w:val="22"/>
        </w:rPr>
        <w:t xml:space="preserve"> </w:t>
      </w:r>
      <w:r w:rsidRPr="00251B0B">
        <w:rPr>
          <w:rFonts w:ascii="Arial" w:hAnsi="Arial" w:cs="Arial"/>
          <w:sz w:val="22"/>
          <w:szCs w:val="22"/>
        </w:rPr>
        <w:t>saldo no descontado dentro del plazo que se señale para tal fin.</w:t>
      </w:r>
    </w:p>
    <w:p w14:paraId="0DAEBE0D" w14:textId="77777777" w:rsidR="00F25BBC" w:rsidRPr="00251B0B" w:rsidRDefault="00F25BBC" w:rsidP="005765B3">
      <w:pPr>
        <w:pStyle w:val="Textoindependiente"/>
        <w:spacing w:before="7"/>
        <w:jc w:val="left"/>
        <w:rPr>
          <w:rFonts w:ascii="Arial" w:hAnsi="Arial" w:cs="Arial"/>
          <w:sz w:val="22"/>
          <w:szCs w:val="22"/>
        </w:rPr>
      </w:pPr>
    </w:p>
    <w:p w14:paraId="03BDAB74" w14:textId="77777777" w:rsidR="00F25BBC" w:rsidRPr="00251B0B" w:rsidRDefault="00F25BBC" w:rsidP="005765B3">
      <w:pPr>
        <w:pStyle w:val="Textoindependiente"/>
        <w:rPr>
          <w:rFonts w:ascii="Arial" w:hAnsi="Arial" w:cs="Arial"/>
          <w:sz w:val="22"/>
          <w:szCs w:val="22"/>
        </w:rPr>
      </w:pPr>
      <w:r w:rsidRPr="00251B0B">
        <w:rPr>
          <w:rFonts w:ascii="Arial" w:hAnsi="Arial" w:cs="Arial"/>
          <w:b/>
          <w:sz w:val="22"/>
          <w:szCs w:val="22"/>
        </w:rPr>
        <w:t xml:space="preserve">PARÁGRAFO SEGUNDO: </w:t>
      </w:r>
      <w:r w:rsidRPr="00251B0B">
        <w:rPr>
          <w:rFonts w:ascii="Arial" w:hAnsi="Arial" w:cs="Arial"/>
          <w:sz w:val="22"/>
          <w:szCs w:val="22"/>
        </w:rPr>
        <w:t xml:space="preserve">La efectividad de la pena pecuniaria no impide al </w:t>
      </w:r>
      <w:r w:rsidRPr="00251B0B">
        <w:rPr>
          <w:rFonts w:ascii="Arial" w:hAnsi="Arial" w:cs="Arial"/>
          <w:b/>
          <w:sz w:val="22"/>
          <w:szCs w:val="22"/>
        </w:rPr>
        <w:t xml:space="preserve">FIDEICOMISO </w:t>
      </w:r>
      <w:r w:rsidRPr="00251B0B">
        <w:rPr>
          <w:rFonts w:ascii="Arial" w:hAnsi="Arial" w:cs="Arial"/>
          <w:sz w:val="22"/>
          <w:szCs w:val="22"/>
        </w:rPr>
        <w:t>la aplicación y cobro de las demás sanciones contractuales, ni el ejercicio de las acciones previstas en las leyes vigentes.</w:t>
      </w:r>
    </w:p>
    <w:p w14:paraId="1E67337F" w14:textId="77777777" w:rsidR="00F25BBC" w:rsidRPr="00251B0B" w:rsidRDefault="00F25BBC" w:rsidP="005765B3">
      <w:pPr>
        <w:pStyle w:val="Textoindependiente"/>
        <w:spacing w:before="10"/>
        <w:jc w:val="left"/>
        <w:rPr>
          <w:rFonts w:ascii="Arial" w:hAnsi="Arial" w:cs="Arial"/>
          <w:sz w:val="22"/>
          <w:szCs w:val="22"/>
        </w:rPr>
      </w:pPr>
    </w:p>
    <w:p w14:paraId="782F4502" w14:textId="77777777" w:rsidR="00F25BBC" w:rsidRPr="00251B0B" w:rsidRDefault="00F25BBC" w:rsidP="005765B3">
      <w:pPr>
        <w:pStyle w:val="Textoindependiente"/>
        <w:rPr>
          <w:rFonts w:ascii="Arial" w:hAnsi="Arial" w:cs="Arial"/>
          <w:bCs/>
          <w:sz w:val="22"/>
          <w:szCs w:val="22"/>
        </w:rPr>
      </w:pPr>
      <w:r w:rsidRPr="00251B0B">
        <w:rPr>
          <w:rFonts w:ascii="Arial" w:hAnsi="Arial" w:cs="Arial"/>
          <w:b/>
          <w:sz w:val="22"/>
          <w:szCs w:val="22"/>
        </w:rPr>
        <w:t xml:space="preserve">PARÁGRAFO TERCERA: </w:t>
      </w:r>
      <w:r w:rsidRPr="00251B0B">
        <w:rPr>
          <w:rFonts w:ascii="Arial" w:hAnsi="Arial" w:cs="Arial"/>
          <w:bCs/>
          <w:sz w:val="22"/>
          <w:szCs w:val="22"/>
        </w:rPr>
        <w:t>Si no existen sumas con cargo al contrato, que puedan ser compensadas por</w:t>
      </w:r>
      <w:r w:rsidRPr="00251B0B">
        <w:rPr>
          <w:rFonts w:ascii="Arial" w:hAnsi="Arial" w:cs="Arial"/>
          <w:b/>
          <w:sz w:val="22"/>
          <w:szCs w:val="22"/>
        </w:rPr>
        <w:t xml:space="preserve"> EL CONTRATISTA, </w:t>
      </w:r>
      <w:r w:rsidRPr="00251B0B">
        <w:rPr>
          <w:rFonts w:ascii="Arial" w:hAnsi="Arial" w:cs="Arial"/>
          <w:bCs/>
          <w:sz w:val="22"/>
          <w:szCs w:val="22"/>
        </w:rPr>
        <w:t>las medidas que se le impongan podrán ser cobradas por vía ejecutiva, dado que se trata de obligaciones claras, expresas y exigibles a cargo de</w:t>
      </w:r>
      <w:r w:rsidRPr="00251B0B">
        <w:rPr>
          <w:rFonts w:ascii="Arial" w:hAnsi="Arial" w:cs="Arial"/>
          <w:b/>
          <w:sz w:val="22"/>
          <w:szCs w:val="22"/>
        </w:rPr>
        <w:t xml:space="preserve"> EL CONTRATISTA </w:t>
      </w:r>
      <w:r w:rsidRPr="00251B0B">
        <w:rPr>
          <w:rFonts w:ascii="Arial" w:hAnsi="Arial" w:cs="Arial"/>
          <w:bCs/>
          <w:sz w:val="22"/>
          <w:szCs w:val="22"/>
        </w:rPr>
        <w:t>que prestan mérito ejecutivo.</w:t>
      </w:r>
      <w:r w:rsidRPr="00251B0B">
        <w:rPr>
          <w:rFonts w:ascii="Arial" w:hAnsi="Arial" w:cs="Arial"/>
          <w:b/>
          <w:sz w:val="22"/>
          <w:szCs w:val="22"/>
        </w:rPr>
        <w:t xml:space="preserve"> EL CONTRATISTA </w:t>
      </w:r>
      <w:r w:rsidRPr="00251B0B">
        <w:rPr>
          <w:rFonts w:ascii="Arial" w:hAnsi="Arial" w:cs="Arial"/>
          <w:bCs/>
          <w:sz w:val="22"/>
          <w:szCs w:val="22"/>
        </w:rPr>
        <w:t>renuncia al previo aviso o a la reconvención previa para constituirlo en mora.</w:t>
      </w:r>
    </w:p>
    <w:p w14:paraId="48774E92"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color w:val="000000" w:themeColor="text1"/>
          <w:sz w:val="22"/>
          <w:szCs w:val="22"/>
          <w:lang w:val="es-ES"/>
        </w:rPr>
        <w:t xml:space="preserve">CLÁUSULA DÉCIMA SEPTIMA. - APREMIO: </w:t>
      </w:r>
      <w:r w:rsidRPr="00251B0B">
        <w:rPr>
          <w:rFonts w:ascii="Arial" w:hAnsi="Arial" w:cs="Arial"/>
          <w:sz w:val="22"/>
          <w:szCs w:val="22"/>
        </w:rPr>
        <w:t xml:space="preserve">Con el fin de asegurar el cumplimiento de las obligaciones del presente contrato, se acuerda entre las partes que, mediante su firma, el </w:t>
      </w:r>
      <w:r w:rsidRPr="00251B0B">
        <w:rPr>
          <w:rFonts w:ascii="Arial" w:hAnsi="Arial" w:cs="Arial"/>
          <w:b/>
          <w:bCs/>
          <w:sz w:val="22"/>
          <w:szCs w:val="22"/>
        </w:rPr>
        <w:t xml:space="preserve">CONTRATISTA </w:t>
      </w:r>
      <w:r w:rsidRPr="00251B0B">
        <w:rPr>
          <w:rFonts w:ascii="Arial" w:hAnsi="Arial" w:cs="Arial"/>
          <w:sz w:val="22"/>
          <w:szCs w:val="22"/>
        </w:rPr>
        <w:t xml:space="preserve">faculta al </w:t>
      </w:r>
      <w:r w:rsidRPr="00251B0B">
        <w:rPr>
          <w:rFonts w:ascii="Arial" w:hAnsi="Arial" w:cs="Arial"/>
          <w:b/>
          <w:bCs/>
          <w:sz w:val="22"/>
          <w:szCs w:val="22"/>
        </w:rPr>
        <w:t>CONTRATANTE</w:t>
      </w:r>
      <w:r w:rsidRPr="00251B0B">
        <w:rPr>
          <w:rFonts w:ascii="Arial" w:hAnsi="Arial" w:cs="Arial"/>
          <w:sz w:val="22"/>
          <w:szCs w:val="22"/>
        </w:rPr>
        <w:t xml:space="preserve"> a hacer efectiva la cláusula de apremio, por retraso en la ejecución total o parcial de las obligaciones adquiridas en virtud del contrato, así́ como por la ejecución de manera inadecuada, de forma diferente a como fue pactado o a las normas técnicas que apliquen. </w:t>
      </w:r>
    </w:p>
    <w:p w14:paraId="240DFFCC"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El apremio corresponderá hasta por un valor equivalente al cero punto uno por ciento (0.1%) del valor del contrato, o proporcional a las obligaciones incumplidas, según el caso, por cada día de retraso, sin que se supere el diez por ciento (10%) del valor total del contrato y en todo caso dentro de los términos establecidos en el artículo 867 del Código de Comercio. Si se generan apremios que superen dicho valor, el Contratante, podrá dar por terminado anticipadamente el Contrato, ordenar su liquidación y hacer efectiva la Clausula Penal. </w:t>
      </w:r>
    </w:p>
    <w:p w14:paraId="481AF6E5"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PARÁGRAFO PRIMERO</w:t>
      </w:r>
      <w:r w:rsidRPr="00251B0B">
        <w:rPr>
          <w:rFonts w:ascii="Arial" w:hAnsi="Arial" w:cs="Arial"/>
          <w:sz w:val="22"/>
          <w:szCs w:val="22"/>
        </w:rPr>
        <w:t xml:space="preserve">: Los apremios que se causen en virtud de lo dispuesto en esta cláusula se harán efectivos, sin perjuicio de la indemnización de perjuicios a que haya lugar pues buscan conminar al CONTRATISTA para el cumplimiento de sus obligaciones y, por lo tanto, no tienen el carácter de estimación anticipada de perjuicios, de manera que pueden acumularse con cualquier forma de indemnización, en los términos previstos en el artículo 1600 del Código Civil. </w:t>
      </w:r>
    </w:p>
    <w:p w14:paraId="4D7E9B76"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PARÁGRAFO SEGUNDA</w:t>
      </w:r>
      <w:r w:rsidRPr="00251B0B">
        <w:rPr>
          <w:rFonts w:ascii="Arial" w:hAnsi="Arial" w:cs="Arial"/>
          <w:sz w:val="22"/>
          <w:szCs w:val="22"/>
        </w:rPr>
        <w:t xml:space="preserve">: Con el fin de garantizar el debido proceso en la aplicación de la cláusula de apremio, </w:t>
      </w:r>
      <w:r w:rsidRPr="00251B0B">
        <w:rPr>
          <w:rFonts w:ascii="Arial" w:hAnsi="Arial" w:cs="Arial"/>
          <w:b/>
          <w:bCs/>
          <w:sz w:val="22"/>
          <w:szCs w:val="22"/>
        </w:rPr>
        <w:t>el CONTRATANTE y/o SUPERVISOR</w:t>
      </w:r>
      <w:r w:rsidRPr="00251B0B">
        <w:rPr>
          <w:rFonts w:ascii="Arial" w:hAnsi="Arial" w:cs="Arial"/>
          <w:sz w:val="22"/>
          <w:szCs w:val="22"/>
        </w:rPr>
        <w:t xml:space="preserve">, comunicará al </w:t>
      </w:r>
      <w:r w:rsidRPr="00251B0B">
        <w:rPr>
          <w:rFonts w:ascii="Arial" w:hAnsi="Arial" w:cs="Arial"/>
          <w:b/>
          <w:bCs/>
          <w:sz w:val="22"/>
          <w:szCs w:val="22"/>
        </w:rPr>
        <w:lastRenderedPageBreak/>
        <w:t>CONTRATISTA</w:t>
      </w:r>
      <w:r w:rsidRPr="00251B0B">
        <w:rPr>
          <w:rFonts w:ascii="Arial" w:hAnsi="Arial" w:cs="Arial"/>
          <w:sz w:val="22"/>
          <w:szCs w:val="22"/>
        </w:rPr>
        <w:t xml:space="preserve"> por escrito la ocurrencia de las situaciones que dan a lugar al incumplimiento y requerirá su normalización, so pena de aplicar las sanciones pactadas en este contrato, para el efecto, en dicha comunicación se otorgará un plazo de tres (3) días hábiles siguientes a su recibo para que </w:t>
      </w:r>
      <w:r w:rsidRPr="00251B0B">
        <w:rPr>
          <w:rFonts w:ascii="Arial" w:hAnsi="Arial" w:cs="Arial"/>
          <w:b/>
          <w:bCs/>
          <w:sz w:val="22"/>
          <w:szCs w:val="22"/>
        </w:rPr>
        <w:t>EL CONTRATISTA</w:t>
      </w:r>
      <w:r w:rsidRPr="00251B0B">
        <w:rPr>
          <w:rFonts w:ascii="Arial" w:hAnsi="Arial" w:cs="Arial"/>
          <w:sz w:val="22"/>
          <w:szCs w:val="22"/>
        </w:rPr>
        <w:t xml:space="preserve"> de cumplimiento a sus obligaciones, presente deberá́ provenir del acuerdo mutuo entre las partes. En todo caso, la solicitud de modificación contractual deberá́: </w:t>
      </w:r>
    </w:p>
    <w:p w14:paraId="0D1EE9C4"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1. Solicitarse por escrito, justificada y soportada por el </w:t>
      </w:r>
      <w:r w:rsidRPr="00251B0B">
        <w:rPr>
          <w:rFonts w:ascii="Arial" w:hAnsi="Arial" w:cs="Arial"/>
          <w:b/>
          <w:bCs/>
          <w:sz w:val="22"/>
          <w:szCs w:val="22"/>
        </w:rPr>
        <w:t>CONTRATISTA</w:t>
      </w:r>
      <w:r w:rsidRPr="00251B0B">
        <w:rPr>
          <w:rFonts w:ascii="Arial" w:hAnsi="Arial" w:cs="Arial"/>
          <w:sz w:val="22"/>
          <w:szCs w:val="22"/>
        </w:rPr>
        <w:t xml:space="preserve">. También, deberá́ acompañarse de la reprogramación del cronograma del contrato, si hay lugar a ello, o si es requerido por la supervisión </w:t>
      </w:r>
    </w:p>
    <w:p w14:paraId="75FACD41"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2. Revisarse y avalarse por escrito por el supervisor. </w:t>
      </w:r>
    </w:p>
    <w:p w14:paraId="31A13AA3"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3. Una vez revisada la solicitud por el supervisor, este presentará su recomendación al Comité Fiduciario.</w:t>
      </w:r>
    </w:p>
    <w:p w14:paraId="11535B28"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CLÁUSULA DÉCIMA OCTAVA. - SUSPENSIÓN</w:t>
      </w:r>
      <w:r w:rsidRPr="00251B0B">
        <w:rPr>
          <w:rFonts w:ascii="Arial" w:hAnsi="Arial" w:cs="Arial"/>
          <w:sz w:val="22"/>
          <w:szCs w:val="22"/>
        </w:rPr>
        <w:t xml:space="preserve">: Se podrá́ suspender temporalmente la ejecución del contrato mediante acta suscrita de mutuo acuerdo por las partes, en la cual conste tal evento. En ningún momento la suspensión modificará el plazo de ejecución pactado. El tiempo durante el cual se suspenda la ejecución del contrato no se contabilizará, y se reiniciará su conteo una vez termine la suspensión. </w:t>
      </w:r>
    </w:p>
    <w:p w14:paraId="45DCBC23"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PARÁGRAFO PRIMERA</w:t>
      </w:r>
      <w:r w:rsidRPr="00251B0B">
        <w:rPr>
          <w:rFonts w:ascii="Arial" w:hAnsi="Arial" w:cs="Arial"/>
          <w:sz w:val="22"/>
          <w:szCs w:val="22"/>
        </w:rPr>
        <w:t xml:space="preserve">: El levantamiento de la suspensión se realizará de mutuo acuerdo entre las partes en la forma y fecha establecida en el Acta de Suspensión. En el evento en que el Acta de Suspensión no se haya contemplado la fecha de reinicio, deberá suscribirse por las partes el Acta de Reinicio. Así mismo, podrá impartirse orden de reinicio por el </w:t>
      </w:r>
      <w:r w:rsidRPr="00251B0B">
        <w:rPr>
          <w:rFonts w:ascii="Arial" w:hAnsi="Arial" w:cs="Arial"/>
          <w:b/>
          <w:bCs/>
          <w:sz w:val="22"/>
          <w:szCs w:val="22"/>
        </w:rPr>
        <w:t>CONTRATANTE.</w:t>
      </w:r>
      <w:r w:rsidRPr="00251B0B">
        <w:rPr>
          <w:rFonts w:ascii="Arial" w:hAnsi="Arial" w:cs="Arial"/>
          <w:sz w:val="22"/>
          <w:szCs w:val="22"/>
        </w:rPr>
        <w:t xml:space="preserve"> </w:t>
      </w:r>
    </w:p>
    <w:p w14:paraId="402A63CE"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PARÁGRAFO SEGUNDA</w:t>
      </w:r>
      <w:r w:rsidRPr="00251B0B">
        <w:rPr>
          <w:rFonts w:ascii="Arial" w:hAnsi="Arial" w:cs="Arial"/>
          <w:sz w:val="22"/>
          <w:szCs w:val="22"/>
        </w:rPr>
        <w:t>: Durante el periodo de suspensión del contrato el</w:t>
      </w:r>
      <w:r w:rsidRPr="00251B0B">
        <w:rPr>
          <w:rFonts w:ascii="Arial" w:hAnsi="Arial" w:cs="Arial"/>
          <w:b/>
          <w:bCs/>
          <w:sz w:val="22"/>
          <w:szCs w:val="22"/>
        </w:rPr>
        <w:t xml:space="preserve"> CONTRATISTA</w:t>
      </w:r>
      <w:r w:rsidRPr="00251B0B">
        <w:rPr>
          <w:rFonts w:ascii="Arial" w:hAnsi="Arial" w:cs="Arial"/>
          <w:sz w:val="22"/>
          <w:szCs w:val="22"/>
        </w:rPr>
        <w:t xml:space="preserve"> asume todos los riesgos. La suspensión no dará́ lugar a reclamaciones económicas por parte del </w:t>
      </w:r>
      <w:r w:rsidRPr="00251B0B">
        <w:rPr>
          <w:rFonts w:ascii="Arial" w:hAnsi="Arial" w:cs="Arial"/>
          <w:b/>
          <w:bCs/>
          <w:sz w:val="22"/>
          <w:szCs w:val="22"/>
        </w:rPr>
        <w:t>CONTRATISTA.</w:t>
      </w:r>
      <w:r w:rsidRPr="00251B0B">
        <w:rPr>
          <w:rFonts w:ascii="Arial" w:hAnsi="Arial" w:cs="Arial"/>
          <w:sz w:val="22"/>
          <w:szCs w:val="22"/>
        </w:rPr>
        <w:t xml:space="preserve"> </w:t>
      </w:r>
    </w:p>
    <w:p w14:paraId="3543AE8D"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CLÁUSULA DÉCIMA NOVENA. – CESIÓN Y SUBCONTRATACIÓN</w:t>
      </w:r>
      <w:r w:rsidRPr="00251B0B">
        <w:rPr>
          <w:rFonts w:ascii="Arial" w:hAnsi="Arial" w:cs="Arial"/>
          <w:sz w:val="22"/>
          <w:szCs w:val="22"/>
        </w:rPr>
        <w:t xml:space="preserve">: El </w:t>
      </w:r>
      <w:r w:rsidRPr="00251B0B">
        <w:rPr>
          <w:rFonts w:ascii="Arial" w:hAnsi="Arial" w:cs="Arial"/>
          <w:b/>
          <w:bCs/>
          <w:sz w:val="22"/>
          <w:szCs w:val="22"/>
        </w:rPr>
        <w:t>CONTRATISTA</w:t>
      </w:r>
      <w:r w:rsidRPr="00251B0B">
        <w:rPr>
          <w:rFonts w:ascii="Arial" w:hAnsi="Arial" w:cs="Arial"/>
          <w:sz w:val="22"/>
          <w:szCs w:val="22"/>
        </w:rPr>
        <w:t xml:space="preserve"> no podrá ceder total o parcialmente el presente contrato sin previo aval del supervisor y autorización expresa del </w:t>
      </w:r>
      <w:r w:rsidRPr="00251B0B">
        <w:rPr>
          <w:rFonts w:ascii="Arial" w:hAnsi="Arial" w:cs="Arial"/>
          <w:b/>
          <w:bCs/>
          <w:sz w:val="22"/>
          <w:szCs w:val="22"/>
        </w:rPr>
        <w:t>CONTRATANTE.</w:t>
      </w:r>
      <w:r w:rsidRPr="00251B0B">
        <w:rPr>
          <w:rFonts w:ascii="Arial" w:hAnsi="Arial" w:cs="Arial"/>
          <w:sz w:val="22"/>
          <w:szCs w:val="22"/>
        </w:rPr>
        <w:t xml:space="preserve">  Tampoco podrá subcontratar la ejecución de una o varias de las actividades a su cargo.  </w:t>
      </w:r>
    </w:p>
    <w:p w14:paraId="008C3377"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PARÁGRAFO PRIMERA</w:t>
      </w:r>
      <w:r w:rsidRPr="00251B0B">
        <w:rPr>
          <w:rFonts w:ascii="Arial" w:hAnsi="Arial" w:cs="Arial"/>
          <w:sz w:val="22"/>
          <w:szCs w:val="22"/>
        </w:rPr>
        <w:t>: El C</w:t>
      </w:r>
      <w:r w:rsidRPr="00251B0B">
        <w:rPr>
          <w:rFonts w:ascii="Arial" w:hAnsi="Arial" w:cs="Arial"/>
          <w:b/>
          <w:bCs/>
          <w:sz w:val="22"/>
          <w:szCs w:val="22"/>
        </w:rPr>
        <w:t>ONTRATISTA</w:t>
      </w:r>
      <w:r w:rsidRPr="00251B0B">
        <w:rPr>
          <w:rFonts w:ascii="Arial" w:hAnsi="Arial" w:cs="Arial"/>
          <w:sz w:val="22"/>
          <w:szCs w:val="22"/>
        </w:rPr>
        <w:t xml:space="preserve"> no podrá ceder el contrato a personas cuyos recursos provengan de actividades ilícitas de las contempladas en el régimen penal colombiano, o que se encuentren relacionadas con las mismas. </w:t>
      </w:r>
    </w:p>
    <w:p w14:paraId="1D9F0059"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CLÁUSULA VIGÉSIMA. - SOLUCIÓN DE LAS CONTROVERSIAS CONTRACTUALES</w:t>
      </w:r>
      <w:r w:rsidRPr="00251B0B">
        <w:rPr>
          <w:rFonts w:ascii="Arial" w:hAnsi="Arial" w:cs="Arial"/>
          <w:sz w:val="22"/>
          <w:szCs w:val="22"/>
        </w:rPr>
        <w:t xml:space="preserve">: Las partes acuerdan que para la solución de las controversias contractuales que pudieren surgir con ocasión de la celebración, ejecución y liquidación del contrato, podrán acudir a uno de los siguientes mecanismos alternativos de solución de conflictos: el arreglo directo, la transacción o la conciliación. </w:t>
      </w:r>
    </w:p>
    <w:p w14:paraId="77DD1EF0" w14:textId="02E1686C"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lastRenderedPageBreak/>
        <w:t xml:space="preserve">Para tal efecto, la parte interesada por escrito señalará los fundamentos para la utilización de uno </w:t>
      </w:r>
      <w:r w:rsidR="00446239" w:rsidRPr="00251B0B">
        <w:rPr>
          <w:rFonts w:ascii="Arial" w:hAnsi="Arial" w:cs="Arial"/>
          <w:sz w:val="22"/>
          <w:szCs w:val="22"/>
        </w:rPr>
        <w:t>los mecanismos de solución de controversias señalados en la presente clausulan</w:t>
      </w:r>
      <w:r w:rsidRPr="00251B0B">
        <w:rPr>
          <w:rFonts w:ascii="Arial" w:hAnsi="Arial" w:cs="Arial"/>
          <w:sz w:val="22"/>
          <w:szCs w:val="22"/>
        </w:rPr>
        <w:t xml:space="preserve"> Recibida la comunicación, la parte convocada deberá́ pronunciarse dentro de los diez (10) días hábiles contados a partir del recibo de la comunicación, término que podrá́ prorrogarse de ser requerida información adicional para el correspondiente análisis, y que deberá́ ser informado por la convocada a la convocante. Vencido el termino señalado sin que las partes logren ponerse de acuerdo, la parte interesada quedará con autonomía para acudir a la jurisdicción ordinaria, siempre y cuando se trate de los mismos hechos relacionados en el escrito de solicitud. </w:t>
      </w:r>
    </w:p>
    <w:p w14:paraId="78F8C2E6"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Arreglo directo: El acuerdo al cual llegaren las partes constara en acta suscrita entre las mismas. Los efectos de dicha acta solamente tendrán relación con los hechos y las circunstancias descritas en el mencionado documento. </w:t>
      </w:r>
    </w:p>
    <w:p w14:paraId="7A59F4C0"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Transacción: Las partes a través del contrato de transacción convendrán de común acuerdo y en forma definitiva: a) resolver una controversia derivada de la ejecución del presente Contrato; b) prever una controversia futura; y, c) dar claridad al presente contrato en aquellos aspectos que generen dudas e incertidumbre a las partes. </w:t>
      </w:r>
    </w:p>
    <w:p w14:paraId="680F6C0C"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Conciliación: La solicitud de conciliación extrajudicial en derecho será́ presentada por cualquiera de las partes ante un Centro de Conciliación autorizado en la ciudad de Bogotá́. Dicho acuerdo produce efectos de cosa juzgada y presta mérito ejecutivo. </w:t>
      </w:r>
    </w:p>
    <w:p w14:paraId="32B103C4"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PARÁGRAFO PRIMERA</w:t>
      </w:r>
      <w:r w:rsidRPr="00251B0B">
        <w:rPr>
          <w:rFonts w:ascii="Arial" w:hAnsi="Arial" w:cs="Arial"/>
          <w:sz w:val="22"/>
          <w:szCs w:val="22"/>
        </w:rPr>
        <w:t xml:space="preserve">: Las partes manifiestan que conocen y aceptan las condiciones y el procedimiento establecido para la convocatoria de uno de los mecanismos alternativos de solución de conflictos derivados del contrato. De igual forma, acuerdan excluir de los mecanismos de solución las circunstancias fácticas asociadas a incumplimientos parciales o totales que sean objeto de actuaciones del </w:t>
      </w:r>
      <w:r w:rsidRPr="00251B0B">
        <w:rPr>
          <w:rFonts w:ascii="Arial" w:hAnsi="Arial" w:cs="Arial"/>
          <w:b/>
          <w:bCs/>
          <w:sz w:val="22"/>
          <w:szCs w:val="22"/>
        </w:rPr>
        <w:t>CONTRATISTA</w:t>
      </w:r>
      <w:r w:rsidRPr="00251B0B">
        <w:rPr>
          <w:rFonts w:ascii="Arial" w:hAnsi="Arial" w:cs="Arial"/>
          <w:sz w:val="22"/>
          <w:szCs w:val="22"/>
        </w:rPr>
        <w:t xml:space="preserve">, cuando el </w:t>
      </w:r>
      <w:r w:rsidRPr="00251B0B">
        <w:rPr>
          <w:rFonts w:ascii="Arial" w:hAnsi="Arial" w:cs="Arial"/>
          <w:b/>
          <w:bCs/>
          <w:sz w:val="22"/>
          <w:szCs w:val="22"/>
        </w:rPr>
        <w:t>CONTRATANTE</w:t>
      </w:r>
      <w:r w:rsidRPr="00251B0B">
        <w:rPr>
          <w:rFonts w:ascii="Arial" w:hAnsi="Arial" w:cs="Arial"/>
          <w:sz w:val="22"/>
          <w:szCs w:val="22"/>
        </w:rPr>
        <w:t xml:space="preserve"> de inicio al procedimiento establecido en el presente contrato para hacer efectiva la cláusula de apremio, la cláusula penal o la terminación anticipada, según corresponda.</w:t>
      </w:r>
    </w:p>
    <w:p w14:paraId="4BEA5643"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 xml:space="preserve">CLÁUSULA VIGÉSIMA PRIMERA- OBLIGACIÓN AFILIACIÓN AL SISTEMA DE SEGURIDAD SOCIAL: </w:t>
      </w:r>
      <w:r w:rsidRPr="00251B0B">
        <w:rPr>
          <w:rFonts w:ascii="Arial" w:hAnsi="Arial" w:cs="Arial"/>
          <w:sz w:val="22"/>
          <w:szCs w:val="22"/>
        </w:rPr>
        <w:t xml:space="preserve">De acuerdo con la normatividad vigente, </w:t>
      </w:r>
      <w:r w:rsidRPr="00251B0B">
        <w:rPr>
          <w:rFonts w:ascii="Arial" w:hAnsi="Arial" w:cs="Arial"/>
          <w:bCs/>
          <w:sz w:val="22"/>
          <w:szCs w:val="22"/>
        </w:rPr>
        <w:t>el</w:t>
      </w:r>
      <w:r w:rsidRPr="00251B0B">
        <w:rPr>
          <w:rFonts w:ascii="Arial" w:hAnsi="Arial" w:cs="Arial"/>
          <w:b/>
          <w:sz w:val="22"/>
          <w:szCs w:val="22"/>
        </w:rPr>
        <w:t xml:space="preserve"> CONTRATISTA, </w:t>
      </w:r>
      <w:r w:rsidRPr="00251B0B">
        <w:rPr>
          <w:rFonts w:ascii="Arial" w:hAnsi="Arial" w:cs="Arial"/>
          <w:sz w:val="22"/>
          <w:szCs w:val="22"/>
        </w:rPr>
        <w:t>al momento de suscribir el presente contrato y al requerir cada pago, deberá acreditar que se encuentra</w:t>
      </w:r>
      <w:r w:rsidRPr="00251B0B">
        <w:rPr>
          <w:rFonts w:ascii="Arial" w:hAnsi="Arial" w:cs="Arial"/>
          <w:spacing w:val="-10"/>
          <w:sz w:val="22"/>
          <w:szCs w:val="22"/>
        </w:rPr>
        <w:t xml:space="preserve"> </w:t>
      </w:r>
      <w:r w:rsidRPr="00251B0B">
        <w:rPr>
          <w:rFonts w:ascii="Arial" w:hAnsi="Arial" w:cs="Arial"/>
          <w:sz w:val="22"/>
          <w:szCs w:val="22"/>
        </w:rPr>
        <w:t>al</w:t>
      </w:r>
      <w:r w:rsidRPr="00251B0B">
        <w:rPr>
          <w:rFonts w:ascii="Arial" w:hAnsi="Arial" w:cs="Arial"/>
          <w:spacing w:val="-8"/>
          <w:sz w:val="22"/>
          <w:szCs w:val="22"/>
        </w:rPr>
        <w:t xml:space="preserve"> </w:t>
      </w:r>
      <w:r w:rsidRPr="00251B0B">
        <w:rPr>
          <w:rFonts w:ascii="Arial" w:hAnsi="Arial" w:cs="Arial"/>
          <w:sz w:val="22"/>
          <w:szCs w:val="22"/>
        </w:rPr>
        <w:t>día</w:t>
      </w:r>
      <w:r w:rsidRPr="00251B0B">
        <w:rPr>
          <w:rFonts w:ascii="Arial" w:hAnsi="Arial" w:cs="Arial"/>
          <w:spacing w:val="-10"/>
          <w:sz w:val="22"/>
          <w:szCs w:val="22"/>
        </w:rPr>
        <w:t xml:space="preserve"> </w:t>
      </w:r>
      <w:r w:rsidRPr="00251B0B">
        <w:rPr>
          <w:rFonts w:ascii="Arial" w:hAnsi="Arial" w:cs="Arial"/>
          <w:sz w:val="22"/>
          <w:szCs w:val="22"/>
        </w:rPr>
        <w:t>en</w:t>
      </w:r>
      <w:r w:rsidRPr="00251B0B">
        <w:rPr>
          <w:rFonts w:ascii="Arial" w:hAnsi="Arial" w:cs="Arial"/>
          <w:spacing w:val="-7"/>
          <w:sz w:val="22"/>
          <w:szCs w:val="22"/>
        </w:rPr>
        <w:t xml:space="preserve"> </w:t>
      </w:r>
      <w:r w:rsidRPr="00251B0B">
        <w:rPr>
          <w:rFonts w:ascii="Arial" w:hAnsi="Arial" w:cs="Arial"/>
          <w:sz w:val="22"/>
          <w:szCs w:val="22"/>
        </w:rPr>
        <w:t>el</w:t>
      </w:r>
      <w:r w:rsidRPr="00251B0B">
        <w:rPr>
          <w:rFonts w:ascii="Arial" w:hAnsi="Arial" w:cs="Arial"/>
          <w:spacing w:val="-8"/>
          <w:sz w:val="22"/>
          <w:szCs w:val="22"/>
        </w:rPr>
        <w:t xml:space="preserve"> </w:t>
      </w:r>
      <w:r w:rsidRPr="00251B0B">
        <w:rPr>
          <w:rFonts w:ascii="Arial" w:hAnsi="Arial" w:cs="Arial"/>
          <w:sz w:val="22"/>
          <w:szCs w:val="22"/>
        </w:rPr>
        <w:t>pago</w:t>
      </w:r>
      <w:r w:rsidRPr="00251B0B">
        <w:rPr>
          <w:rFonts w:ascii="Arial" w:hAnsi="Arial" w:cs="Arial"/>
          <w:spacing w:val="-9"/>
          <w:sz w:val="22"/>
          <w:szCs w:val="22"/>
        </w:rPr>
        <w:t xml:space="preserve"> </w:t>
      </w:r>
      <w:r w:rsidRPr="00251B0B">
        <w:rPr>
          <w:rFonts w:ascii="Arial" w:hAnsi="Arial" w:cs="Arial"/>
          <w:sz w:val="22"/>
          <w:szCs w:val="22"/>
        </w:rPr>
        <w:t>a</w:t>
      </w:r>
      <w:r w:rsidRPr="00251B0B">
        <w:rPr>
          <w:rFonts w:ascii="Arial" w:hAnsi="Arial" w:cs="Arial"/>
          <w:spacing w:val="-11"/>
          <w:sz w:val="22"/>
          <w:szCs w:val="22"/>
        </w:rPr>
        <w:t xml:space="preserve"> </w:t>
      </w:r>
      <w:r w:rsidRPr="00251B0B">
        <w:rPr>
          <w:rFonts w:ascii="Arial" w:hAnsi="Arial" w:cs="Arial"/>
          <w:sz w:val="22"/>
          <w:szCs w:val="22"/>
        </w:rPr>
        <w:t>los</w:t>
      </w:r>
      <w:r w:rsidRPr="00251B0B">
        <w:rPr>
          <w:rFonts w:ascii="Arial" w:hAnsi="Arial" w:cs="Arial"/>
          <w:spacing w:val="-7"/>
          <w:sz w:val="22"/>
          <w:szCs w:val="22"/>
        </w:rPr>
        <w:t xml:space="preserve"> </w:t>
      </w:r>
      <w:r w:rsidRPr="00251B0B">
        <w:rPr>
          <w:rFonts w:ascii="Arial" w:hAnsi="Arial" w:cs="Arial"/>
          <w:sz w:val="22"/>
          <w:szCs w:val="22"/>
        </w:rPr>
        <w:t>sistemas</w:t>
      </w:r>
      <w:r w:rsidRPr="00251B0B">
        <w:rPr>
          <w:rFonts w:ascii="Arial" w:hAnsi="Arial" w:cs="Arial"/>
          <w:spacing w:val="-11"/>
          <w:sz w:val="22"/>
          <w:szCs w:val="22"/>
        </w:rPr>
        <w:t xml:space="preserve"> </w:t>
      </w:r>
      <w:r w:rsidRPr="00251B0B">
        <w:rPr>
          <w:rFonts w:ascii="Arial" w:hAnsi="Arial" w:cs="Arial"/>
          <w:sz w:val="22"/>
          <w:szCs w:val="22"/>
        </w:rPr>
        <w:t>de</w:t>
      </w:r>
      <w:r w:rsidRPr="00251B0B">
        <w:rPr>
          <w:rFonts w:ascii="Arial" w:hAnsi="Arial" w:cs="Arial"/>
          <w:spacing w:val="-10"/>
          <w:sz w:val="22"/>
          <w:szCs w:val="22"/>
        </w:rPr>
        <w:t xml:space="preserve"> </w:t>
      </w:r>
      <w:r w:rsidRPr="00251B0B">
        <w:rPr>
          <w:rFonts w:ascii="Arial" w:hAnsi="Arial" w:cs="Arial"/>
          <w:sz w:val="22"/>
          <w:szCs w:val="22"/>
        </w:rPr>
        <w:t>salud,</w:t>
      </w:r>
      <w:r w:rsidRPr="00251B0B">
        <w:rPr>
          <w:rFonts w:ascii="Arial" w:hAnsi="Arial" w:cs="Arial"/>
          <w:spacing w:val="-11"/>
          <w:sz w:val="22"/>
          <w:szCs w:val="22"/>
        </w:rPr>
        <w:t xml:space="preserve"> </w:t>
      </w:r>
      <w:r w:rsidRPr="00251B0B">
        <w:rPr>
          <w:rFonts w:ascii="Arial" w:hAnsi="Arial" w:cs="Arial"/>
          <w:sz w:val="22"/>
          <w:szCs w:val="22"/>
        </w:rPr>
        <w:t>pensiones,</w:t>
      </w:r>
      <w:r w:rsidRPr="00251B0B">
        <w:rPr>
          <w:rFonts w:ascii="Arial" w:hAnsi="Arial" w:cs="Arial"/>
          <w:spacing w:val="-4"/>
          <w:sz w:val="22"/>
          <w:szCs w:val="22"/>
        </w:rPr>
        <w:t xml:space="preserve"> </w:t>
      </w:r>
      <w:r w:rsidRPr="00251B0B">
        <w:rPr>
          <w:rFonts w:ascii="Arial" w:hAnsi="Arial" w:cs="Arial"/>
          <w:sz w:val="22"/>
          <w:szCs w:val="22"/>
        </w:rPr>
        <w:t>riesgos</w:t>
      </w:r>
      <w:r w:rsidRPr="00251B0B">
        <w:rPr>
          <w:rFonts w:ascii="Arial" w:hAnsi="Arial" w:cs="Arial"/>
          <w:spacing w:val="-2"/>
          <w:sz w:val="22"/>
          <w:szCs w:val="22"/>
        </w:rPr>
        <w:t xml:space="preserve"> </w:t>
      </w:r>
      <w:r w:rsidRPr="00251B0B">
        <w:rPr>
          <w:rFonts w:ascii="Arial" w:hAnsi="Arial" w:cs="Arial"/>
          <w:sz w:val="22"/>
          <w:szCs w:val="22"/>
        </w:rPr>
        <w:t>profesionales</w:t>
      </w:r>
      <w:r w:rsidRPr="00251B0B">
        <w:rPr>
          <w:rFonts w:ascii="Arial" w:hAnsi="Arial" w:cs="Arial"/>
          <w:spacing w:val="-4"/>
          <w:sz w:val="22"/>
          <w:szCs w:val="22"/>
        </w:rPr>
        <w:t xml:space="preserve"> </w:t>
      </w:r>
      <w:r w:rsidRPr="00251B0B">
        <w:rPr>
          <w:rFonts w:ascii="Arial" w:hAnsi="Arial" w:cs="Arial"/>
          <w:sz w:val="22"/>
          <w:szCs w:val="22"/>
        </w:rPr>
        <w:t>relativos al Sistema de Seguridad Social Integral, así como los propios al Servicio Nacional de Aprendizaje</w:t>
      </w:r>
      <w:r w:rsidRPr="00251B0B">
        <w:rPr>
          <w:rFonts w:ascii="Arial" w:hAnsi="Arial" w:cs="Arial"/>
          <w:spacing w:val="-4"/>
          <w:sz w:val="22"/>
          <w:szCs w:val="22"/>
        </w:rPr>
        <w:t xml:space="preserve"> </w:t>
      </w:r>
      <w:r w:rsidRPr="00251B0B">
        <w:rPr>
          <w:rFonts w:ascii="Arial" w:hAnsi="Arial" w:cs="Arial"/>
          <w:sz w:val="22"/>
          <w:szCs w:val="22"/>
        </w:rPr>
        <w:t>-</w:t>
      </w:r>
      <w:r w:rsidRPr="00251B0B">
        <w:rPr>
          <w:rFonts w:ascii="Arial" w:hAnsi="Arial" w:cs="Arial"/>
          <w:spacing w:val="-4"/>
          <w:sz w:val="22"/>
          <w:szCs w:val="22"/>
        </w:rPr>
        <w:t xml:space="preserve"> </w:t>
      </w:r>
      <w:r w:rsidRPr="00251B0B">
        <w:rPr>
          <w:rFonts w:ascii="Arial" w:hAnsi="Arial" w:cs="Arial"/>
          <w:sz w:val="22"/>
          <w:szCs w:val="22"/>
        </w:rPr>
        <w:t>SENA,</w:t>
      </w:r>
      <w:r w:rsidRPr="00251B0B">
        <w:rPr>
          <w:rFonts w:ascii="Arial" w:hAnsi="Arial" w:cs="Arial"/>
          <w:spacing w:val="-3"/>
          <w:sz w:val="22"/>
          <w:szCs w:val="22"/>
        </w:rPr>
        <w:t xml:space="preserve"> </w:t>
      </w:r>
      <w:r w:rsidRPr="00251B0B">
        <w:rPr>
          <w:rFonts w:ascii="Arial" w:hAnsi="Arial" w:cs="Arial"/>
          <w:sz w:val="22"/>
          <w:szCs w:val="22"/>
        </w:rPr>
        <w:t>Instituto</w:t>
      </w:r>
      <w:r w:rsidRPr="00251B0B">
        <w:rPr>
          <w:rFonts w:ascii="Arial" w:hAnsi="Arial" w:cs="Arial"/>
          <w:spacing w:val="-5"/>
          <w:sz w:val="22"/>
          <w:szCs w:val="22"/>
        </w:rPr>
        <w:t xml:space="preserve"> </w:t>
      </w:r>
      <w:r w:rsidRPr="00251B0B">
        <w:rPr>
          <w:rFonts w:ascii="Arial" w:hAnsi="Arial" w:cs="Arial"/>
          <w:sz w:val="22"/>
          <w:szCs w:val="22"/>
        </w:rPr>
        <w:t>Colombiano</w:t>
      </w:r>
      <w:r w:rsidRPr="00251B0B">
        <w:rPr>
          <w:rFonts w:ascii="Arial" w:hAnsi="Arial" w:cs="Arial"/>
          <w:spacing w:val="-6"/>
          <w:sz w:val="22"/>
          <w:szCs w:val="22"/>
        </w:rPr>
        <w:t xml:space="preserve"> </w:t>
      </w:r>
      <w:r w:rsidRPr="00251B0B">
        <w:rPr>
          <w:rFonts w:ascii="Arial" w:hAnsi="Arial" w:cs="Arial"/>
          <w:sz w:val="22"/>
          <w:szCs w:val="22"/>
        </w:rPr>
        <w:t>de</w:t>
      </w:r>
      <w:r w:rsidRPr="00251B0B">
        <w:rPr>
          <w:rFonts w:ascii="Arial" w:hAnsi="Arial" w:cs="Arial"/>
          <w:spacing w:val="-3"/>
          <w:sz w:val="22"/>
          <w:szCs w:val="22"/>
        </w:rPr>
        <w:t xml:space="preserve"> </w:t>
      </w:r>
      <w:r w:rsidRPr="00251B0B">
        <w:rPr>
          <w:rFonts w:ascii="Arial" w:hAnsi="Arial" w:cs="Arial"/>
          <w:sz w:val="22"/>
          <w:szCs w:val="22"/>
        </w:rPr>
        <w:t>Bienestar</w:t>
      </w:r>
      <w:r w:rsidRPr="00251B0B">
        <w:rPr>
          <w:rFonts w:ascii="Arial" w:hAnsi="Arial" w:cs="Arial"/>
          <w:spacing w:val="-3"/>
          <w:sz w:val="22"/>
          <w:szCs w:val="22"/>
        </w:rPr>
        <w:t xml:space="preserve"> </w:t>
      </w:r>
      <w:r w:rsidRPr="00251B0B">
        <w:rPr>
          <w:rFonts w:ascii="Arial" w:hAnsi="Arial" w:cs="Arial"/>
          <w:sz w:val="22"/>
          <w:szCs w:val="22"/>
        </w:rPr>
        <w:t>Familiar</w:t>
      </w:r>
      <w:r w:rsidRPr="00251B0B">
        <w:rPr>
          <w:rFonts w:ascii="Arial" w:hAnsi="Arial" w:cs="Arial"/>
          <w:spacing w:val="-5"/>
          <w:sz w:val="22"/>
          <w:szCs w:val="22"/>
        </w:rPr>
        <w:t xml:space="preserve"> </w:t>
      </w:r>
      <w:r w:rsidRPr="00251B0B">
        <w:rPr>
          <w:rFonts w:ascii="Arial" w:hAnsi="Arial" w:cs="Arial"/>
          <w:sz w:val="22"/>
          <w:szCs w:val="22"/>
        </w:rPr>
        <w:t>y</w:t>
      </w:r>
      <w:r w:rsidRPr="00251B0B">
        <w:rPr>
          <w:rFonts w:ascii="Arial" w:hAnsi="Arial" w:cs="Arial"/>
          <w:spacing w:val="-4"/>
          <w:sz w:val="22"/>
          <w:szCs w:val="22"/>
        </w:rPr>
        <w:t xml:space="preserve"> </w:t>
      </w:r>
      <w:r w:rsidRPr="00251B0B">
        <w:rPr>
          <w:rFonts w:ascii="Arial" w:hAnsi="Arial" w:cs="Arial"/>
          <w:sz w:val="22"/>
          <w:szCs w:val="22"/>
        </w:rPr>
        <w:t>las</w:t>
      </w:r>
      <w:r w:rsidRPr="00251B0B">
        <w:rPr>
          <w:rFonts w:ascii="Arial" w:hAnsi="Arial" w:cs="Arial"/>
          <w:spacing w:val="-6"/>
          <w:sz w:val="22"/>
          <w:szCs w:val="22"/>
        </w:rPr>
        <w:t xml:space="preserve"> </w:t>
      </w:r>
      <w:r w:rsidRPr="00251B0B">
        <w:rPr>
          <w:rFonts w:ascii="Arial" w:hAnsi="Arial" w:cs="Arial"/>
          <w:sz w:val="22"/>
          <w:szCs w:val="22"/>
        </w:rPr>
        <w:t>Cajas</w:t>
      </w:r>
      <w:r w:rsidRPr="00251B0B">
        <w:rPr>
          <w:rFonts w:ascii="Arial" w:hAnsi="Arial" w:cs="Arial"/>
          <w:spacing w:val="-3"/>
          <w:sz w:val="22"/>
          <w:szCs w:val="22"/>
        </w:rPr>
        <w:t xml:space="preserve"> </w:t>
      </w:r>
      <w:r w:rsidRPr="00251B0B">
        <w:rPr>
          <w:rFonts w:ascii="Arial" w:hAnsi="Arial" w:cs="Arial"/>
          <w:sz w:val="22"/>
          <w:szCs w:val="22"/>
        </w:rPr>
        <w:t>de</w:t>
      </w:r>
      <w:r w:rsidRPr="00251B0B">
        <w:rPr>
          <w:rFonts w:ascii="Arial" w:hAnsi="Arial" w:cs="Arial"/>
          <w:spacing w:val="-4"/>
          <w:sz w:val="22"/>
          <w:szCs w:val="22"/>
        </w:rPr>
        <w:t xml:space="preserve"> </w:t>
      </w:r>
      <w:r w:rsidRPr="00251B0B">
        <w:rPr>
          <w:rFonts w:ascii="Arial" w:hAnsi="Arial" w:cs="Arial"/>
          <w:sz w:val="22"/>
          <w:szCs w:val="22"/>
        </w:rPr>
        <w:t>Compensación Familiar, cuando corresponda, de todo el personal vinculado directamente a la ejecución del proyecto, incluido el personal independiente que preste sus servicios para la ejecución del mismo,</w:t>
      </w:r>
      <w:r w:rsidRPr="00251B0B">
        <w:rPr>
          <w:rFonts w:ascii="Arial" w:hAnsi="Arial" w:cs="Arial"/>
          <w:spacing w:val="-11"/>
          <w:sz w:val="22"/>
          <w:szCs w:val="22"/>
        </w:rPr>
        <w:t xml:space="preserve"> </w:t>
      </w:r>
      <w:r w:rsidRPr="00251B0B">
        <w:rPr>
          <w:rFonts w:ascii="Arial" w:hAnsi="Arial" w:cs="Arial"/>
          <w:sz w:val="22"/>
          <w:szCs w:val="22"/>
        </w:rPr>
        <w:t>que</w:t>
      </w:r>
      <w:r w:rsidRPr="00251B0B">
        <w:rPr>
          <w:rFonts w:ascii="Arial" w:hAnsi="Arial" w:cs="Arial"/>
          <w:spacing w:val="-11"/>
          <w:sz w:val="22"/>
          <w:szCs w:val="22"/>
        </w:rPr>
        <w:t xml:space="preserve"> </w:t>
      </w:r>
      <w:r w:rsidRPr="00251B0B">
        <w:rPr>
          <w:rFonts w:ascii="Arial" w:hAnsi="Arial" w:cs="Arial"/>
          <w:sz w:val="22"/>
          <w:szCs w:val="22"/>
        </w:rPr>
        <w:t>legalmente</w:t>
      </w:r>
      <w:r w:rsidRPr="00251B0B">
        <w:rPr>
          <w:rFonts w:ascii="Arial" w:hAnsi="Arial" w:cs="Arial"/>
          <w:spacing w:val="-11"/>
          <w:sz w:val="22"/>
          <w:szCs w:val="22"/>
        </w:rPr>
        <w:t xml:space="preserve"> </w:t>
      </w:r>
      <w:r w:rsidRPr="00251B0B">
        <w:rPr>
          <w:rFonts w:ascii="Arial" w:hAnsi="Arial" w:cs="Arial"/>
          <w:sz w:val="22"/>
          <w:szCs w:val="22"/>
        </w:rPr>
        <w:t>son</w:t>
      </w:r>
      <w:r w:rsidRPr="00251B0B">
        <w:rPr>
          <w:rFonts w:ascii="Arial" w:hAnsi="Arial" w:cs="Arial"/>
          <w:spacing w:val="-5"/>
          <w:sz w:val="22"/>
          <w:szCs w:val="22"/>
        </w:rPr>
        <w:t xml:space="preserve"> </w:t>
      </w:r>
      <w:r w:rsidRPr="00251B0B">
        <w:rPr>
          <w:rFonts w:ascii="Arial" w:hAnsi="Arial" w:cs="Arial"/>
          <w:sz w:val="22"/>
          <w:szCs w:val="22"/>
        </w:rPr>
        <w:t>exigibles</w:t>
      </w:r>
      <w:r w:rsidRPr="00251B0B">
        <w:rPr>
          <w:rFonts w:ascii="Arial" w:hAnsi="Arial" w:cs="Arial"/>
          <w:spacing w:val="-13"/>
          <w:sz w:val="22"/>
          <w:szCs w:val="22"/>
        </w:rPr>
        <w:t xml:space="preserve"> </w:t>
      </w:r>
      <w:r w:rsidRPr="00251B0B">
        <w:rPr>
          <w:rFonts w:ascii="Arial" w:hAnsi="Arial" w:cs="Arial"/>
          <w:sz w:val="22"/>
          <w:szCs w:val="22"/>
        </w:rPr>
        <w:t>en</w:t>
      </w:r>
      <w:r w:rsidRPr="00251B0B">
        <w:rPr>
          <w:rFonts w:ascii="Arial" w:hAnsi="Arial" w:cs="Arial"/>
          <w:spacing w:val="-8"/>
          <w:sz w:val="22"/>
          <w:szCs w:val="22"/>
        </w:rPr>
        <w:t xml:space="preserve"> </w:t>
      </w:r>
      <w:r w:rsidRPr="00251B0B">
        <w:rPr>
          <w:rFonts w:ascii="Arial" w:hAnsi="Arial" w:cs="Arial"/>
          <w:sz w:val="22"/>
          <w:szCs w:val="22"/>
        </w:rPr>
        <w:t>la</w:t>
      </w:r>
      <w:r w:rsidRPr="00251B0B">
        <w:rPr>
          <w:rFonts w:ascii="Arial" w:hAnsi="Arial" w:cs="Arial"/>
          <w:spacing w:val="-10"/>
          <w:sz w:val="22"/>
          <w:szCs w:val="22"/>
        </w:rPr>
        <w:t xml:space="preserve"> </w:t>
      </w:r>
      <w:r w:rsidRPr="00251B0B">
        <w:rPr>
          <w:rFonts w:ascii="Arial" w:hAnsi="Arial" w:cs="Arial"/>
          <w:sz w:val="22"/>
          <w:szCs w:val="22"/>
        </w:rPr>
        <w:t>citada</w:t>
      </w:r>
      <w:r w:rsidRPr="00251B0B">
        <w:rPr>
          <w:rFonts w:ascii="Arial" w:hAnsi="Arial" w:cs="Arial"/>
          <w:spacing w:val="-9"/>
          <w:sz w:val="22"/>
          <w:szCs w:val="22"/>
        </w:rPr>
        <w:t xml:space="preserve"> </w:t>
      </w:r>
      <w:r w:rsidRPr="00251B0B">
        <w:rPr>
          <w:rFonts w:ascii="Arial" w:hAnsi="Arial" w:cs="Arial"/>
          <w:sz w:val="22"/>
          <w:szCs w:val="22"/>
        </w:rPr>
        <w:t>fecha,</w:t>
      </w:r>
      <w:r w:rsidRPr="00251B0B">
        <w:rPr>
          <w:rFonts w:ascii="Arial" w:hAnsi="Arial" w:cs="Arial"/>
          <w:spacing w:val="-10"/>
          <w:sz w:val="22"/>
          <w:szCs w:val="22"/>
        </w:rPr>
        <w:t xml:space="preserve"> </w:t>
      </w:r>
      <w:r w:rsidRPr="00251B0B">
        <w:rPr>
          <w:rFonts w:ascii="Arial" w:hAnsi="Arial" w:cs="Arial"/>
          <w:sz w:val="22"/>
          <w:szCs w:val="22"/>
        </w:rPr>
        <w:t>(o</w:t>
      </w:r>
      <w:r w:rsidRPr="00251B0B">
        <w:rPr>
          <w:rFonts w:ascii="Arial" w:hAnsi="Arial" w:cs="Arial"/>
          <w:spacing w:val="-11"/>
          <w:sz w:val="22"/>
          <w:szCs w:val="22"/>
        </w:rPr>
        <w:t xml:space="preserve"> </w:t>
      </w:r>
      <w:r w:rsidRPr="00251B0B">
        <w:rPr>
          <w:rFonts w:ascii="Arial" w:hAnsi="Arial" w:cs="Arial"/>
          <w:sz w:val="22"/>
          <w:szCs w:val="22"/>
        </w:rPr>
        <w:t>sea,</w:t>
      </w:r>
      <w:r w:rsidRPr="00251B0B">
        <w:rPr>
          <w:rFonts w:ascii="Arial" w:hAnsi="Arial" w:cs="Arial"/>
          <w:spacing w:val="-8"/>
          <w:sz w:val="22"/>
          <w:szCs w:val="22"/>
        </w:rPr>
        <w:t xml:space="preserve"> </w:t>
      </w:r>
      <w:r w:rsidRPr="00251B0B">
        <w:rPr>
          <w:rFonts w:ascii="Arial" w:hAnsi="Arial" w:cs="Arial"/>
          <w:sz w:val="22"/>
          <w:szCs w:val="22"/>
        </w:rPr>
        <w:t>en</w:t>
      </w:r>
      <w:r w:rsidRPr="00251B0B">
        <w:rPr>
          <w:rFonts w:ascii="Arial" w:hAnsi="Arial" w:cs="Arial"/>
          <w:spacing w:val="-11"/>
          <w:sz w:val="22"/>
          <w:szCs w:val="22"/>
        </w:rPr>
        <w:t xml:space="preserve"> </w:t>
      </w:r>
      <w:r w:rsidRPr="00251B0B">
        <w:rPr>
          <w:rFonts w:ascii="Arial" w:hAnsi="Arial" w:cs="Arial"/>
          <w:sz w:val="22"/>
          <w:szCs w:val="22"/>
        </w:rPr>
        <w:t>los</w:t>
      </w:r>
      <w:r w:rsidRPr="00251B0B">
        <w:rPr>
          <w:rFonts w:ascii="Arial" w:hAnsi="Arial" w:cs="Arial"/>
          <w:spacing w:val="-8"/>
          <w:sz w:val="22"/>
          <w:szCs w:val="22"/>
        </w:rPr>
        <w:t xml:space="preserve"> </w:t>
      </w:r>
      <w:r w:rsidRPr="00251B0B">
        <w:rPr>
          <w:rFonts w:ascii="Arial" w:hAnsi="Arial" w:cs="Arial"/>
          <w:sz w:val="22"/>
          <w:szCs w:val="22"/>
        </w:rPr>
        <w:t>cuales</w:t>
      </w:r>
      <w:r w:rsidRPr="00251B0B">
        <w:rPr>
          <w:rFonts w:ascii="Arial" w:hAnsi="Arial" w:cs="Arial"/>
          <w:spacing w:val="-13"/>
          <w:sz w:val="22"/>
          <w:szCs w:val="22"/>
        </w:rPr>
        <w:t xml:space="preserve"> </w:t>
      </w:r>
      <w:r w:rsidRPr="00251B0B">
        <w:rPr>
          <w:rFonts w:ascii="Arial" w:hAnsi="Arial" w:cs="Arial"/>
          <w:sz w:val="22"/>
          <w:szCs w:val="22"/>
        </w:rPr>
        <w:t>se</w:t>
      </w:r>
      <w:r w:rsidRPr="00251B0B">
        <w:rPr>
          <w:rFonts w:ascii="Arial" w:hAnsi="Arial" w:cs="Arial"/>
          <w:spacing w:val="-12"/>
          <w:sz w:val="22"/>
          <w:szCs w:val="22"/>
        </w:rPr>
        <w:t xml:space="preserve"> </w:t>
      </w:r>
      <w:r w:rsidRPr="00251B0B">
        <w:rPr>
          <w:rFonts w:ascii="Arial" w:hAnsi="Arial" w:cs="Arial"/>
          <w:sz w:val="22"/>
          <w:szCs w:val="22"/>
        </w:rPr>
        <w:t>haya</w:t>
      </w:r>
      <w:r w:rsidRPr="00251B0B">
        <w:rPr>
          <w:rFonts w:ascii="Arial" w:hAnsi="Arial" w:cs="Arial"/>
          <w:spacing w:val="-10"/>
          <w:sz w:val="22"/>
          <w:szCs w:val="22"/>
        </w:rPr>
        <w:t xml:space="preserve"> </w:t>
      </w:r>
      <w:r w:rsidRPr="00251B0B">
        <w:rPr>
          <w:rFonts w:ascii="Arial" w:hAnsi="Arial" w:cs="Arial"/>
          <w:sz w:val="22"/>
          <w:szCs w:val="22"/>
        </w:rPr>
        <w:t>causado la</w:t>
      </w:r>
      <w:r w:rsidRPr="00251B0B">
        <w:rPr>
          <w:rFonts w:ascii="Arial" w:hAnsi="Arial" w:cs="Arial"/>
          <w:spacing w:val="-7"/>
          <w:sz w:val="22"/>
          <w:szCs w:val="22"/>
        </w:rPr>
        <w:t xml:space="preserve"> </w:t>
      </w:r>
      <w:r w:rsidRPr="00251B0B">
        <w:rPr>
          <w:rFonts w:ascii="Arial" w:hAnsi="Arial" w:cs="Arial"/>
          <w:sz w:val="22"/>
          <w:szCs w:val="22"/>
        </w:rPr>
        <w:t>obligación</w:t>
      </w:r>
      <w:r w:rsidRPr="00251B0B">
        <w:rPr>
          <w:rFonts w:ascii="Arial" w:hAnsi="Arial" w:cs="Arial"/>
          <w:spacing w:val="-9"/>
          <w:sz w:val="22"/>
          <w:szCs w:val="22"/>
        </w:rPr>
        <w:t xml:space="preserve"> </w:t>
      </w:r>
      <w:r w:rsidRPr="00251B0B">
        <w:rPr>
          <w:rFonts w:ascii="Arial" w:hAnsi="Arial" w:cs="Arial"/>
          <w:sz w:val="22"/>
          <w:szCs w:val="22"/>
        </w:rPr>
        <w:t>de</w:t>
      </w:r>
      <w:r w:rsidRPr="00251B0B">
        <w:rPr>
          <w:rFonts w:ascii="Arial" w:hAnsi="Arial" w:cs="Arial"/>
          <w:spacing w:val="-6"/>
          <w:sz w:val="22"/>
          <w:szCs w:val="22"/>
        </w:rPr>
        <w:t xml:space="preserve"> </w:t>
      </w:r>
      <w:r w:rsidRPr="00251B0B">
        <w:rPr>
          <w:rFonts w:ascii="Arial" w:hAnsi="Arial" w:cs="Arial"/>
          <w:sz w:val="22"/>
          <w:szCs w:val="22"/>
        </w:rPr>
        <w:t>efectuar</w:t>
      </w:r>
      <w:r w:rsidRPr="00251B0B">
        <w:rPr>
          <w:rFonts w:ascii="Arial" w:hAnsi="Arial" w:cs="Arial"/>
          <w:spacing w:val="-6"/>
          <w:sz w:val="22"/>
          <w:szCs w:val="22"/>
        </w:rPr>
        <w:t xml:space="preserve"> </w:t>
      </w:r>
      <w:r w:rsidRPr="00251B0B">
        <w:rPr>
          <w:rFonts w:ascii="Arial" w:hAnsi="Arial" w:cs="Arial"/>
          <w:sz w:val="22"/>
          <w:szCs w:val="22"/>
        </w:rPr>
        <w:t>dichos</w:t>
      </w:r>
      <w:r w:rsidRPr="00251B0B">
        <w:rPr>
          <w:rFonts w:ascii="Arial" w:hAnsi="Arial" w:cs="Arial"/>
          <w:spacing w:val="-11"/>
          <w:sz w:val="22"/>
          <w:szCs w:val="22"/>
        </w:rPr>
        <w:t xml:space="preserve"> </w:t>
      </w:r>
      <w:r w:rsidRPr="00251B0B">
        <w:rPr>
          <w:rFonts w:ascii="Arial" w:hAnsi="Arial" w:cs="Arial"/>
          <w:sz w:val="22"/>
          <w:szCs w:val="22"/>
        </w:rPr>
        <w:t>pagos).</w:t>
      </w:r>
      <w:r w:rsidRPr="00251B0B">
        <w:rPr>
          <w:rFonts w:ascii="Arial" w:hAnsi="Arial" w:cs="Arial"/>
          <w:spacing w:val="-8"/>
          <w:sz w:val="22"/>
          <w:szCs w:val="22"/>
        </w:rPr>
        <w:t xml:space="preserve"> </w:t>
      </w:r>
      <w:r w:rsidRPr="00251B0B">
        <w:rPr>
          <w:rFonts w:ascii="Arial" w:hAnsi="Arial" w:cs="Arial"/>
          <w:sz w:val="22"/>
          <w:szCs w:val="22"/>
        </w:rPr>
        <w:t>La</w:t>
      </w:r>
      <w:r w:rsidRPr="00251B0B">
        <w:rPr>
          <w:rFonts w:ascii="Arial" w:hAnsi="Arial" w:cs="Arial"/>
          <w:spacing w:val="-8"/>
          <w:sz w:val="22"/>
          <w:szCs w:val="22"/>
        </w:rPr>
        <w:t xml:space="preserve"> </w:t>
      </w:r>
      <w:r w:rsidRPr="00251B0B">
        <w:rPr>
          <w:rFonts w:ascii="Arial" w:hAnsi="Arial" w:cs="Arial"/>
          <w:sz w:val="22"/>
          <w:szCs w:val="22"/>
        </w:rPr>
        <w:t>certificación</w:t>
      </w:r>
      <w:r w:rsidRPr="00251B0B">
        <w:rPr>
          <w:rFonts w:ascii="Arial" w:hAnsi="Arial" w:cs="Arial"/>
          <w:spacing w:val="-9"/>
          <w:sz w:val="22"/>
          <w:szCs w:val="22"/>
        </w:rPr>
        <w:t xml:space="preserve"> </w:t>
      </w:r>
      <w:r w:rsidRPr="00251B0B">
        <w:rPr>
          <w:rFonts w:ascii="Arial" w:hAnsi="Arial" w:cs="Arial"/>
          <w:sz w:val="22"/>
          <w:szCs w:val="22"/>
        </w:rPr>
        <w:t>será</w:t>
      </w:r>
      <w:r w:rsidRPr="00251B0B">
        <w:rPr>
          <w:rFonts w:ascii="Arial" w:hAnsi="Arial" w:cs="Arial"/>
          <w:spacing w:val="-7"/>
          <w:sz w:val="22"/>
          <w:szCs w:val="22"/>
        </w:rPr>
        <w:t xml:space="preserve"> </w:t>
      </w:r>
      <w:r w:rsidRPr="00251B0B">
        <w:rPr>
          <w:rFonts w:ascii="Arial" w:hAnsi="Arial" w:cs="Arial"/>
          <w:sz w:val="22"/>
          <w:szCs w:val="22"/>
        </w:rPr>
        <w:t>expedida</w:t>
      </w:r>
      <w:r w:rsidRPr="00251B0B">
        <w:rPr>
          <w:rFonts w:ascii="Arial" w:hAnsi="Arial" w:cs="Arial"/>
          <w:spacing w:val="-9"/>
          <w:sz w:val="22"/>
          <w:szCs w:val="22"/>
        </w:rPr>
        <w:t xml:space="preserve"> </w:t>
      </w:r>
      <w:r w:rsidRPr="00251B0B">
        <w:rPr>
          <w:rFonts w:ascii="Arial" w:hAnsi="Arial" w:cs="Arial"/>
          <w:sz w:val="22"/>
          <w:szCs w:val="22"/>
        </w:rPr>
        <w:t>y</w:t>
      </w:r>
      <w:r w:rsidRPr="00251B0B">
        <w:rPr>
          <w:rFonts w:ascii="Arial" w:hAnsi="Arial" w:cs="Arial"/>
          <w:spacing w:val="-6"/>
          <w:sz w:val="22"/>
          <w:szCs w:val="22"/>
        </w:rPr>
        <w:t xml:space="preserve"> </w:t>
      </w:r>
      <w:r w:rsidRPr="00251B0B">
        <w:rPr>
          <w:rFonts w:ascii="Arial" w:hAnsi="Arial" w:cs="Arial"/>
          <w:sz w:val="22"/>
          <w:szCs w:val="22"/>
        </w:rPr>
        <w:t>firmada</w:t>
      </w:r>
      <w:r w:rsidRPr="00251B0B">
        <w:rPr>
          <w:rFonts w:ascii="Arial" w:hAnsi="Arial" w:cs="Arial"/>
          <w:spacing w:val="-7"/>
          <w:sz w:val="22"/>
          <w:szCs w:val="22"/>
        </w:rPr>
        <w:t xml:space="preserve"> </w:t>
      </w:r>
      <w:r w:rsidRPr="00251B0B">
        <w:rPr>
          <w:rFonts w:ascii="Arial" w:hAnsi="Arial" w:cs="Arial"/>
          <w:sz w:val="22"/>
          <w:szCs w:val="22"/>
        </w:rPr>
        <w:t>por</w:t>
      </w:r>
      <w:r w:rsidRPr="00251B0B">
        <w:rPr>
          <w:rFonts w:ascii="Arial" w:hAnsi="Arial" w:cs="Arial"/>
          <w:spacing w:val="-9"/>
          <w:sz w:val="22"/>
          <w:szCs w:val="22"/>
        </w:rPr>
        <w:t xml:space="preserve"> </w:t>
      </w:r>
      <w:r w:rsidRPr="00251B0B">
        <w:rPr>
          <w:rFonts w:ascii="Arial" w:hAnsi="Arial" w:cs="Arial"/>
          <w:sz w:val="22"/>
          <w:szCs w:val="22"/>
        </w:rPr>
        <w:t>el</w:t>
      </w:r>
      <w:r w:rsidRPr="00251B0B">
        <w:rPr>
          <w:rFonts w:ascii="Arial" w:hAnsi="Arial" w:cs="Arial"/>
          <w:spacing w:val="-7"/>
          <w:sz w:val="22"/>
          <w:szCs w:val="22"/>
        </w:rPr>
        <w:t xml:space="preserve"> </w:t>
      </w:r>
      <w:r w:rsidRPr="00251B0B">
        <w:rPr>
          <w:rFonts w:ascii="Arial" w:hAnsi="Arial" w:cs="Arial"/>
          <w:sz w:val="22"/>
          <w:szCs w:val="22"/>
        </w:rPr>
        <w:t>revisor fiscal cuando de acuerdo con la Ley esté obligado a tenerlo o cuando por estatutos así se dispuso, o por el representante legal cuando no esté obligado a tener revisor fiscal</w:t>
      </w:r>
    </w:p>
    <w:p w14:paraId="77FC1CEE" w14:textId="77777777" w:rsidR="00F25BBC" w:rsidRPr="00251B0B" w:rsidRDefault="00F25BBC" w:rsidP="005765B3">
      <w:pPr>
        <w:pStyle w:val="Textoindependiente"/>
        <w:spacing w:before="99"/>
        <w:rPr>
          <w:rFonts w:ascii="Arial" w:hAnsi="Arial" w:cs="Arial"/>
          <w:sz w:val="22"/>
          <w:szCs w:val="22"/>
        </w:rPr>
      </w:pPr>
      <w:r w:rsidRPr="00251B0B">
        <w:rPr>
          <w:rFonts w:ascii="Arial" w:hAnsi="Arial" w:cs="Arial"/>
          <w:b/>
          <w:bCs/>
          <w:sz w:val="22"/>
          <w:szCs w:val="22"/>
        </w:rPr>
        <w:t xml:space="preserve">CLÁUSULA VIGÉSIMA SEGUNDA - EXCLUSIÓN DE RELACIÓN LABORAL ENTRE LAS PARTES. INDEPENDENCIA, DIRECCIÓN TÉCNICA Y AUTONOMÍA DEL CONTRATISTA: </w:t>
      </w:r>
      <w:r w:rsidRPr="00251B0B">
        <w:rPr>
          <w:rFonts w:ascii="Arial" w:hAnsi="Arial" w:cs="Arial"/>
          <w:sz w:val="22"/>
          <w:szCs w:val="22"/>
        </w:rPr>
        <w:t xml:space="preserve">El personal del </w:t>
      </w:r>
      <w:r w:rsidRPr="00251B0B">
        <w:rPr>
          <w:rFonts w:ascii="Arial" w:hAnsi="Arial" w:cs="Arial"/>
          <w:b/>
          <w:sz w:val="22"/>
          <w:szCs w:val="22"/>
        </w:rPr>
        <w:t xml:space="preserve">CONTRATISTA </w:t>
      </w:r>
      <w:r w:rsidRPr="00251B0B">
        <w:rPr>
          <w:rFonts w:ascii="Arial" w:hAnsi="Arial" w:cs="Arial"/>
          <w:sz w:val="22"/>
          <w:szCs w:val="22"/>
        </w:rPr>
        <w:t xml:space="preserve">no tiene ni adquirirá, por razón de la </w:t>
      </w:r>
      <w:r w:rsidRPr="00251B0B">
        <w:rPr>
          <w:rFonts w:ascii="Arial" w:hAnsi="Arial" w:cs="Arial"/>
          <w:sz w:val="22"/>
          <w:szCs w:val="22"/>
        </w:rPr>
        <w:lastRenderedPageBreak/>
        <w:t xml:space="preserve">ejecución del contrato, vínculo laboral alguno con EL </w:t>
      </w:r>
      <w:r w:rsidRPr="00251B0B">
        <w:rPr>
          <w:rFonts w:ascii="Arial" w:hAnsi="Arial" w:cs="Arial"/>
          <w:b/>
          <w:sz w:val="22"/>
          <w:szCs w:val="22"/>
        </w:rPr>
        <w:t>CONTRATANTE</w:t>
      </w:r>
      <w:r w:rsidRPr="00251B0B">
        <w:rPr>
          <w:rFonts w:ascii="Arial" w:hAnsi="Arial" w:cs="Arial"/>
          <w:sz w:val="22"/>
          <w:szCs w:val="22"/>
        </w:rPr>
        <w:t>. Toda la responsabilidad derivada de los contratos</w:t>
      </w:r>
      <w:r w:rsidRPr="00251B0B">
        <w:rPr>
          <w:rFonts w:ascii="Arial" w:hAnsi="Arial" w:cs="Arial"/>
          <w:spacing w:val="-15"/>
          <w:sz w:val="22"/>
          <w:szCs w:val="22"/>
        </w:rPr>
        <w:t xml:space="preserve"> </w:t>
      </w:r>
      <w:r w:rsidRPr="00251B0B">
        <w:rPr>
          <w:rFonts w:ascii="Arial" w:hAnsi="Arial" w:cs="Arial"/>
          <w:sz w:val="22"/>
          <w:szCs w:val="22"/>
        </w:rPr>
        <w:t>de</w:t>
      </w:r>
      <w:r w:rsidRPr="00251B0B">
        <w:rPr>
          <w:rFonts w:ascii="Arial" w:hAnsi="Arial" w:cs="Arial"/>
          <w:spacing w:val="-16"/>
          <w:sz w:val="22"/>
          <w:szCs w:val="22"/>
        </w:rPr>
        <w:t xml:space="preserve"> </w:t>
      </w:r>
      <w:r w:rsidRPr="00251B0B">
        <w:rPr>
          <w:rFonts w:ascii="Arial" w:hAnsi="Arial" w:cs="Arial"/>
          <w:sz w:val="22"/>
          <w:szCs w:val="22"/>
        </w:rPr>
        <w:t>trabajo</w:t>
      </w:r>
      <w:r w:rsidRPr="00251B0B">
        <w:rPr>
          <w:rFonts w:ascii="Arial" w:hAnsi="Arial" w:cs="Arial"/>
          <w:spacing w:val="-16"/>
          <w:sz w:val="22"/>
          <w:szCs w:val="22"/>
        </w:rPr>
        <w:t xml:space="preserve"> </w:t>
      </w:r>
      <w:r w:rsidRPr="00251B0B">
        <w:rPr>
          <w:rFonts w:ascii="Arial" w:hAnsi="Arial" w:cs="Arial"/>
          <w:sz w:val="22"/>
          <w:szCs w:val="22"/>
        </w:rPr>
        <w:t>correrá</w:t>
      </w:r>
      <w:r w:rsidRPr="00251B0B">
        <w:rPr>
          <w:rFonts w:ascii="Arial" w:hAnsi="Arial" w:cs="Arial"/>
          <w:spacing w:val="-16"/>
          <w:sz w:val="22"/>
          <w:szCs w:val="22"/>
        </w:rPr>
        <w:t xml:space="preserve"> </w:t>
      </w:r>
      <w:r w:rsidRPr="00251B0B">
        <w:rPr>
          <w:rFonts w:ascii="Arial" w:hAnsi="Arial" w:cs="Arial"/>
          <w:sz w:val="22"/>
          <w:szCs w:val="22"/>
        </w:rPr>
        <w:t>a</w:t>
      </w:r>
      <w:r w:rsidRPr="00251B0B">
        <w:rPr>
          <w:rFonts w:ascii="Arial" w:hAnsi="Arial" w:cs="Arial"/>
          <w:spacing w:val="-14"/>
          <w:sz w:val="22"/>
          <w:szCs w:val="22"/>
        </w:rPr>
        <w:t xml:space="preserve"> </w:t>
      </w:r>
      <w:r w:rsidRPr="00251B0B">
        <w:rPr>
          <w:rFonts w:ascii="Arial" w:hAnsi="Arial" w:cs="Arial"/>
          <w:sz w:val="22"/>
          <w:szCs w:val="22"/>
        </w:rPr>
        <w:t>cargo</w:t>
      </w:r>
      <w:r w:rsidRPr="00251B0B">
        <w:rPr>
          <w:rFonts w:ascii="Arial" w:hAnsi="Arial" w:cs="Arial"/>
          <w:spacing w:val="-16"/>
          <w:sz w:val="22"/>
          <w:szCs w:val="22"/>
        </w:rPr>
        <w:t xml:space="preserve"> </w:t>
      </w:r>
      <w:r w:rsidRPr="00251B0B">
        <w:rPr>
          <w:rFonts w:ascii="Arial" w:hAnsi="Arial" w:cs="Arial"/>
          <w:sz w:val="22"/>
          <w:szCs w:val="22"/>
        </w:rPr>
        <w:t>exclusivo</w:t>
      </w:r>
      <w:r w:rsidRPr="00251B0B">
        <w:rPr>
          <w:rFonts w:ascii="Arial" w:hAnsi="Arial" w:cs="Arial"/>
          <w:spacing w:val="-18"/>
          <w:sz w:val="22"/>
          <w:szCs w:val="22"/>
        </w:rPr>
        <w:t xml:space="preserve"> </w:t>
      </w:r>
      <w:r w:rsidRPr="00251B0B">
        <w:rPr>
          <w:rFonts w:ascii="Arial" w:hAnsi="Arial" w:cs="Arial"/>
          <w:sz w:val="22"/>
          <w:szCs w:val="22"/>
        </w:rPr>
        <w:t>del</w:t>
      </w:r>
      <w:r w:rsidRPr="00251B0B">
        <w:rPr>
          <w:rFonts w:ascii="Arial" w:hAnsi="Arial" w:cs="Arial"/>
          <w:spacing w:val="-7"/>
          <w:sz w:val="22"/>
          <w:szCs w:val="22"/>
        </w:rPr>
        <w:t xml:space="preserve"> </w:t>
      </w:r>
      <w:r w:rsidRPr="00251B0B">
        <w:rPr>
          <w:rFonts w:ascii="Arial" w:hAnsi="Arial" w:cs="Arial"/>
          <w:b/>
          <w:sz w:val="22"/>
          <w:szCs w:val="22"/>
        </w:rPr>
        <w:t>CONTRATISTA</w:t>
      </w:r>
      <w:r w:rsidRPr="00251B0B">
        <w:rPr>
          <w:rFonts w:ascii="Arial" w:hAnsi="Arial" w:cs="Arial"/>
          <w:sz w:val="22"/>
          <w:szCs w:val="22"/>
        </w:rPr>
        <w:t>;</w:t>
      </w:r>
      <w:r w:rsidRPr="00251B0B">
        <w:rPr>
          <w:rFonts w:ascii="Arial" w:hAnsi="Arial" w:cs="Arial"/>
          <w:spacing w:val="-10"/>
          <w:sz w:val="22"/>
          <w:szCs w:val="22"/>
        </w:rPr>
        <w:t xml:space="preserve"> </w:t>
      </w:r>
      <w:r w:rsidRPr="00251B0B">
        <w:rPr>
          <w:rFonts w:ascii="Arial" w:hAnsi="Arial" w:cs="Arial"/>
          <w:sz w:val="22"/>
          <w:szCs w:val="22"/>
        </w:rPr>
        <w:t>así</w:t>
      </w:r>
      <w:r w:rsidRPr="00251B0B">
        <w:rPr>
          <w:rFonts w:ascii="Arial" w:hAnsi="Arial" w:cs="Arial"/>
          <w:spacing w:val="-11"/>
          <w:sz w:val="22"/>
          <w:szCs w:val="22"/>
        </w:rPr>
        <w:t xml:space="preserve"> </w:t>
      </w:r>
      <w:r w:rsidRPr="00251B0B">
        <w:rPr>
          <w:rFonts w:ascii="Arial" w:hAnsi="Arial" w:cs="Arial"/>
          <w:sz w:val="22"/>
          <w:szCs w:val="22"/>
        </w:rPr>
        <w:t>debe</w:t>
      </w:r>
      <w:r w:rsidRPr="00251B0B">
        <w:rPr>
          <w:rFonts w:ascii="Arial" w:hAnsi="Arial" w:cs="Arial"/>
          <w:spacing w:val="-7"/>
          <w:sz w:val="22"/>
          <w:szCs w:val="22"/>
        </w:rPr>
        <w:t xml:space="preserve"> </w:t>
      </w:r>
      <w:r w:rsidRPr="00251B0B">
        <w:rPr>
          <w:rFonts w:ascii="Arial" w:hAnsi="Arial" w:cs="Arial"/>
          <w:sz w:val="22"/>
          <w:szCs w:val="22"/>
        </w:rPr>
        <w:t>expresarse</w:t>
      </w:r>
      <w:r w:rsidRPr="00251B0B">
        <w:rPr>
          <w:rFonts w:ascii="Arial" w:hAnsi="Arial" w:cs="Arial"/>
          <w:spacing w:val="-7"/>
          <w:sz w:val="22"/>
          <w:szCs w:val="22"/>
        </w:rPr>
        <w:t xml:space="preserve"> </w:t>
      </w:r>
      <w:r w:rsidRPr="00251B0B">
        <w:rPr>
          <w:rFonts w:ascii="Arial" w:hAnsi="Arial" w:cs="Arial"/>
          <w:sz w:val="22"/>
          <w:szCs w:val="22"/>
        </w:rPr>
        <w:t>en</w:t>
      </w:r>
      <w:r w:rsidRPr="00251B0B">
        <w:rPr>
          <w:rFonts w:ascii="Arial" w:hAnsi="Arial" w:cs="Arial"/>
          <w:spacing w:val="-10"/>
          <w:sz w:val="22"/>
          <w:szCs w:val="22"/>
        </w:rPr>
        <w:t xml:space="preserve"> </w:t>
      </w:r>
      <w:r w:rsidRPr="00251B0B">
        <w:rPr>
          <w:rFonts w:ascii="Arial" w:hAnsi="Arial" w:cs="Arial"/>
          <w:sz w:val="22"/>
          <w:szCs w:val="22"/>
        </w:rPr>
        <w:t>los respectivos</w:t>
      </w:r>
      <w:r w:rsidRPr="00251B0B">
        <w:rPr>
          <w:rFonts w:ascii="Arial" w:hAnsi="Arial" w:cs="Arial"/>
          <w:spacing w:val="-6"/>
          <w:sz w:val="22"/>
          <w:szCs w:val="22"/>
        </w:rPr>
        <w:t xml:space="preserve"> </w:t>
      </w:r>
      <w:r w:rsidRPr="00251B0B">
        <w:rPr>
          <w:rFonts w:ascii="Arial" w:hAnsi="Arial" w:cs="Arial"/>
          <w:sz w:val="22"/>
          <w:szCs w:val="22"/>
        </w:rPr>
        <w:t>contratos</w:t>
      </w:r>
      <w:r w:rsidRPr="00251B0B">
        <w:rPr>
          <w:rFonts w:ascii="Arial" w:hAnsi="Arial" w:cs="Arial"/>
          <w:spacing w:val="-5"/>
          <w:sz w:val="22"/>
          <w:szCs w:val="22"/>
        </w:rPr>
        <w:t xml:space="preserve"> </w:t>
      </w:r>
      <w:r w:rsidRPr="00251B0B">
        <w:rPr>
          <w:rFonts w:ascii="Arial" w:hAnsi="Arial" w:cs="Arial"/>
          <w:sz w:val="22"/>
          <w:szCs w:val="22"/>
        </w:rPr>
        <w:t>laborales,</w:t>
      </w:r>
      <w:r w:rsidRPr="00251B0B">
        <w:rPr>
          <w:rFonts w:ascii="Arial" w:hAnsi="Arial" w:cs="Arial"/>
          <w:spacing w:val="-6"/>
          <w:sz w:val="22"/>
          <w:szCs w:val="22"/>
        </w:rPr>
        <w:t xml:space="preserve"> </w:t>
      </w:r>
      <w:r w:rsidRPr="00251B0B">
        <w:rPr>
          <w:rFonts w:ascii="Arial" w:hAnsi="Arial" w:cs="Arial"/>
          <w:sz w:val="22"/>
          <w:szCs w:val="22"/>
        </w:rPr>
        <w:t>o</w:t>
      </w:r>
      <w:r w:rsidRPr="00251B0B">
        <w:rPr>
          <w:rFonts w:ascii="Arial" w:hAnsi="Arial" w:cs="Arial"/>
          <w:spacing w:val="-6"/>
          <w:sz w:val="22"/>
          <w:szCs w:val="22"/>
        </w:rPr>
        <w:t xml:space="preserve"> </w:t>
      </w:r>
      <w:r w:rsidRPr="00251B0B">
        <w:rPr>
          <w:rFonts w:ascii="Arial" w:hAnsi="Arial" w:cs="Arial"/>
          <w:sz w:val="22"/>
          <w:szCs w:val="22"/>
        </w:rPr>
        <w:t>en</w:t>
      </w:r>
      <w:r w:rsidRPr="00251B0B">
        <w:rPr>
          <w:rFonts w:ascii="Arial" w:hAnsi="Arial" w:cs="Arial"/>
          <w:spacing w:val="-2"/>
          <w:sz w:val="22"/>
          <w:szCs w:val="22"/>
        </w:rPr>
        <w:t xml:space="preserve"> </w:t>
      </w:r>
      <w:r w:rsidRPr="00251B0B">
        <w:rPr>
          <w:rFonts w:ascii="Arial" w:hAnsi="Arial" w:cs="Arial"/>
          <w:sz w:val="22"/>
          <w:szCs w:val="22"/>
        </w:rPr>
        <w:t>certificación</w:t>
      </w:r>
      <w:r w:rsidRPr="00251B0B">
        <w:rPr>
          <w:rFonts w:ascii="Arial" w:hAnsi="Arial" w:cs="Arial"/>
          <w:spacing w:val="-6"/>
          <w:sz w:val="22"/>
          <w:szCs w:val="22"/>
        </w:rPr>
        <w:t xml:space="preserve"> </w:t>
      </w:r>
      <w:r w:rsidRPr="00251B0B">
        <w:rPr>
          <w:rFonts w:ascii="Arial" w:hAnsi="Arial" w:cs="Arial"/>
          <w:sz w:val="22"/>
          <w:szCs w:val="22"/>
        </w:rPr>
        <w:t>suscrita</w:t>
      </w:r>
      <w:r w:rsidRPr="00251B0B">
        <w:rPr>
          <w:rFonts w:ascii="Arial" w:hAnsi="Arial" w:cs="Arial"/>
          <w:spacing w:val="-7"/>
          <w:sz w:val="22"/>
          <w:szCs w:val="22"/>
        </w:rPr>
        <w:t xml:space="preserve"> </w:t>
      </w:r>
      <w:r w:rsidRPr="00251B0B">
        <w:rPr>
          <w:rFonts w:ascii="Arial" w:hAnsi="Arial" w:cs="Arial"/>
          <w:sz w:val="22"/>
          <w:szCs w:val="22"/>
        </w:rPr>
        <w:t>por</w:t>
      </w:r>
      <w:r w:rsidRPr="00251B0B">
        <w:rPr>
          <w:rFonts w:ascii="Arial" w:hAnsi="Arial" w:cs="Arial"/>
          <w:spacing w:val="-6"/>
          <w:sz w:val="22"/>
          <w:szCs w:val="22"/>
        </w:rPr>
        <w:t xml:space="preserve"> </w:t>
      </w:r>
      <w:r w:rsidRPr="00251B0B">
        <w:rPr>
          <w:rFonts w:ascii="Arial" w:hAnsi="Arial" w:cs="Arial"/>
          <w:sz w:val="22"/>
          <w:szCs w:val="22"/>
        </w:rPr>
        <w:t xml:space="preserve">cada uno de los empleados del </w:t>
      </w:r>
      <w:r w:rsidRPr="00251B0B">
        <w:rPr>
          <w:rFonts w:ascii="Arial" w:hAnsi="Arial" w:cs="Arial"/>
          <w:b/>
          <w:sz w:val="22"/>
          <w:szCs w:val="22"/>
        </w:rPr>
        <w:t>CONTRATISTA</w:t>
      </w:r>
      <w:r w:rsidRPr="00251B0B">
        <w:rPr>
          <w:rFonts w:ascii="Arial" w:hAnsi="Arial" w:cs="Arial"/>
          <w:sz w:val="22"/>
          <w:szCs w:val="22"/>
        </w:rPr>
        <w:t xml:space="preserve">, que deberá ser entregada a EL </w:t>
      </w:r>
      <w:r w:rsidRPr="00251B0B">
        <w:rPr>
          <w:rFonts w:ascii="Arial" w:hAnsi="Arial" w:cs="Arial"/>
          <w:b/>
          <w:sz w:val="22"/>
          <w:szCs w:val="22"/>
        </w:rPr>
        <w:t xml:space="preserve">CONTRATISTA </w:t>
      </w:r>
      <w:r w:rsidRPr="00251B0B">
        <w:rPr>
          <w:rFonts w:ascii="Arial" w:hAnsi="Arial" w:cs="Arial"/>
          <w:sz w:val="22"/>
          <w:szCs w:val="22"/>
        </w:rPr>
        <w:t>al inicio</w:t>
      </w:r>
      <w:r w:rsidRPr="00251B0B">
        <w:rPr>
          <w:rFonts w:ascii="Arial" w:hAnsi="Arial" w:cs="Arial"/>
          <w:spacing w:val="-4"/>
          <w:sz w:val="22"/>
          <w:szCs w:val="22"/>
        </w:rPr>
        <w:t xml:space="preserve"> </w:t>
      </w:r>
      <w:r w:rsidRPr="00251B0B">
        <w:rPr>
          <w:rFonts w:ascii="Arial" w:hAnsi="Arial" w:cs="Arial"/>
          <w:sz w:val="22"/>
          <w:szCs w:val="22"/>
        </w:rPr>
        <w:t>de</w:t>
      </w:r>
      <w:r w:rsidRPr="00251B0B">
        <w:rPr>
          <w:rFonts w:ascii="Arial" w:hAnsi="Arial" w:cs="Arial"/>
          <w:spacing w:val="-2"/>
          <w:sz w:val="22"/>
          <w:szCs w:val="22"/>
        </w:rPr>
        <w:t xml:space="preserve"> </w:t>
      </w:r>
      <w:r w:rsidRPr="00251B0B">
        <w:rPr>
          <w:rFonts w:ascii="Arial" w:hAnsi="Arial" w:cs="Arial"/>
          <w:sz w:val="22"/>
          <w:szCs w:val="22"/>
        </w:rPr>
        <w:t>la</w:t>
      </w:r>
      <w:r w:rsidRPr="00251B0B">
        <w:rPr>
          <w:rFonts w:ascii="Arial" w:hAnsi="Arial" w:cs="Arial"/>
          <w:spacing w:val="-1"/>
          <w:sz w:val="22"/>
          <w:szCs w:val="22"/>
        </w:rPr>
        <w:t xml:space="preserve"> </w:t>
      </w:r>
      <w:r w:rsidRPr="00251B0B">
        <w:rPr>
          <w:rFonts w:ascii="Arial" w:hAnsi="Arial" w:cs="Arial"/>
          <w:sz w:val="22"/>
          <w:szCs w:val="22"/>
        </w:rPr>
        <w:t>ejecución del contrato.</w:t>
      </w:r>
      <w:r w:rsidRPr="00251B0B">
        <w:rPr>
          <w:rFonts w:ascii="Arial" w:hAnsi="Arial" w:cs="Arial"/>
          <w:spacing w:val="-10"/>
          <w:sz w:val="22"/>
          <w:szCs w:val="22"/>
        </w:rPr>
        <w:t xml:space="preserve"> </w:t>
      </w:r>
      <w:r w:rsidRPr="00251B0B">
        <w:rPr>
          <w:rFonts w:ascii="Arial" w:hAnsi="Arial" w:cs="Arial"/>
          <w:sz w:val="22"/>
          <w:szCs w:val="22"/>
        </w:rPr>
        <w:t>EL</w:t>
      </w:r>
      <w:r w:rsidRPr="00251B0B">
        <w:rPr>
          <w:rFonts w:ascii="Arial" w:hAnsi="Arial" w:cs="Arial"/>
          <w:spacing w:val="-10"/>
          <w:sz w:val="22"/>
          <w:szCs w:val="22"/>
        </w:rPr>
        <w:t xml:space="preserve"> </w:t>
      </w:r>
      <w:r w:rsidRPr="00251B0B">
        <w:rPr>
          <w:rFonts w:ascii="Arial" w:hAnsi="Arial" w:cs="Arial"/>
          <w:b/>
          <w:sz w:val="22"/>
          <w:szCs w:val="22"/>
        </w:rPr>
        <w:t>CONTRATISTA</w:t>
      </w:r>
      <w:r w:rsidRPr="00251B0B">
        <w:rPr>
          <w:rFonts w:ascii="Arial" w:hAnsi="Arial" w:cs="Arial"/>
          <w:b/>
          <w:spacing w:val="-9"/>
          <w:sz w:val="22"/>
          <w:szCs w:val="22"/>
        </w:rPr>
        <w:t xml:space="preserve"> </w:t>
      </w:r>
      <w:r w:rsidRPr="00251B0B">
        <w:rPr>
          <w:rFonts w:ascii="Arial" w:hAnsi="Arial" w:cs="Arial"/>
          <w:sz w:val="22"/>
          <w:szCs w:val="22"/>
        </w:rPr>
        <w:t>como</w:t>
      </w:r>
      <w:r w:rsidRPr="00251B0B">
        <w:rPr>
          <w:rFonts w:ascii="Arial" w:hAnsi="Arial" w:cs="Arial"/>
          <w:spacing w:val="-5"/>
          <w:sz w:val="22"/>
          <w:szCs w:val="22"/>
        </w:rPr>
        <w:t xml:space="preserve"> </w:t>
      </w:r>
      <w:r w:rsidRPr="00251B0B">
        <w:rPr>
          <w:rFonts w:ascii="Arial" w:hAnsi="Arial" w:cs="Arial"/>
          <w:sz w:val="22"/>
          <w:szCs w:val="22"/>
        </w:rPr>
        <w:t>empleador</w:t>
      </w:r>
      <w:r w:rsidRPr="00251B0B">
        <w:rPr>
          <w:rFonts w:ascii="Arial" w:hAnsi="Arial" w:cs="Arial"/>
          <w:spacing w:val="-8"/>
          <w:sz w:val="22"/>
          <w:szCs w:val="22"/>
        </w:rPr>
        <w:t xml:space="preserve"> </w:t>
      </w:r>
      <w:r w:rsidRPr="00251B0B">
        <w:rPr>
          <w:rFonts w:ascii="Arial" w:hAnsi="Arial" w:cs="Arial"/>
          <w:sz w:val="22"/>
          <w:szCs w:val="22"/>
        </w:rPr>
        <w:t>independiente</w:t>
      </w:r>
      <w:r w:rsidRPr="00251B0B">
        <w:rPr>
          <w:rFonts w:ascii="Arial" w:hAnsi="Arial" w:cs="Arial"/>
          <w:spacing w:val="-6"/>
          <w:sz w:val="22"/>
          <w:szCs w:val="22"/>
        </w:rPr>
        <w:t xml:space="preserve"> </w:t>
      </w:r>
      <w:r w:rsidRPr="00251B0B">
        <w:rPr>
          <w:rFonts w:ascii="Arial" w:hAnsi="Arial" w:cs="Arial"/>
          <w:sz w:val="22"/>
          <w:szCs w:val="22"/>
        </w:rPr>
        <w:t>en</w:t>
      </w:r>
      <w:r w:rsidRPr="00251B0B">
        <w:rPr>
          <w:rFonts w:ascii="Arial" w:hAnsi="Arial" w:cs="Arial"/>
          <w:spacing w:val="-8"/>
          <w:sz w:val="22"/>
          <w:szCs w:val="22"/>
        </w:rPr>
        <w:t xml:space="preserve"> </w:t>
      </w:r>
      <w:r w:rsidRPr="00251B0B">
        <w:rPr>
          <w:rFonts w:ascii="Arial" w:hAnsi="Arial" w:cs="Arial"/>
          <w:sz w:val="22"/>
          <w:szCs w:val="22"/>
        </w:rPr>
        <w:t>la</w:t>
      </w:r>
      <w:r w:rsidRPr="00251B0B">
        <w:rPr>
          <w:rFonts w:ascii="Arial" w:hAnsi="Arial" w:cs="Arial"/>
          <w:spacing w:val="-9"/>
          <w:sz w:val="22"/>
          <w:szCs w:val="22"/>
        </w:rPr>
        <w:t xml:space="preserve"> </w:t>
      </w:r>
      <w:r w:rsidRPr="00251B0B">
        <w:rPr>
          <w:rFonts w:ascii="Arial" w:hAnsi="Arial" w:cs="Arial"/>
          <w:sz w:val="22"/>
          <w:szCs w:val="22"/>
        </w:rPr>
        <w:t>ejecución</w:t>
      </w:r>
      <w:r w:rsidRPr="00251B0B">
        <w:rPr>
          <w:rFonts w:ascii="Arial" w:hAnsi="Arial" w:cs="Arial"/>
          <w:spacing w:val="-8"/>
          <w:sz w:val="22"/>
          <w:szCs w:val="22"/>
        </w:rPr>
        <w:t xml:space="preserve"> </w:t>
      </w:r>
      <w:r w:rsidRPr="00251B0B">
        <w:rPr>
          <w:rFonts w:ascii="Arial" w:hAnsi="Arial" w:cs="Arial"/>
          <w:sz w:val="22"/>
          <w:szCs w:val="22"/>
        </w:rPr>
        <w:t>de</w:t>
      </w:r>
      <w:r w:rsidRPr="00251B0B">
        <w:rPr>
          <w:rFonts w:ascii="Arial" w:hAnsi="Arial" w:cs="Arial"/>
          <w:spacing w:val="-8"/>
          <w:sz w:val="22"/>
          <w:szCs w:val="22"/>
        </w:rPr>
        <w:t xml:space="preserve"> </w:t>
      </w:r>
      <w:r w:rsidRPr="00251B0B">
        <w:rPr>
          <w:rFonts w:ascii="Arial" w:hAnsi="Arial" w:cs="Arial"/>
          <w:sz w:val="22"/>
          <w:szCs w:val="22"/>
        </w:rPr>
        <w:t>este</w:t>
      </w:r>
      <w:r w:rsidRPr="00251B0B">
        <w:rPr>
          <w:rFonts w:ascii="Arial" w:hAnsi="Arial" w:cs="Arial"/>
          <w:spacing w:val="-11"/>
          <w:sz w:val="22"/>
          <w:szCs w:val="22"/>
        </w:rPr>
        <w:t xml:space="preserve"> </w:t>
      </w:r>
      <w:r w:rsidRPr="00251B0B">
        <w:rPr>
          <w:rFonts w:ascii="Arial" w:hAnsi="Arial" w:cs="Arial"/>
          <w:sz w:val="22"/>
          <w:szCs w:val="22"/>
        </w:rPr>
        <w:t xml:space="preserve">Contrato y por tanto, se obliga durante toda la vigencia del Contrato al pago del alquiler o de la contratación de equipos, servicios o trabajadores que requiera para ejecutar las actividades contratadas. </w:t>
      </w:r>
    </w:p>
    <w:p w14:paraId="1DEED970" w14:textId="77777777" w:rsidR="00F25BBC" w:rsidRPr="00251B0B" w:rsidRDefault="00F25BBC" w:rsidP="005765B3">
      <w:pPr>
        <w:pStyle w:val="Textoindependiente"/>
        <w:spacing w:before="240"/>
        <w:rPr>
          <w:rFonts w:ascii="Arial" w:hAnsi="Arial" w:cs="Arial"/>
          <w:sz w:val="22"/>
          <w:szCs w:val="22"/>
        </w:rPr>
      </w:pPr>
      <w:r w:rsidRPr="00251B0B">
        <w:rPr>
          <w:rFonts w:ascii="Arial" w:hAnsi="Arial" w:cs="Arial"/>
          <w:sz w:val="22"/>
          <w:szCs w:val="22"/>
        </w:rPr>
        <w:t xml:space="preserve">Entre EL </w:t>
      </w:r>
      <w:r w:rsidRPr="00251B0B">
        <w:rPr>
          <w:rFonts w:ascii="Arial" w:hAnsi="Arial" w:cs="Arial"/>
          <w:b/>
          <w:sz w:val="22"/>
          <w:szCs w:val="22"/>
        </w:rPr>
        <w:t xml:space="preserve">CONTRATANTE </w:t>
      </w:r>
      <w:r w:rsidRPr="00251B0B">
        <w:rPr>
          <w:rFonts w:ascii="Arial" w:hAnsi="Arial" w:cs="Arial"/>
          <w:sz w:val="22"/>
          <w:szCs w:val="22"/>
        </w:rPr>
        <w:t xml:space="preserve">y EL </w:t>
      </w:r>
      <w:r w:rsidRPr="00251B0B">
        <w:rPr>
          <w:rFonts w:ascii="Arial" w:hAnsi="Arial" w:cs="Arial"/>
          <w:b/>
          <w:sz w:val="22"/>
          <w:szCs w:val="22"/>
        </w:rPr>
        <w:t xml:space="preserve">CONTRATISTA </w:t>
      </w:r>
      <w:r w:rsidRPr="00251B0B">
        <w:rPr>
          <w:rFonts w:ascii="Arial" w:hAnsi="Arial" w:cs="Arial"/>
          <w:sz w:val="22"/>
          <w:szCs w:val="22"/>
        </w:rPr>
        <w:t>no existirá relación alguna de carácter</w:t>
      </w:r>
      <w:r w:rsidRPr="00251B0B">
        <w:rPr>
          <w:rFonts w:ascii="Arial" w:hAnsi="Arial" w:cs="Arial"/>
          <w:spacing w:val="-3"/>
          <w:sz w:val="22"/>
          <w:szCs w:val="22"/>
        </w:rPr>
        <w:t xml:space="preserve"> </w:t>
      </w:r>
      <w:r w:rsidRPr="00251B0B">
        <w:rPr>
          <w:rFonts w:ascii="Arial" w:hAnsi="Arial" w:cs="Arial"/>
          <w:sz w:val="22"/>
          <w:szCs w:val="22"/>
        </w:rPr>
        <w:t>laboral</w:t>
      </w:r>
      <w:r w:rsidRPr="00251B0B">
        <w:rPr>
          <w:rFonts w:ascii="Arial" w:hAnsi="Arial" w:cs="Arial"/>
          <w:spacing w:val="-2"/>
          <w:sz w:val="22"/>
          <w:szCs w:val="22"/>
        </w:rPr>
        <w:t xml:space="preserve"> </w:t>
      </w:r>
      <w:r w:rsidRPr="00251B0B">
        <w:rPr>
          <w:rFonts w:ascii="Arial" w:hAnsi="Arial" w:cs="Arial"/>
          <w:sz w:val="22"/>
          <w:szCs w:val="22"/>
        </w:rPr>
        <w:t>y,</w:t>
      </w:r>
      <w:r w:rsidRPr="00251B0B">
        <w:rPr>
          <w:rFonts w:ascii="Arial" w:hAnsi="Arial" w:cs="Arial"/>
          <w:spacing w:val="-3"/>
          <w:sz w:val="22"/>
          <w:szCs w:val="22"/>
        </w:rPr>
        <w:t xml:space="preserve"> </w:t>
      </w:r>
      <w:r w:rsidRPr="00251B0B">
        <w:rPr>
          <w:rFonts w:ascii="Arial" w:hAnsi="Arial" w:cs="Arial"/>
          <w:sz w:val="22"/>
          <w:szCs w:val="22"/>
        </w:rPr>
        <w:t>por</w:t>
      </w:r>
      <w:r w:rsidRPr="00251B0B">
        <w:rPr>
          <w:rFonts w:ascii="Arial" w:hAnsi="Arial" w:cs="Arial"/>
          <w:spacing w:val="-3"/>
          <w:sz w:val="22"/>
          <w:szCs w:val="22"/>
        </w:rPr>
        <w:t xml:space="preserve"> </w:t>
      </w:r>
      <w:r w:rsidRPr="00251B0B">
        <w:rPr>
          <w:rFonts w:ascii="Arial" w:hAnsi="Arial" w:cs="Arial"/>
          <w:sz w:val="22"/>
          <w:szCs w:val="22"/>
        </w:rPr>
        <w:t>tanto,</w:t>
      </w:r>
      <w:r w:rsidRPr="00251B0B">
        <w:rPr>
          <w:rFonts w:ascii="Arial" w:hAnsi="Arial" w:cs="Arial"/>
          <w:spacing w:val="-2"/>
          <w:sz w:val="22"/>
          <w:szCs w:val="22"/>
        </w:rPr>
        <w:t xml:space="preserve"> </w:t>
      </w:r>
      <w:r w:rsidRPr="00251B0B">
        <w:rPr>
          <w:rFonts w:ascii="Arial" w:hAnsi="Arial" w:cs="Arial"/>
          <w:sz w:val="22"/>
          <w:szCs w:val="22"/>
        </w:rPr>
        <w:t>todos</w:t>
      </w:r>
      <w:r w:rsidRPr="00251B0B">
        <w:rPr>
          <w:rFonts w:ascii="Arial" w:hAnsi="Arial" w:cs="Arial"/>
          <w:spacing w:val="-3"/>
          <w:sz w:val="22"/>
          <w:szCs w:val="22"/>
        </w:rPr>
        <w:t xml:space="preserve"> </w:t>
      </w:r>
      <w:r w:rsidRPr="00251B0B">
        <w:rPr>
          <w:rFonts w:ascii="Arial" w:hAnsi="Arial" w:cs="Arial"/>
          <w:sz w:val="22"/>
          <w:szCs w:val="22"/>
        </w:rPr>
        <w:t>los</w:t>
      </w:r>
      <w:r w:rsidRPr="00251B0B">
        <w:rPr>
          <w:rFonts w:ascii="Arial" w:hAnsi="Arial" w:cs="Arial"/>
          <w:spacing w:val="-5"/>
          <w:sz w:val="22"/>
          <w:szCs w:val="22"/>
        </w:rPr>
        <w:t xml:space="preserve"> </w:t>
      </w:r>
      <w:r w:rsidRPr="00251B0B">
        <w:rPr>
          <w:rFonts w:ascii="Arial" w:hAnsi="Arial" w:cs="Arial"/>
          <w:sz w:val="22"/>
          <w:szCs w:val="22"/>
        </w:rPr>
        <w:t>trabajadores que</w:t>
      </w:r>
      <w:r w:rsidRPr="00251B0B">
        <w:rPr>
          <w:rFonts w:ascii="Arial" w:hAnsi="Arial" w:cs="Arial"/>
          <w:spacing w:val="-1"/>
          <w:sz w:val="22"/>
          <w:szCs w:val="22"/>
        </w:rPr>
        <w:t xml:space="preserve"> </w:t>
      </w:r>
      <w:r w:rsidRPr="00251B0B">
        <w:rPr>
          <w:rFonts w:ascii="Arial" w:hAnsi="Arial" w:cs="Arial"/>
          <w:sz w:val="22"/>
          <w:szCs w:val="22"/>
        </w:rPr>
        <w:t>utilice</w:t>
      </w:r>
      <w:r w:rsidRPr="00251B0B">
        <w:rPr>
          <w:rFonts w:ascii="Arial" w:hAnsi="Arial" w:cs="Arial"/>
          <w:spacing w:val="-1"/>
          <w:sz w:val="22"/>
          <w:szCs w:val="22"/>
        </w:rPr>
        <w:t xml:space="preserve"> </w:t>
      </w:r>
      <w:r w:rsidRPr="00251B0B">
        <w:rPr>
          <w:rFonts w:ascii="Arial" w:hAnsi="Arial" w:cs="Arial"/>
          <w:sz w:val="22"/>
          <w:szCs w:val="22"/>
        </w:rPr>
        <w:t>este</w:t>
      </w:r>
      <w:r w:rsidRPr="00251B0B">
        <w:rPr>
          <w:rFonts w:ascii="Arial" w:hAnsi="Arial" w:cs="Arial"/>
          <w:spacing w:val="-1"/>
          <w:sz w:val="22"/>
          <w:szCs w:val="22"/>
        </w:rPr>
        <w:t xml:space="preserve"> </w:t>
      </w:r>
      <w:r w:rsidRPr="00251B0B">
        <w:rPr>
          <w:rFonts w:ascii="Arial" w:hAnsi="Arial" w:cs="Arial"/>
          <w:sz w:val="22"/>
          <w:szCs w:val="22"/>
        </w:rPr>
        <w:t>último</w:t>
      </w:r>
      <w:r w:rsidRPr="00251B0B">
        <w:rPr>
          <w:rFonts w:ascii="Arial" w:hAnsi="Arial" w:cs="Arial"/>
          <w:spacing w:val="-1"/>
          <w:sz w:val="22"/>
          <w:szCs w:val="22"/>
        </w:rPr>
        <w:t xml:space="preserve"> </w:t>
      </w:r>
      <w:r w:rsidRPr="00251B0B">
        <w:rPr>
          <w:rFonts w:ascii="Arial" w:hAnsi="Arial" w:cs="Arial"/>
          <w:sz w:val="22"/>
          <w:szCs w:val="22"/>
        </w:rPr>
        <w:t>en la</w:t>
      </w:r>
      <w:r w:rsidRPr="00251B0B">
        <w:rPr>
          <w:rFonts w:ascii="Arial" w:hAnsi="Arial" w:cs="Arial"/>
          <w:spacing w:val="-2"/>
          <w:sz w:val="22"/>
          <w:szCs w:val="22"/>
        </w:rPr>
        <w:t xml:space="preserve"> </w:t>
      </w:r>
      <w:r w:rsidRPr="00251B0B">
        <w:rPr>
          <w:rFonts w:ascii="Arial" w:hAnsi="Arial" w:cs="Arial"/>
          <w:sz w:val="22"/>
          <w:szCs w:val="22"/>
        </w:rPr>
        <w:t xml:space="preserve">ejecución del contrato serán contratados por su propia cuenta y riesgo. En consecuencia, es obligación exclusiva del </w:t>
      </w:r>
      <w:r w:rsidRPr="00251B0B">
        <w:rPr>
          <w:rFonts w:ascii="Arial" w:hAnsi="Arial" w:cs="Arial"/>
          <w:b/>
          <w:sz w:val="22"/>
          <w:szCs w:val="22"/>
        </w:rPr>
        <w:t>CONTRATISTA</w:t>
      </w:r>
      <w:r w:rsidRPr="00251B0B">
        <w:rPr>
          <w:rFonts w:ascii="Arial" w:hAnsi="Arial" w:cs="Arial"/>
          <w:sz w:val="22"/>
          <w:szCs w:val="22"/>
        </w:rPr>
        <w:t>, el pago de los salarios, de las prestaciones sociales, el suministro</w:t>
      </w:r>
      <w:r w:rsidRPr="00251B0B">
        <w:rPr>
          <w:rFonts w:ascii="Arial" w:hAnsi="Arial" w:cs="Arial"/>
          <w:spacing w:val="-4"/>
          <w:sz w:val="22"/>
          <w:szCs w:val="22"/>
        </w:rPr>
        <w:t xml:space="preserve"> </w:t>
      </w:r>
      <w:r w:rsidRPr="00251B0B">
        <w:rPr>
          <w:rFonts w:ascii="Arial" w:hAnsi="Arial" w:cs="Arial"/>
          <w:sz w:val="22"/>
          <w:szCs w:val="22"/>
        </w:rPr>
        <w:t>de</w:t>
      </w:r>
      <w:r w:rsidRPr="00251B0B">
        <w:rPr>
          <w:rFonts w:ascii="Arial" w:hAnsi="Arial" w:cs="Arial"/>
          <w:spacing w:val="-4"/>
          <w:sz w:val="22"/>
          <w:szCs w:val="22"/>
        </w:rPr>
        <w:t xml:space="preserve"> </w:t>
      </w:r>
      <w:r w:rsidRPr="00251B0B">
        <w:rPr>
          <w:rFonts w:ascii="Arial" w:hAnsi="Arial" w:cs="Arial"/>
          <w:sz w:val="22"/>
          <w:szCs w:val="22"/>
        </w:rPr>
        <w:t>la</w:t>
      </w:r>
      <w:r w:rsidRPr="00251B0B">
        <w:rPr>
          <w:rFonts w:ascii="Arial" w:hAnsi="Arial" w:cs="Arial"/>
          <w:spacing w:val="-1"/>
          <w:sz w:val="22"/>
          <w:szCs w:val="22"/>
        </w:rPr>
        <w:t xml:space="preserve"> </w:t>
      </w:r>
      <w:r w:rsidRPr="00251B0B">
        <w:rPr>
          <w:rFonts w:ascii="Arial" w:hAnsi="Arial" w:cs="Arial"/>
          <w:sz w:val="22"/>
          <w:szCs w:val="22"/>
        </w:rPr>
        <w:t>dotación</w:t>
      </w:r>
      <w:r w:rsidRPr="00251B0B">
        <w:rPr>
          <w:rFonts w:ascii="Arial" w:hAnsi="Arial" w:cs="Arial"/>
          <w:spacing w:val="-1"/>
          <w:sz w:val="22"/>
          <w:szCs w:val="22"/>
        </w:rPr>
        <w:t xml:space="preserve"> </w:t>
      </w:r>
      <w:r w:rsidRPr="00251B0B">
        <w:rPr>
          <w:rFonts w:ascii="Arial" w:hAnsi="Arial" w:cs="Arial"/>
          <w:sz w:val="22"/>
          <w:szCs w:val="22"/>
        </w:rPr>
        <w:t>de</w:t>
      </w:r>
      <w:r w:rsidRPr="00251B0B">
        <w:rPr>
          <w:rFonts w:ascii="Arial" w:hAnsi="Arial" w:cs="Arial"/>
          <w:spacing w:val="-4"/>
          <w:sz w:val="22"/>
          <w:szCs w:val="22"/>
        </w:rPr>
        <w:t xml:space="preserve"> </w:t>
      </w:r>
      <w:r w:rsidRPr="00251B0B">
        <w:rPr>
          <w:rFonts w:ascii="Arial" w:hAnsi="Arial" w:cs="Arial"/>
          <w:sz w:val="22"/>
          <w:szCs w:val="22"/>
        </w:rPr>
        <w:t>trabajo, el pago</w:t>
      </w:r>
      <w:r w:rsidRPr="00251B0B">
        <w:rPr>
          <w:rFonts w:ascii="Arial" w:hAnsi="Arial" w:cs="Arial"/>
          <w:spacing w:val="-4"/>
          <w:sz w:val="22"/>
          <w:szCs w:val="22"/>
        </w:rPr>
        <w:t xml:space="preserve"> </w:t>
      </w:r>
      <w:r w:rsidRPr="00251B0B">
        <w:rPr>
          <w:rFonts w:ascii="Arial" w:hAnsi="Arial" w:cs="Arial"/>
          <w:sz w:val="22"/>
          <w:szCs w:val="22"/>
        </w:rPr>
        <w:t>de</w:t>
      </w:r>
      <w:r w:rsidRPr="00251B0B">
        <w:rPr>
          <w:rFonts w:ascii="Arial" w:hAnsi="Arial" w:cs="Arial"/>
          <w:spacing w:val="-2"/>
          <w:sz w:val="22"/>
          <w:szCs w:val="22"/>
        </w:rPr>
        <w:t xml:space="preserve"> </w:t>
      </w:r>
      <w:r w:rsidRPr="00251B0B">
        <w:rPr>
          <w:rFonts w:ascii="Arial" w:hAnsi="Arial" w:cs="Arial"/>
          <w:sz w:val="22"/>
          <w:szCs w:val="22"/>
        </w:rPr>
        <w:t>las</w:t>
      </w:r>
      <w:r w:rsidRPr="00251B0B">
        <w:rPr>
          <w:rFonts w:ascii="Arial" w:hAnsi="Arial" w:cs="Arial"/>
          <w:spacing w:val="-3"/>
          <w:sz w:val="22"/>
          <w:szCs w:val="22"/>
        </w:rPr>
        <w:t xml:space="preserve"> </w:t>
      </w:r>
      <w:r w:rsidRPr="00251B0B">
        <w:rPr>
          <w:rFonts w:ascii="Arial" w:hAnsi="Arial" w:cs="Arial"/>
          <w:sz w:val="22"/>
          <w:szCs w:val="22"/>
        </w:rPr>
        <w:t>contribuciones</w:t>
      </w:r>
      <w:r w:rsidRPr="00251B0B">
        <w:rPr>
          <w:rFonts w:ascii="Arial" w:hAnsi="Arial" w:cs="Arial"/>
          <w:spacing w:val="-1"/>
          <w:sz w:val="22"/>
          <w:szCs w:val="22"/>
        </w:rPr>
        <w:t xml:space="preserve"> </w:t>
      </w:r>
      <w:r w:rsidRPr="00251B0B">
        <w:rPr>
          <w:rFonts w:ascii="Arial" w:hAnsi="Arial" w:cs="Arial"/>
          <w:sz w:val="22"/>
          <w:szCs w:val="22"/>
        </w:rPr>
        <w:t>parafiscales,</w:t>
      </w:r>
      <w:r w:rsidRPr="00251B0B">
        <w:rPr>
          <w:rFonts w:ascii="Arial" w:hAnsi="Arial" w:cs="Arial"/>
          <w:spacing w:val="-3"/>
          <w:sz w:val="22"/>
          <w:szCs w:val="22"/>
        </w:rPr>
        <w:t xml:space="preserve"> </w:t>
      </w:r>
      <w:r w:rsidRPr="00251B0B">
        <w:rPr>
          <w:rFonts w:ascii="Arial" w:hAnsi="Arial" w:cs="Arial"/>
          <w:sz w:val="22"/>
          <w:szCs w:val="22"/>
        </w:rPr>
        <w:t>afiliaciones</w:t>
      </w:r>
      <w:r w:rsidRPr="00251B0B">
        <w:rPr>
          <w:rFonts w:ascii="Arial" w:hAnsi="Arial" w:cs="Arial"/>
          <w:spacing w:val="-1"/>
          <w:sz w:val="22"/>
          <w:szCs w:val="22"/>
        </w:rPr>
        <w:t xml:space="preserve"> </w:t>
      </w:r>
      <w:r w:rsidRPr="00251B0B">
        <w:rPr>
          <w:rFonts w:ascii="Arial" w:hAnsi="Arial" w:cs="Arial"/>
          <w:sz w:val="22"/>
          <w:szCs w:val="22"/>
        </w:rPr>
        <w:t>a ARL, EPS, FIC, sistema de pensiones y cesantías y toda otra obligación o carga que la ley laboral</w:t>
      </w:r>
      <w:r w:rsidRPr="00251B0B">
        <w:rPr>
          <w:rFonts w:ascii="Arial" w:hAnsi="Arial" w:cs="Arial"/>
          <w:spacing w:val="-1"/>
          <w:sz w:val="22"/>
          <w:szCs w:val="22"/>
        </w:rPr>
        <w:t xml:space="preserve"> </w:t>
      </w:r>
      <w:r w:rsidRPr="00251B0B">
        <w:rPr>
          <w:rFonts w:ascii="Arial" w:hAnsi="Arial" w:cs="Arial"/>
          <w:sz w:val="22"/>
          <w:szCs w:val="22"/>
        </w:rPr>
        <w:t>y</w:t>
      </w:r>
      <w:r w:rsidRPr="00251B0B">
        <w:rPr>
          <w:rFonts w:ascii="Arial" w:hAnsi="Arial" w:cs="Arial"/>
          <w:spacing w:val="-5"/>
          <w:sz w:val="22"/>
          <w:szCs w:val="22"/>
        </w:rPr>
        <w:t xml:space="preserve"> </w:t>
      </w:r>
      <w:r w:rsidRPr="00251B0B">
        <w:rPr>
          <w:rFonts w:ascii="Arial" w:hAnsi="Arial" w:cs="Arial"/>
          <w:sz w:val="22"/>
          <w:szCs w:val="22"/>
        </w:rPr>
        <w:t>de</w:t>
      </w:r>
      <w:r w:rsidRPr="00251B0B">
        <w:rPr>
          <w:rFonts w:ascii="Arial" w:hAnsi="Arial" w:cs="Arial"/>
          <w:spacing w:val="-3"/>
          <w:sz w:val="22"/>
          <w:szCs w:val="22"/>
        </w:rPr>
        <w:t xml:space="preserve"> </w:t>
      </w:r>
      <w:r w:rsidRPr="00251B0B">
        <w:rPr>
          <w:rFonts w:ascii="Arial" w:hAnsi="Arial" w:cs="Arial"/>
          <w:sz w:val="22"/>
          <w:szCs w:val="22"/>
        </w:rPr>
        <w:t>seguridad</w:t>
      </w:r>
      <w:r w:rsidRPr="00251B0B">
        <w:rPr>
          <w:rFonts w:ascii="Arial" w:hAnsi="Arial" w:cs="Arial"/>
          <w:spacing w:val="-3"/>
          <w:sz w:val="22"/>
          <w:szCs w:val="22"/>
        </w:rPr>
        <w:t xml:space="preserve"> </w:t>
      </w:r>
      <w:r w:rsidRPr="00251B0B">
        <w:rPr>
          <w:rFonts w:ascii="Arial" w:hAnsi="Arial" w:cs="Arial"/>
          <w:sz w:val="22"/>
          <w:szCs w:val="22"/>
        </w:rPr>
        <w:t>social que</w:t>
      </w:r>
      <w:r w:rsidRPr="00251B0B">
        <w:rPr>
          <w:rFonts w:ascii="Arial" w:hAnsi="Arial" w:cs="Arial"/>
          <w:spacing w:val="-5"/>
          <w:sz w:val="22"/>
          <w:szCs w:val="22"/>
        </w:rPr>
        <w:t xml:space="preserve"> </w:t>
      </w:r>
      <w:r w:rsidRPr="00251B0B">
        <w:rPr>
          <w:rFonts w:ascii="Arial" w:hAnsi="Arial" w:cs="Arial"/>
          <w:sz w:val="22"/>
          <w:szCs w:val="22"/>
        </w:rPr>
        <w:t>en razón</w:t>
      </w:r>
      <w:r w:rsidRPr="00251B0B">
        <w:rPr>
          <w:rFonts w:ascii="Arial" w:hAnsi="Arial" w:cs="Arial"/>
          <w:spacing w:val="-3"/>
          <w:sz w:val="22"/>
          <w:szCs w:val="22"/>
        </w:rPr>
        <w:t xml:space="preserve"> </w:t>
      </w:r>
      <w:r w:rsidRPr="00251B0B">
        <w:rPr>
          <w:rFonts w:ascii="Arial" w:hAnsi="Arial" w:cs="Arial"/>
          <w:sz w:val="22"/>
          <w:szCs w:val="22"/>
        </w:rPr>
        <w:t>de</w:t>
      </w:r>
      <w:r w:rsidRPr="00251B0B">
        <w:rPr>
          <w:rFonts w:ascii="Arial" w:hAnsi="Arial" w:cs="Arial"/>
          <w:spacing w:val="-2"/>
          <w:sz w:val="22"/>
          <w:szCs w:val="22"/>
        </w:rPr>
        <w:t xml:space="preserve"> </w:t>
      </w:r>
      <w:r w:rsidRPr="00251B0B">
        <w:rPr>
          <w:rFonts w:ascii="Arial" w:hAnsi="Arial" w:cs="Arial"/>
          <w:sz w:val="22"/>
          <w:szCs w:val="22"/>
        </w:rPr>
        <w:t>su</w:t>
      </w:r>
      <w:r w:rsidRPr="00251B0B">
        <w:rPr>
          <w:rFonts w:ascii="Arial" w:hAnsi="Arial" w:cs="Arial"/>
          <w:spacing w:val="-3"/>
          <w:sz w:val="22"/>
          <w:szCs w:val="22"/>
        </w:rPr>
        <w:t xml:space="preserve"> </w:t>
      </w:r>
      <w:r w:rsidRPr="00251B0B">
        <w:rPr>
          <w:rFonts w:ascii="Arial" w:hAnsi="Arial" w:cs="Arial"/>
          <w:sz w:val="22"/>
          <w:szCs w:val="22"/>
        </w:rPr>
        <w:t>carácter</w:t>
      </w:r>
      <w:r w:rsidRPr="00251B0B">
        <w:rPr>
          <w:rFonts w:ascii="Arial" w:hAnsi="Arial" w:cs="Arial"/>
          <w:spacing w:val="-2"/>
          <w:sz w:val="22"/>
          <w:szCs w:val="22"/>
        </w:rPr>
        <w:t xml:space="preserve"> </w:t>
      </w:r>
      <w:r w:rsidRPr="00251B0B">
        <w:rPr>
          <w:rFonts w:ascii="Arial" w:hAnsi="Arial" w:cs="Arial"/>
          <w:sz w:val="22"/>
          <w:szCs w:val="22"/>
        </w:rPr>
        <w:t>de</w:t>
      </w:r>
      <w:r w:rsidRPr="00251B0B">
        <w:rPr>
          <w:rFonts w:ascii="Arial" w:hAnsi="Arial" w:cs="Arial"/>
          <w:spacing w:val="-3"/>
          <w:sz w:val="22"/>
          <w:szCs w:val="22"/>
        </w:rPr>
        <w:t xml:space="preserve"> </w:t>
      </w:r>
      <w:r w:rsidRPr="00251B0B">
        <w:rPr>
          <w:rFonts w:ascii="Arial" w:hAnsi="Arial" w:cs="Arial"/>
          <w:sz w:val="22"/>
          <w:szCs w:val="22"/>
        </w:rPr>
        <w:t>empleador,</w:t>
      </w:r>
      <w:r w:rsidRPr="00251B0B">
        <w:rPr>
          <w:rFonts w:ascii="Arial" w:hAnsi="Arial" w:cs="Arial"/>
          <w:spacing w:val="-2"/>
          <w:sz w:val="22"/>
          <w:szCs w:val="22"/>
        </w:rPr>
        <w:t xml:space="preserve"> </w:t>
      </w:r>
      <w:r w:rsidRPr="00251B0B">
        <w:rPr>
          <w:rFonts w:ascii="Arial" w:hAnsi="Arial" w:cs="Arial"/>
          <w:sz w:val="22"/>
          <w:szCs w:val="22"/>
        </w:rPr>
        <w:t>le</w:t>
      </w:r>
      <w:r w:rsidRPr="00251B0B">
        <w:rPr>
          <w:rFonts w:ascii="Arial" w:hAnsi="Arial" w:cs="Arial"/>
          <w:spacing w:val="-5"/>
          <w:sz w:val="22"/>
          <w:szCs w:val="22"/>
        </w:rPr>
        <w:t xml:space="preserve"> </w:t>
      </w:r>
      <w:r w:rsidRPr="00251B0B">
        <w:rPr>
          <w:rFonts w:ascii="Arial" w:hAnsi="Arial" w:cs="Arial"/>
          <w:sz w:val="22"/>
          <w:szCs w:val="22"/>
        </w:rPr>
        <w:t>imponga</w:t>
      </w:r>
      <w:r w:rsidRPr="00251B0B">
        <w:rPr>
          <w:rFonts w:ascii="Arial" w:hAnsi="Arial" w:cs="Arial"/>
          <w:spacing w:val="-4"/>
          <w:sz w:val="22"/>
          <w:szCs w:val="22"/>
        </w:rPr>
        <w:t xml:space="preserve"> </w:t>
      </w:r>
      <w:r w:rsidRPr="00251B0B">
        <w:rPr>
          <w:rFonts w:ascii="Arial" w:hAnsi="Arial" w:cs="Arial"/>
          <w:sz w:val="22"/>
          <w:szCs w:val="22"/>
        </w:rPr>
        <w:t>para con sus trabajadores o sus subcontratistas cuando a ello hubiere lugar, al igual que al pago total de</w:t>
      </w:r>
      <w:r w:rsidRPr="00251B0B">
        <w:rPr>
          <w:rFonts w:ascii="Arial" w:hAnsi="Arial" w:cs="Arial"/>
          <w:spacing w:val="-18"/>
          <w:sz w:val="22"/>
          <w:szCs w:val="22"/>
        </w:rPr>
        <w:t xml:space="preserve"> </w:t>
      </w:r>
      <w:r w:rsidRPr="00251B0B">
        <w:rPr>
          <w:rFonts w:ascii="Arial" w:hAnsi="Arial" w:cs="Arial"/>
          <w:sz w:val="22"/>
          <w:szCs w:val="22"/>
        </w:rPr>
        <w:t>las</w:t>
      </w:r>
      <w:r w:rsidRPr="00251B0B">
        <w:rPr>
          <w:rFonts w:ascii="Arial" w:hAnsi="Arial" w:cs="Arial"/>
          <w:spacing w:val="-18"/>
          <w:sz w:val="22"/>
          <w:szCs w:val="22"/>
        </w:rPr>
        <w:t xml:space="preserve"> </w:t>
      </w:r>
      <w:r w:rsidRPr="00251B0B">
        <w:rPr>
          <w:rFonts w:ascii="Arial" w:hAnsi="Arial" w:cs="Arial"/>
          <w:sz w:val="22"/>
          <w:szCs w:val="22"/>
        </w:rPr>
        <w:t>indemnizaciones</w:t>
      </w:r>
      <w:r w:rsidRPr="00251B0B">
        <w:rPr>
          <w:rFonts w:ascii="Arial" w:hAnsi="Arial" w:cs="Arial"/>
          <w:spacing w:val="-15"/>
          <w:sz w:val="22"/>
          <w:szCs w:val="22"/>
        </w:rPr>
        <w:t xml:space="preserve"> </w:t>
      </w:r>
      <w:r w:rsidRPr="00251B0B">
        <w:rPr>
          <w:rFonts w:ascii="Arial" w:hAnsi="Arial" w:cs="Arial"/>
          <w:sz w:val="22"/>
          <w:szCs w:val="22"/>
        </w:rPr>
        <w:t>de</w:t>
      </w:r>
      <w:r w:rsidRPr="00251B0B">
        <w:rPr>
          <w:rFonts w:ascii="Arial" w:hAnsi="Arial" w:cs="Arial"/>
          <w:spacing w:val="-16"/>
          <w:sz w:val="22"/>
          <w:szCs w:val="22"/>
        </w:rPr>
        <w:t xml:space="preserve"> </w:t>
      </w:r>
      <w:r w:rsidRPr="00251B0B">
        <w:rPr>
          <w:rFonts w:ascii="Arial" w:hAnsi="Arial" w:cs="Arial"/>
          <w:sz w:val="22"/>
          <w:szCs w:val="22"/>
        </w:rPr>
        <w:t>carácter</w:t>
      </w:r>
      <w:r w:rsidRPr="00251B0B">
        <w:rPr>
          <w:rFonts w:ascii="Arial" w:hAnsi="Arial" w:cs="Arial"/>
          <w:spacing w:val="-18"/>
          <w:sz w:val="22"/>
          <w:szCs w:val="22"/>
        </w:rPr>
        <w:t xml:space="preserve"> </w:t>
      </w:r>
      <w:r w:rsidRPr="00251B0B">
        <w:rPr>
          <w:rFonts w:ascii="Arial" w:hAnsi="Arial" w:cs="Arial"/>
          <w:sz w:val="22"/>
          <w:szCs w:val="22"/>
        </w:rPr>
        <w:t>administrativo</w:t>
      </w:r>
      <w:r w:rsidRPr="00251B0B">
        <w:rPr>
          <w:rFonts w:ascii="Arial" w:hAnsi="Arial" w:cs="Arial"/>
          <w:spacing w:val="-13"/>
          <w:sz w:val="22"/>
          <w:szCs w:val="22"/>
        </w:rPr>
        <w:t xml:space="preserve"> </w:t>
      </w:r>
      <w:r w:rsidRPr="00251B0B">
        <w:rPr>
          <w:rFonts w:ascii="Arial" w:hAnsi="Arial" w:cs="Arial"/>
          <w:sz w:val="22"/>
          <w:szCs w:val="22"/>
        </w:rPr>
        <w:t>o</w:t>
      </w:r>
      <w:r w:rsidRPr="00251B0B">
        <w:rPr>
          <w:rFonts w:ascii="Arial" w:hAnsi="Arial" w:cs="Arial"/>
          <w:spacing w:val="-17"/>
          <w:sz w:val="22"/>
          <w:szCs w:val="22"/>
        </w:rPr>
        <w:t xml:space="preserve"> </w:t>
      </w:r>
      <w:r w:rsidRPr="00251B0B">
        <w:rPr>
          <w:rFonts w:ascii="Arial" w:hAnsi="Arial" w:cs="Arial"/>
          <w:sz w:val="22"/>
          <w:szCs w:val="22"/>
        </w:rPr>
        <w:t>judicial</w:t>
      </w:r>
      <w:r w:rsidRPr="00251B0B">
        <w:rPr>
          <w:rFonts w:ascii="Arial" w:hAnsi="Arial" w:cs="Arial"/>
          <w:spacing w:val="-15"/>
          <w:sz w:val="22"/>
          <w:szCs w:val="22"/>
        </w:rPr>
        <w:t xml:space="preserve"> </w:t>
      </w:r>
      <w:r w:rsidRPr="00251B0B">
        <w:rPr>
          <w:rFonts w:ascii="Arial" w:hAnsi="Arial" w:cs="Arial"/>
          <w:sz w:val="22"/>
          <w:szCs w:val="22"/>
        </w:rPr>
        <w:t>que</w:t>
      </w:r>
      <w:r w:rsidRPr="00251B0B">
        <w:rPr>
          <w:rFonts w:ascii="Arial" w:hAnsi="Arial" w:cs="Arial"/>
          <w:spacing w:val="-17"/>
          <w:sz w:val="22"/>
          <w:szCs w:val="22"/>
        </w:rPr>
        <w:t xml:space="preserve"> </w:t>
      </w:r>
      <w:r w:rsidRPr="00251B0B">
        <w:rPr>
          <w:rFonts w:ascii="Arial" w:hAnsi="Arial" w:cs="Arial"/>
          <w:sz w:val="22"/>
          <w:szCs w:val="22"/>
        </w:rPr>
        <w:t>le</w:t>
      </w:r>
      <w:r w:rsidRPr="00251B0B">
        <w:rPr>
          <w:rFonts w:ascii="Arial" w:hAnsi="Arial" w:cs="Arial"/>
          <w:spacing w:val="-18"/>
          <w:sz w:val="22"/>
          <w:szCs w:val="22"/>
        </w:rPr>
        <w:t xml:space="preserve"> </w:t>
      </w:r>
      <w:r w:rsidRPr="00251B0B">
        <w:rPr>
          <w:rFonts w:ascii="Arial" w:hAnsi="Arial" w:cs="Arial"/>
          <w:sz w:val="22"/>
          <w:szCs w:val="22"/>
        </w:rPr>
        <w:t>sean</w:t>
      </w:r>
      <w:r w:rsidRPr="00251B0B">
        <w:rPr>
          <w:rFonts w:ascii="Arial" w:hAnsi="Arial" w:cs="Arial"/>
          <w:spacing w:val="-14"/>
          <w:sz w:val="22"/>
          <w:szCs w:val="22"/>
        </w:rPr>
        <w:t xml:space="preserve"> </w:t>
      </w:r>
      <w:r w:rsidRPr="00251B0B">
        <w:rPr>
          <w:rFonts w:ascii="Arial" w:hAnsi="Arial" w:cs="Arial"/>
          <w:sz w:val="22"/>
          <w:szCs w:val="22"/>
        </w:rPr>
        <w:t>impuestas</w:t>
      </w:r>
      <w:r w:rsidRPr="00251B0B">
        <w:rPr>
          <w:rFonts w:ascii="Arial" w:hAnsi="Arial" w:cs="Arial"/>
          <w:spacing w:val="-13"/>
          <w:sz w:val="22"/>
          <w:szCs w:val="22"/>
        </w:rPr>
        <w:t xml:space="preserve"> </w:t>
      </w:r>
      <w:r w:rsidRPr="00251B0B">
        <w:rPr>
          <w:rFonts w:ascii="Arial" w:hAnsi="Arial" w:cs="Arial"/>
          <w:sz w:val="22"/>
          <w:szCs w:val="22"/>
        </w:rPr>
        <w:t>por</w:t>
      </w:r>
      <w:r w:rsidRPr="00251B0B">
        <w:rPr>
          <w:rFonts w:ascii="Arial" w:hAnsi="Arial" w:cs="Arial"/>
          <w:spacing w:val="-14"/>
          <w:sz w:val="22"/>
          <w:szCs w:val="22"/>
        </w:rPr>
        <w:t xml:space="preserve"> </w:t>
      </w:r>
      <w:r w:rsidRPr="00251B0B">
        <w:rPr>
          <w:rFonts w:ascii="Arial" w:hAnsi="Arial" w:cs="Arial"/>
          <w:sz w:val="22"/>
          <w:szCs w:val="22"/>
        </w:rPr>
        <w:t xml:space="preserve">omisión de sus obligaciones. </w:t>
      </w:r>
    </w:p>
    <w:p w14:paraId="6F1864A4" w14:textId="77777777" w:rsidR="00F25BBC" w:rsidRPr="00251B0B" w:rsidRDefault="00F25BBC" w:rsidP="005765B3">
      <w:pPr>
        <w:pStyle w:val="Textoindependiente"/>
        <w:spacing w:before="240"/>
        <w:rPr>
          <w:rFonts w:ascii="Arial" w:hAnsi="Arial" w:cs="Arial"/>
          <w:sz w:val="22"/>
          <w:szCs w:val="22"/>
        </w:rPr>
      </w:pPr>
      <w:r w:rsidRPr="00251B0B">
        <w:rPr>
          <w:rFonts w:ascii="Arial" w:hAnsi="Arial" w:cs="Arial"/>
          <w:sz w:val="22"/>
          <w:szCs w:val="22"/>
        </w:rPr>
        <w:t xml:space="preserve">En el evento de que EL </w:t>
      </w:r>
      <w:r w:rsidRPr="00251B0B">
        <w:rPr>
          <w:rFonts w:ascii="Arial" w:hAnsi="Arial" w:cs="Arial"/>
          <w:b/>
          <w:sz w:val="22"/>
          <w:szCs w:val="22"/>
        </w:rPr>
        <w:t xml:space="preserve">CONTRATANTE </w:t>
      </w:r>
      <w:r w:rsidRPr="00251B0B">
        <w:rPr>
          <w:rFonts w:ascii="Arial" w:hAnsi="Arial" w:cs="Arial"/>
          <w:sz w:val="22"/>
          <w:szCs w:val="22"/>
        </w:rPr>
        <w:t xml:space="preserve">hiciere pagos por todos o por cualquiera de los conceptos anteriores, en forma extrajudicial o judicial, ésta podrá repetir contra el </w:t>
      </w:r>
      <w:r w:rsidRPr="00251B0B">
        <w:rPr>
          <w:rFonts w:ascii="Arial" w:hAnsi="Arial" w:cs="Arial"/>
          <w:b/>
          <w:sz w:val="22"/>
          <w:szCs w:val="22"/>
        </w:rPr>
        <w:t>CONTRATISTA</w:t>
      </w:r>
      <w:r w:rsidRPr="00251B0B">
        <w:rPr>
          <w:rFonts w:ascii="Arial" w:hAnsi="Arial" w:cs="Arial"/>
          <w:sz w:val="22"/>
          <w:szCs w:val="22"/>
        </w:rPr>
        <w:t xml:space="preserve">, sin que el pago efectuado implique reconocimiento de obligación legal alguna a cargo de aquella. En este caso el </w:t>
      </w:r>
      <w:r w:rsidRPr="00251B0B">
        <w:rPr>
          <w:rFonts w:ascii="Arial" w:hAnsi="Arial" w:cs="Arial"/>
          <w:b/>
          <w:sz w:val="22"/>
          <w:szCs w:val="22"/>
        </w:rPr>
        <w:t xml:space="preserve">CONTRATISTA </w:t>
      </w:r>
      <w:r w:rsidRPr="00251B0B">
        <w:rPr>
          <w:rFonts w:ascii="Arial" w:hAnsi="Arial" w:cs="Arial"/>
          <w:sz w:val="22"/>
          <w:szCs w:val="22"/>
        </w:rPr>
        <w:t xml:space="preserve">reembolsará a él </w:t>
      </w:r>
      <w:r w:rsidRPr="00251B0B">
        <w:rPr>
          <w:rFonts w:ascii="Arial" w:hAnsi="Arial" w:cs="Arial"/>
          <w:b/>
          <w:sz w:val="22"/>
          <w:szCs w:val="22"/>
        </w:rPr>
        <w:t>CONTRATANTE</w:t>
      </w:r>
      <w:r w:rsidRPr="00251B0B">
        <w:rPr>
          <w:rFonts w:ascii="Arial" w:hAnsi="Arial" w:cs="Arial"/>
          <w:b/>
          <w:spacing w:val="-8"/>
          <w:sz w:val="22"/>
          <w:szCs w:val="22"/>
        </w:rPr>
        <w:t xml:space="preserve"> </w:t>
      </w:r>
      <w:r w:rsidRPr="00251B0B">
        <w:rPr>
          <w:rFonts w:ascii="Arial" w:hAnsi="Arial" w:cs="Arial"/>
          <w:sz w:val="22"/>
          <w:szCs w:val="22"/>
        </w:rPr>
        <w:t>los</w:t>
      </w:r>
      <w:r w:rsidRPr="00251B0B">
        <w:rPr>
          <w:rFonts w:ascii="Arial" w:hAnsi="Arial" w:cs="Arial"/>
          <w:spacing w:val="-11"/>
          <w:sz w:val="22"/>
          <w:szCs w:val="22"/>
        </w:rPr>
        <w:t xml:space="preserve"> </w:t>
      </w:r>
      <w:r w:rsidRPr="00251B0B">
        <w:rPr>
          <w:rFonts w:ascii="Arial" w:hAnsi="Arial" w:cs="Arial"/>
          <w:sz w:val="22"/>
          <w:szCs w:val="22"/>
        </w:rPr>
        <w:t>pagos</w:t>
      </w:r>
      <w:r w:rsidRPr="00251B0B">
        <w:rPr>
          <w:rFonts w:ascii="Arial" w:hAnsi="Arial" w:cs="Arial"/>
          <w:spacing w:val="-6"/>
          <w:sz w:val="22"/>
          <w:szCs w:val="22"/>
        </w:rPr>
        <w:t xml:space="preserve"> </w:t>
      </w:r>
      <w:r w:rsidRPr="00251B0B">
        <w:rPr>
          <w:rFonts w:ascii="Arial" w:hAnsi="Arial" w:cs="Arial"/>
          <w:sz w:val="22"/>
          <w:szCs w:val="22"/>
        </w:rPr>
        <w:t>efectuados,</w:t>
      </w:r>
      <w:r w:rsidRPr="00251B0B">
        <w:rPr>
          <w:rFonts w:ascii="Arial" w:hAnsi="Arial" w:cs="Arial"/>
          <w:spacing w:val="-11"/>
          <w:sz w:val="22"/>
          <w:szCs w:val="22"/>
        </w:rPr>
        <w:t xml:space="preserve"> </w:t>
      </w:r>
      <w:r w:rsidRPr="00251B0B">
        <w:rPr>
          <w:rFonts w:ascii="Arial" w:hAnsi="Arial" w:cs="Arial"/>
          <w:sz w:val="22"/>
          <w:szCs w:val="22"/>
        </w:rPr>
        <w:t>junto</w:t>
      </w:r>
      <w:r w:rsidRPr="00251B0B">
        <w:rPr>
          <w:rFonts w:ascii="Arial" w:hAnsi="Arial" w:cs="Arial"/>
          <w:spacing w:val="-12"/>
          <w:sz w:val="22"/>
          <w:szCs w:val="22"/>
        </w:rPr>
        <w:t xml:space="preserve"> </w:t>
      </w:r>
      <w:r w:rsidRPr="00251B0B">
        <w:rPr>
          <w:rFonts w:ascii="Arial" w:hAnsi="Arial" w:cs="Arial"/>
          <w:sz w:val="22"/>
          <w:szCs w:val="22"/>
        </w:rPr>
        <w:t>con</w:t>
      </w:r>
      <w:r w:rsidRPr="00251B0B">
        <w:rPr>
          <w:rFonts w:ascii="Arial" w:hAnsi="Arial" w:cs="Arial"/>
          <w:spacing w:val="-7"/>
          <w:sz w:val="22"/>
          <w:szCs w:val="22"/>
        </w:rPr>
        <w:t xml:space="preserve"> </w:t>
      </w:r>
      <w:r w:rsidRPr="00251B0B">
        <w:rPr>
          <w:rFonts w:ascii="Arial" w:hAnsi="Arial" w:cs="Arial"/>
          <w:sz w:val="22"/>
          <w:szCs w:val="22"/>
        </w:rPr>
        <w:t>los</w:t>
      </w:r>
      <w:r w:rsidRPr="00251B0B">
        <w:rPr>
          <w:rFonts w:ascii="Arial" w:hAnsi="Arial" w:cs="Arial"/>
          <w:spacing w:val="-11"/>
          <w:sz w:val="22"/>
          <w:szCs w:val="22"/>
        </w:rPr>
        <w:t xml:space="preserve"> </w:t>
      </w:r>
      <w:r w:rsidRPr="00251B0B">
        <w:rPr>
          <w:rFonts w:ascii="Arial" w:hAnsi="Arial" w:cs="Arial"/>
          <w:sz w:val="22"/>
          <w:szCs w:val="22"/>
        </w:rPr>
        <w:t>intereses,</w:t>
      </w:r>
      <w:r w:rsidRPr="00251B0B">
        <w:rPr>
          <w:rFonts w:ascii="Arial" w:hAnsi="Arial" w:cs="Arial"/>
          <w:spacing w:val="-12"/>
          <w:sz w:val="22"/>
          <w:szCs w:val="22"/>
        </w:rPr>
        <w:t xml:space="preserve"> </w:t>
      </w:r>
      <w:r w:rsidRPr="00251B0B">
        <w:rPr>
          <w:rFonts w:ascii="Arial" w:hAnsi="Arial" w:cs="Arial"/>
          <w:sz w:val="22"/>
          <w:szCs w:val="22"/>
        </w:rPr>
        <w:t>gastos</w:t>
      </w:r>
      <w:r w:rsidRPr="00251B0B">
        <w:rPr>
          <w:rFonts w:ascii="Arial" w:hAnsi="Arial" w:cs="Arial"/>
          <w:spacing w:val="-12"/>
          <w:sz w:val="22"/>
          <w:szCs w:val="22"/>
        </w:rPr>
        <w:t xml:space="preserve"> </w:t>
      </w:r>
      <w:r w:rsidRPr="00251B0B">
        <w:rPr>
          <w:rFonts w:ascii="Arial" w:hAnsi="Arial" w:cs="Arial"/>
          <w:sz w:val="22"/>
          <w:szCs w:val="22"/>
        </w:rPr>
        <w:t>y</w:t>
      </w:r>
      <w:r w:rsidRPr="00251B0B">
        <w:rPr>
          <w:rFonts w:ascii="Arial" w:hAnsi="Arial" w:cs="Arial"/>
          <w:spacing w:val="-11"/>
          <w:sz w:val="22"/>
          <w:szCs w:val="22"/>
        </w:rPr>
        <w:t xml:space="preserve"> </w:t>
      </w:r>
      <w:r w:rsidRPr="00251B0B">
        <w:rPr>
          <w:rFonts w:ascii="Arial" w:hAnsi="Arial" w:cs="Arial"/>
          <w:sz w:val="22"/>
          <w:szCs w:val="22"/>
        </w:rPr>
        <w:t>honorarios y</w:t>
      </w:r>
      <w:r w:rsidRPr="00251B0B">
        <w:rPr>
          <w:rFonts w:ascii="Arial" w:hAnsi="Arial" w:cs="Arial"/>
          <w:spacing w:val="-14"/>
          <w:sz w:val="22"/>
          <w:szCs w:val="22"/>
        </w:rPr>
        <w:t xml:space="preserve"> </w:t>
      </w:r>
      <w:r w:rsidRPr="00251B0B">
        <w:rPr>
          <w:rFonts w:ascii="Arial" w:hAnsi="Arial" w:cs="Arial"/>
          <w:sz w:val="22"/>
          <w:szCs w:val="22"/>
        </w:rPr>
        <w:t>un</w:t>
      </w:r>
      <w:r w:rsidRPr="00251B0B">
        <w:rPr>
          <w:rFonts w:ascii="Arial" w:hAnsi="Arial" w:cs="Arial"/>
          <w:spacing w:val="-15"/>
          <w:sz w:val="22"/>
          <w:szCs w:val="22"/>
        </w:rPr>
        <w:t xml:space="preserve"> </w:t>
      </w:r>
      <w:r w:rsidRPr="00251B0B">
        <w:rPr>
          <w:rFonts w:ascii="Arial" w:hAnsi="Arial" w:cs="Arial"/>
          <w:sz w:val="22"/>
          <w:szCs w:val="22"/>
        </w:rPr>
        <w:t>15% sobre</w:t>
      </w:r>
      <w:r w:rsidRPr="00251B0B">
        <w:rPr>
          <w:rFonts w:ascii="Arial" w:hAnsi="Arial" w:cs="Arial"/>
          <w:spacing w:val="-5"/>
          <w:sz w:val="22"/>
          <w:szCs w:val="22"/>
        </w:rPr>
        <w:t xml:space="preserve"> </w:t>
      </w:r>
      <w:r w:rsidRPr="00251B0B">
        <w:rPr>
          <w:rFonts w:ascii="Arial" w:hAnsi="Arial" w:cs="Arial"/>
          <w:sz w:val="22"/>
          <w:szCs w:val="22"/>
        </w:rPr>
        <w:t>las</w:t>
      </w:r>
      <w:r w:rsidRPr="00251B0B">
        <w:rPr>
          <w:rFonts w:ascii="Arial" w:hAnsi="Arial" w:cs="Arial"/>
          <w:spacing w:val="-5"/>
          <w:sz w:val="22"/>
          <w:szCs w:val="22"/>
        </w:rPr>
        <w:t xml:space="preserve"> </w:t>
      </w:r>
      <w:r w:rsidRPr="00251B0B">
        <w:rPr>
          <w:rFonts w:ascii="Arial" w:hAnsi="Arial" w:cs="Arial"/>
          <w:sz w:val="22"/>
          <w:szCs w:val="22"/>
        </w:rPr>
        <w:t>sumas</w:t>
      </w:r>
      <w:r w:rsidRPr="00251B0B">
        <w:rPr>
          <w:rFonts w:ascii="Arial" w:hAnsi="Arial" w:cs="Arial"/>
          <w:spacing w:val="-5"/>
          <w:sz w:val="22"/>
          <w:szCs w:val="22"/>
        </w:rPr>
        <w:t xml:space="preserve"> </w:t>
      </w:r>
      <w:r w:rsidRPr="00251B0B">
        <w:rPr>
          <w:rFonts w:ascii="Arial" w:hAnsi="Arial" w:cs="Arial"/>
          <w:sz w:val="22"/>
          <w:szCs w:val="22"/>
        </w:rPr>
        <w:t>adeudas</w:t>
      </w:r>
      <w:r w:rsidRPr="00251B0B">
        <w:rPr>
          <w:rFonts w:ascii="Arial" w:hAnsi="Arial" w:cs="Arial"/>
          <w:spacing w:val="-4"/>
          <w:sz w:val="22"/>
          <w:szCs w:val="22"/>
        </w:rPr>
        <w:t xml:space="preserve"> </w:t>
      </w:r>
      <w:r w:rsidRPr="00251B0B">
        <w:rPr>
          <w:rFonts w:ascii="Arial" w:hAnsi="Arial" w:cs="Arial"/>
          <w:sz w:val="22"/>
          <w:szCs w:val="22"/>
        </w:rPr>
        <w:t>por</w:t>
      </w:r>
      <w:r w:rsidRPr="00251B0B">
        <w:rPr>
          <w:rFonts w:ascii="Arial" w:hAnsi="Arial" w:cs="Arial"/>
          <w:spacing w:val="-7"/>
          <w:sz w:val="22"/>
          <w:szCs w:val="22"/>
        </w:rPr>
        <w:t xml:space="preserve"> </w:t>
      </w:r>
      <w:r w:rsidRPr="00251B0B">
        <w:rPr>
          <w:rFonts w:ascii="Arial" w:hAnsi="Arial" w:cs="Arial"/>
          <w:sz w:val="22"/>
          <w:szCs w:val="22"/>
        </w:rPr>
        <w:t>concepto</w:t>
      </w:r>
      <w:r w:rsidRPr="00251B0B">
        <w:rPr>
          <w:rFonts w:ascii="Arial" w:hAnsi="Arial" w:cs="Arial"/>
          <w:spacing w:val="-5"/>
          <w:sz w:val="22"/>
          <w:szCs w:val="22"/>
        </w:rPr>
        <w:t xml:space="preserve"> </w:t>
      </w:r>
      <w:r w:rsidRPr="00251B0B">
        <w:rPr>
          <w:rFonts w:ascii="Arial" w:hAnsi="Arial" w:cs="Arial"/>
          <w:sz w:val="22"/>
          <w:szCs w:val="22"/>
        </w:rPr>
        <w:t>de</w:t>
      </w:r>
      <w:r w:rsidRPr="00251B0B">
        <w:rPr>
          <w:rFonts w:ascii="Arial" w:hAnsi="Arial" w:cs="Arial"/>
          <w:spacing w:val="40"/>
          <w:sz w:val="22"/>
          <w:szCs w:val="22"/>
        </w:rPr>
        <w:t xml:space="preserve"> </w:t>
      </w:r>
      <w:r w:rsidRPr="00251B0B">
        <w:rPr>
          <w:rFonts w:ascii="Arial" w:hAnsi="Arial" w:cs="Arial"/>
          <w:sz w:val="22"/>
          <w:szCs w:val="22"/>
        </w:rPr>
        <w:t>gastos</w:t>
      </w:r>
      <w:r w:rsidRPr="00251B0B">
        <w:rPr>
          <w:rFonts w:ascii="Arial" w:hAnsi="Arial" w:cs="Arial"/>
          <w:spacing w:val="-5"/>
          <w:sz w:val="22"/>
          <w:szCs w:val="22"/>
        </w:rPr>
        <w:t xml:space="preserve"> </w:t>
      </w:r>
      <w:r w:rsidRPr="00251B0B">
        <w:rPr>
          <w:rFonts w:ascii="Arial" w:hAnsi="Arial" w:cs="Arial"/>
          <w:sz w:val="22"/>
          <w:szCs w:val="22"/>
        </w:rPr>
        <w:t>administrativos,</w:t>
      </w:r>
      <w:r w:rsidRPr="00251B0B">
        <w:rPr>
          <w:rFonts w:ascii="Arial" w:hAnsi="Arial" w:cs="Arial"/>
          <w:spacing w:val="40"/>
          <w:sz w:val="22"/>
          <w:szCs w:val="22"/>
        </w:rPr>
        <w:t xml:space="preserve"> </w:t>
      </w:r>
      <w:r w:rsidRPr="00251B0B">
        <w:rPr>
          <w:rFonts w:ascii="Arial" w:hAnsi="Arial" w:cs="Arial"/>
          <w:sz w:val="22"/>
          <w:szCs w:val="22"/>
        </w:rPr>
        <w:t>dentro</w:t>
      </w:r>
      <w:r w:rsidRPr="00251B0B">
        <w:rPr>
          <w:rFonts w:ascii="Arial" w:hAnsi="Arial" w:cs="Arial"/>
          <w:spacing w:val="-5"/>
          <w:sz w:val="22"/>
          <w:szCs w:val="22"/>
        </w:rPr>
        <w:t xml:space="preserve"> </w:t>
      </w:r>
      <w:r w:rsidRPr="00251B0B">
        <w:rPr>
          <w:rFonts w:ascii="Arial" w:hAnsi="Arial" w:cs="Arial"/>
          <w:sz w:val="22"/>
          <w:szCs w:val="22"/>
        </w:rPr>
        <w:t>de</w:t>
      </w:r>
      <w:r w:rsidRPr="00251B0B">
        <w:rPr>
          <w:rFonts w:ascii="Arial" w:hAnsi="Arial" w:cs="Arial"/>
          <w:spacing w:val="-3"/>
          <w:sz w:val="22"/>
          <w:szCs w:val="22"/>
        </w:rPr>
        <w:t xml:space="preserve"> </w:t>
      </w:r>
      <w:r w:rsidRPr="00251B0B">
        <w:rPr>
          <w:rFonts w:ascii="Arial" w:hAnsi="Arial" w:cs="Arial"/>
          <w:sz w:val="22"/>
          <w:szCs w:val="22"/>
        </w:rPr>
        <w:t>los</w:t>
      </w:r>
      <w:r w:rsidRPr="00251B0B">
        <w:rPr>
          <w:rFonts w:ascii="Arial" w:hAnsi="Arial" w:cs="Arial"/>
          <w:spacing w:val="-5"/>
          <w:sz w:val="22"/>
          <w:szCs w:val="22"/>
        </w:rPr>
        <w:t xml:space="preserve"> </w:t>
      </w:r>
      <w:r w:rsidRPr="00251B0B">
        <w:rPr>
          <w:rFonts w:ascii="Arial" w:hAnsi="Arial" w:cs="Arial"/>
          <w:sz w:val="22"/>
          <w:szCs w:val="22"/>
        </w:rPr>
        <w:t>tres</w:t>
      </w:r>
      <w:r w:rsidRPr="00251B0B">
        <w:rPr>
          <w:rFonts w:ascii="Arial" w:hAnsi="Arial" w:cs="Arial"/>
          <w:spacing w:val="-2"/>
          <w:sz w:val="22"/>
          <w:szCs w:val="22"/>
        </w:rPr>
        <w:t xml:space="preserve"> </w:t>
      </w:r>
      <w:r w:rsidRPr="00251B0B">
        <w:rPr>
          <w:rFonts w:ascii="Arial" w:hAnsi="Arial" w:cs="Arial"/>
          <w:sz w:val="22"/>
          <w:szCs w:val="22"/>
        </w:rPr>
        <w:t>(3)</w:t>
      </w:r>
      <w:r w:rsidRPr="00251B0B">
        <w:rPr>
          <w:rFonts w:ascii="Arial" w:hAnsi="Arial" w:cs="Arial"/>
          <w:spacing w:val="-2"/>
          <w:sz w:val="22"/>
          <w:szCs w:val="22"/>
        </w:rPr>
        <w:t xml:space="preserve"> </w:t>
      </w:r>
      <w:r w:rsidRPr="00251B0B">
        <w:rPr>
          <w:rFonts w:ascii="Arial" w:hAnsi="Arial" w:cs="Arial"/>
          <w:sz w:val="22"/>
          <w:szCs w:val="22"/>
        </w:rPr>
        <w:t>días calendarios</w:t>
      </w:r>
      <w:r w:rsidRPr="00251B0B">
        <w:rPr>
          <w:rFonts w:ascii="Arial" w:hAnsi="Arial" w:cs="Arial"/>
          <w:spacing w:val="-11"/>
          <w:sz w:val="22"/>
          <w:szCs w:val="22"/>
        </w:rPr>
        <w:t xml:space="preserve"> </w:t>
      </w:r>
      <w:r w:rsidRPr="00251B0B">
        <w:rPr>
          <w:rFonts w:ascii="Arial" w:hAnsi="Arial" w:cs="Arial"/>
          <w:sz w:val="22"/>
          <w:szCs w:val="22"/>
        </w:rPr>
        <w:t>siguientes</w:t>
      </w:r>
      <w:r w:rsidRPr="00251B0B">
        <w:rPr>
          <w:rFonts w:ascii="Arial" w:hAnsi="Arial" w:cs="Arial"/>
          <w:spacing w:val="-11"/>
          <w:sz w:val="22"/>
          <w:szCs w:val="22"/>
        </w:rPr>
        <w:t xml:space="preserve"> </w:t>
      </w:r>
      <w:r w:rsidRPr="00251B0B">
        <w:rPr>
          <w:rFonts w:ascii="Arial" w:hAnsi="Arial" w:cs="Arial"/>
          <w:sz w:val="22"/>
          <w:szCs w:val="22"/>
        </w:rPr>
        <w:t>a</w:t>
      </w:r>
      <w:r w:rsidRPr="00251B0B">
        <w:rPr>
          <w:rFonts w:ascii="Arial" w:hAnsi="Arial" w:cs="Arial"/>
          <w:spacing w:val="-6"/>
          <w:sz w:val="22"/>
          <w:szCs w:val="22"/>
        </w:rPr>
        <w:t xml:space="preserve"> </w:t>
      </w:r>
      <w:r w:rsidRPr="00251B0B">
        <w:rPr>
          <w:rFonts w:ascii="Arial" w:hAnsi="Arial" w:cs="Arial"/>
          <w:sz w:val="22"/>
          <w:szCs w:val="22"/>
        </w:rPr>
        <w:t>la</w:t>
      </w:r>
      <w:r w:rsidRPr="00251B0B">
        <w:rPr>
          <w:rFonts w:ascii="Arial" w:hAnsi="Arial" w:cs="Arial"/>
          <w:spacing w:val="-10"/>
          <w:sz w:val="22"/>
          <w:szCs w:val="22"/>
        </w:rPr>
        <w:t xml:space="preserve"> </w:t>
      </w:r>
      <w:r w:rsidRPr="00251B0B">
        <w:rPr>
          <w:rFonts w:ascii="Arial" w:hAnsi="Arial" w:cs="Arial"/>
          <w:sz w:val="22"/>
          <w:szCs w:val="22"/>
        </w:rPr>
        <w:t>reclamación</w:t>
      </w:r>
      <w:r w:rsidRPr="00251B0B">
        <w:rPr>
          <w:rFonts w:ascii="Arial" w:hAnsi="Arial" w:cs="Arial"/>
          <w:spacing w:val="-7"/>
          <w:sz w:val="22"/>
          <w:szCs w:val="22"/>
        </w:rPr>
        <w:t xml:space="preserve"> </w:t>
      </w:r>
      <w:r w:rsidRPr="00251B0B">
        <w:rPr>
          <w:rFonts w:ascii="Arial" w:hAnsi="Arial" w:cs="Arial"/>
          <w:sz w:val="22"/>
          <w:szCs w:val="22"/>
        </w:rPr>
        <w:t>que</w:t>
      </w:r>
      <w:r w:rsidRPr="00251B0B">
        <w:rPr>
          <w:rFonts w:ascii="Arial" w:hAnsi="Arial" w:cs="Arial"/>
          <w:spacing w:val="-10"/>
          <w:sz w:val="22"/>
          <w:szCs w:val="22"/>
        </w:rPr>
        <w:t xml:space="preserve"> </w:t>
      </w:r>
      <w:r w:rsidRPr="00251B0B">
        <w:rPr>
          <w:rFonts w:ascii="Arial" w:hAnsi="Arial" w:cs="Arial"/>
          <w:sz w:val="22"/>
          <w:szCs w:val="22"/>
        </w:rPr>
        <w:t>le</w:t>
      </w:r>
      <w:r w:rsidRPr="00251B0B">
        <w:rPr>
          <w:rFonts w:ascii="Arial" w:hAnsi="Arial" w:cs="Arial"/>
          <w:spacing w:val="-12"/>
          <w:sz w:val="22"/>
          <w:szCs w:val="22"/>
        </w:rPr>
        <w:t xml:space="preserve"> </w:t>
      </w:r>
      <w:r w:rsidRPr="00251B0B">
        <w:rPr>
          <w:rFonts w:ascii="Arial" w:hAnsi="Arial" w:cs="Arial"/>
          <w:sz w:val="22"/>
          <w:szCs w:val="22"/>
        </w:rPr>
        <w:t>formule</w:t>
      </w:r>
      <w:r w:rsidRPr="00251B0B">
        <w:rPr>
          <w:rFonts w:ascii="Arial" w:hAnsi="Arial" w:cs="Arial"/>
          <w:spacing w:val="-4"/>
          <w:sz w:val="22"/>
          <w:szCs w:val="22"/>
        </w:rPr>
        <w:t xml:space="preserve"> </w:t>
      </w:r>
      <w:r w:rsidRPr="00251B0B">
        <w:rPr>
          <w:rFonts w:ascii="Arial" w:hAnsi="Arial" w:cs="Arial"/>
          <w:sz w:val="22"/>
          <w:szCs w:val="22"/>
        </w:rPr>
        <w:t>por</w:t>
      </w:r>
      <w:r w:rsidRPr="00251B0B">
        <w:rPr>
          <w:rFonts w:ascii="Arial" w:hAnsi="Arial" w:cs="Arial"/>
          <w:spacing w:val="-9"/>
          <w:sz w:val="22"/>
          <w:szCs w:val="22"/>
        </w:rPr>
        <w:t xml:space="preserve"> </w:t>
      </w:r>
      <w:r w:rsidRPr="00251B0B">
        <w:rPr>
          <w:rFonts w:ascii="Arial" w:hAnsi="Arial" w:cs="Arial"/>
          <w:sz w:val="22"/>
          <w:szCs w:val="22"/>
        </w:rPr>
        <w:t>escrito</w:t>
      </w:r>
      <w:r w:rsidRPr="00251B0B">
        <w:rPr>
          <w:rFonts w:ascii="Arial" w:hAnsi="Arial" w:cs="Arial"/>
          <w:spacing w:val="-9"/>
          <w:sz w:val="22"/>
          <w:szCs w:val="22"/>
        </w:rPr>
        <w:t xml:space="preserve"> </w:t>
      </w:r>
      <w:r w:rsidRPr="00251B0B">
        <w:rPr>
          <w:rFonts w:ascii="Arial" w:hAnsi="Arial" w:cs="Arial"/>
          <w:sz w:val="22"/>
          <w:szCs w:val="22"/>
        </w:rPr>
        <w:t>EL</w:t>
      </w:r>
      <w:r w:rsidRPr="00251B0B">
        <w:rPr>
          <w:rFonts w:ascii="Arial" w:hAnsi="Arial" w:cs="Arial"/>
          <w:spacing w:val="-11"/>
          <w:sz w:val="22"/>
          <w:szCs w:val="22"/>
        </w:rPr>
        <w:t xml:space="preserve"> </w:t>
      </w:r>
      <w:r w:rsidRPr="00251B0B">
        <w:rPr>
          <w:rFonts w:ascii="Arial" w:hAnsi="Arial" w:cs="Arial"/>
          <w:b/>
          <w:sz w:val="22"/>
          <w:szCs w:val="22"/>
        </w:rPr>
        <w:t>CONTRATANTE</w:t>
      </w:r>
      <w:r w:rsidRPr="00251B0B">
        <w:rPr>
          <w:rFonts w:ascii="Arial" w:hAnsi="Arial" w:cs="Arial"/>
          <w:sz w:val="22"/>
          <w:szCs w:val="22"/>
        </w:rPr>
        <w:t>,</w:t>
      </w:r>
      <w:r w:rsidRPr="00251B0B">
        <w:rPr>
          <w:rFonts w:ascii="Arial" w:hAnsi="Arial" w:cs="Arial"/>
          <w:spacing w:val="-9"/>
          <w:sz w:val="22"/>
          <w:szCs w:val="22"/>
        </w:rPr>
        <w:t xml:space="preserve"> </w:t>
      </w:r>
      <w:r w:rsidRPr="00251B0B">
        <w:rPr>
          <w:rFonts w:ascii="Arial" w:hAnsi="Arial" w:cs="Arial"/>
          <w:sz w:val="22"/>
          <w:szCs w:val="22"/>
        </w:rPr>
        <w:t>para</w:t>
      </w:r>
      <w:r w:rsidRPr="00251B0B">
        <w:rPr>
          <w:rFonts w:ascii="Arial" w:hAnsi="Arial" w:cs="Arial"/>
          <w:spacing w:val="-11"/>
          <w:sz w:val="22"/>
          <w:szCs w:val="22"/>
        </w:rPr>
        <w:t xml:space="preserve"> </w:t>
      </w:r>
      <w:r w:rsidRPr="00251B0B">
        <w:rPr>
          <w:rFonts w:ascii="Arial" w:hAnsi="Arial" w:cs="Arial"/>
          <w:sz w:val="22"/>
          <w:szCs w:val="22"/>
        </w:rPr>
        <w:t>lo cual</w:t>
      </w:r>
      <w:r w:rsidRPr="00251B0B">
        <w:rPr>
          <w:rFonts w:ascii="Arial" w:hAnsi="Arial" w:cs="Arial"/>
          <w:spacing w:val="-4"/>
          <w:sz w:val="22"/>
          <w:szCs w:val="22"/>
        </w:rPr>
        <w:t xml:space="preserve"> </w:t>
      </w:r>
      <w:r w:rsidRPr="00251B0B">
        <w:rPr>
          <w:rFonts w:ascii="Arial" w:hAnsi="Arial" w:cs="Arial"/>
          <w:sz w:val="22"/>
          <w:szCs w:val="22"/>
        </w:rPr>
        <w:t>desde</w:t>
      </w:r>
      <w:r w:rsidRPr="00251B0B">
        <w:rPr>
          <w:rFonts w:ascii="Arial" w:hAnsi="Arial" w:cs="Arial"/>
          <w:spacing w:val="-3"/>
          <w:sz w:val="22"/>
          <w:szCs w:val="22"/>
        </w:rPr>
        <w:t xml:space="preserve"> </w:t>
      </w:r>
      <w:r w:rsidRPr="00251B0B">
        <w:rPr>
          <w:rFonts w:ascii="Arial" w:hAnsi="Arial" w:cs="Arial"/>
          <w:sz w:val="22"/>
          <w:szCs w:val="22"/>
        </w:rPr>
        <w:t>ya</w:t>
      </w:r>
      <w:r w:rsidRPr="00251B0B">
        <w:rPr>
          <w:rFonts w:ascii="Arial" w:hAnsi="Arial" w:cs="Arial"/>
          <w:spacing w:val="-4"/>
          <w:sz w:val="22"/>
          <w:szCs w:val="22"/>
        </w:rPr>
        <w:t xml:space="preserve"> </w:t>
      </w:r>
      <w:r w:rsidRPr="00251B0B">
        <w:rPr>
          <w:rFonts w:ascii="Arial" w:hAnsi="Arial" w:cs="Arial"/>
          <w:sz w:val="22"/>
          <w:szCs w:val="22"/>
        </w:rPr>
        <w:t>queda</w:t>
      </w:r>
      <w:r w:rsidRPr="00251B0B">
        <w:rPr>
          <w:rFonts w:ascii="Arial" w:hAnsi="Arial" w:cs="Arial"/>
          <w:spacing w:val="-2"/>
          <w:sz w:val="22"/>
          <w:szCs w:val="22"/>
        </w:rPr>
        <w:t xml:space="preserve"> </w:t>
      </w:r>
      <w:r w:rsidRPr="00251B0B">
        <w:rPr>
          <w:rFonts w:ascii="Arial" w:hAnsi="Arial" w:cs="Arial"/>
          <w:sz w:val="22"/>
          <w:szCs w:val="22"/>
        </w:rPr>
        <w:t>autorizado</w:t>
      </w:r>
      <w:r w:rsidRPr="00251B0B">
        <w:rPr>
          <w:rFonts w:ascii="Arial" w:hAnsi="Arial" w:cs="Arial"/>
          <w:spacing w:val="-7"/>
          <w:sz w:val="22"/>
          <w:szCs w:val="22"/>
        </w:rPr>
        <w:t xml:space="preserve"> </w:t>
      </w:r>
      <w:r w:rsidRPr="00251B0B">
        <w:rPr>
          <w:rFonts w:ascii="Arial" w:hAnsi="Arial" w:cs="Arial"/>
          <w:sz w:val="22"/>
          <w:szCs w:val="22"/>
        </w:rPr>
        <w:t>por</w:t>
      </w:r>
      <w:r w:rsidRPr="00251B0B">
        <w:rPr>
          <w:rFonts w:ascii="Arial" w:hAnsi="Arial" w:cs="Arial"/>
          <w:spacing w:val="-3"/>
          <w:sz w:val="22"/>
          <w:szCs w:val="22"/>
        </w:rPr>
        <w:t xml:space="preserve"> </w:t>
      </w:r>
      <w:r w:rsidRPr="00251B0B">
        <w:rPr>
          <w:rFonts w:ascii="Arial" w:hAnsi="Arial" w:cs="Arial"/>
          <w:sz w:val="22"/>
          <w:szCs w:val="22"/>
        </w:rPr>
        <w:t>el</w:t>
      </w:r>
      <w:r w:rsidRPr="00251B0B">
        <w:rPr>
          <w:rFonts w:ascii="Arial" w:hAnsi="Arial" w:cs="Arial"/>
          <w:spacing w:val="-2"/>
          <w:sz w:val="22"/>
          <w:szCs w:val="22"/>
        </w:rPr>
        <w:t xml:space="preserve"> </w:t>
      </w:r>
      <w:r w:rsidRPr="00251B0B">
        <w:rPr>
          <w:rFonts w:ascii="Arial" w:hAnsi="Arial" w:cs="Arial"/>
          <w:b/>
          <w:sz w:val="22"/>
          <w:szCs w:val="22"/>
        </w:rPr>
        <w:t>CONTRATISTA</w:t>
      </w:r>
      <w:r w:rsidRPr="00251B0B">
        <w:rPr>
          <w:rFonts w:ascii="Arial" w:hAnsi="Arial" w:cs="Arial"/>
          <w:sz w:val="22"/>
          <w:szCs w:val="22"/>
        </w:rPr>
        <w:t>.</w:t>
      </w:r>
      <w:r w:rsidRPr="00251B0B">
        <w:rPr>
          <w:rFonts w:ascii="Arial" w:hAnsi="Arial" w:cs="Arial"/>
          <w:spacing w:val="-5"/>
          <w:sz w:val="22"/>
          <w:szCs w:val="22"/>
        </w:rPr>
        <w:t xml:space="preserve"> </w:t>
      </w:r>
      <w:r w:rsidRPr="00251B0B">
        <w:rPr>
          <w:rFonts w:ascii="Arial" w:hAnsi="Arial" w:cs="Arial"/>
          <w:sz w:val="22"/>
          <w:szCs w:val="22"/>
        </w:rPr>
        <w:t>EL</w:t>
      </w:r>
      <w:r w:rsidRPr="00251B0B">
        <w:rPr>
          <w:rFonts w:ascii="Arial" w:hAnsi="Arial" w:cs="Arial"/>
          <w:spacing w:val="-5"/>
          <w:sz w:val="22"/>
          <w:szCs w:val="22"/>
        </w:rPr>
        <w:t xml:space="preserve"> </w:t>
      </w:r>
      <w:r w:rsidRPr="00251B0B">
        <w:rPr>
          <w:rFonts w:ascii="Arial" w:hAnsi="Arial" w:cs="Arial"/>
          <w:b/>
          <w:sz w:val="22"/>
          <w:szCs w:val="22"/>
        </w:rPr>
        <w:t>CONTRATANTE</w:t>
      </w:r>
      <w:r w:rsidRPr="00251B0B">
        <w:rPr>
          <w:rFonts w:ascii="Arial" w:hAnsi="Arial" w:cs="Arial"/>
          <w:b/>
          <w:spacing w:val="-4"/>
          <w:sz w:val="22"/>
          <w:szCs w:val="22"/>
        </w:rPr>
        <w:t xml:space="preserve"> </w:t>
      </w:r>
      <w:r w:rsidRPr="00251B0B">
        <w:rPr>
          <w:rFonts w:ascii="Arial" w:hAnsi="Arial" w:cs="Arial"/>
          <w:sz w:val="22"/>
          <w:szCs w:val="22"/>
        </w:rPr>
        <w:t>directamente</w:t>
      </w:r>
      <w:r w:rsidRPr="00251B0B">
        <w:rPr>
          <w:rFonts w:ascii="Arial" w:hAnsi="Arial" w:cs="Arial"/>
          <w:spacing w:val="-3"/>
          <w:sz w:val="22"/>
          <w:szCs w:val="22"/>
        </w:rPr>
        <w:t xml:space="preserve"> </w:t>
      </w:r>
      <w:r w:rsidRPr="00251B0B">
        <w:rPr>
          <w:rFonts w:ascii="Arial" w:hAnsi="Arial" w:cs="Arial"/>
          <w:sz w:val="22"/>
          <w:szCs w:val="22"/>
        </w:rPr>
        <w:t>o</w:t>
      </w:r>
      <w:r w:rsidRPr="00251B0B">
        <w:rPr>
          <w:rFonts w:ascii="Arial" w:hAnsi="Arial" w:cs="Arial"/>
          <w:spacing w:val="-5"/>
          <w:sz w:val="22"/>
          <w:szCs w:val="22"/>
        </w:rPr>
        <w:t xml:space="preserve"> </w:t>
      </w:r>
      <w:r w:rsidRPr="00251B0B">
        <w:rPr>
          <w:rFonts w:ascii="Arial" w:hAnsi="Arial" w:cs="Arial"/>
          <w:sz w:val="22"/>
          <w:szCs w:val="22"/>
        </w:rPr>
        <w:t>a través</w:t>
      </w:r>
      <w:r w:rsidRPr="00251B0B">
        <w:rPr>
          <w:rFonts w:ascii="Arial" w:hAnsi="Arial" w:cs="Arial"/>
          <w:spacing w:val="-3"/>
          <w:sz w:val="22"/>
          <w:szCs w:val="22"/>
        </w:rPr>
        <w:t xml:space="preserve"> </w:t>
      </w:r>
      <w:r w:rsidRPr="00251B0B">
        <w:rPr>
          <w:rFonts w:ascii="Arial" w:hAnsi="Arial" w:cs="Arial"/>
          <w:sz w:val="22"/>
          <w:szCs w:val="22"/>
        </w:rPr>
        <w:t>del</w:t>
      </w:r>
      <w:r w:rsidRPr="00251B0B">
        <w:rPr>
          <w:rFonts w:ascii="Arial" w:hAnsi="Arial" w:cs="Arial"/>
          <w:spacing w:val="-4"/>
          <w:sz w:val="22"/>
          <w:szCs w:val="22"/>
        </w:rPr>
        <w:t xml:space="preserve"> </w:t>
      </w:r>
      <w:r w:rsidRPr="00251B0B">
        <w:rPr>
          <w:rFonts w:ascii="Arial" w:hAnsi="Arial" w:cs="Arial"/>
          <w:sz w:val="22"/>
          <w:szCs w:val="22"/>
        </w:rPr>
        <w:t>Interventor, se</w:t>
      </w:r>
      <w:r w:rsidRPr="00251B0B">
        <w:rPr>
          <w:rFonts w:ascii="Arial" w:hAnsi="Arial" w:cs="Arial"/>
          <w:spacing w:val="-6"/>
          <w:sz w:val="22"/>
          <w:szCs w:val="22"/>
        </w:rPr>
        <w:t xml:space="preserve"> </w:t>
      </w:r>
      <w:r w:rsidRPr="00251B0B">
        <w:rPr>
          <w:rFonts w:ascii="Arial" w:hAnsi="Arial" w:cs="Arial"/>
          <w:sz w:val="22"/>
          <w:szCs w:val="22"/>
        </w:rPr>
        <w:t>reserva el</w:t>
      </w:r>
      <w:r w:rsidRPr="00251B0B">
        <w:rPr>
          <w:rFonts w:ascii="Arial" w:hAnsi="Arial" w:cs="Arial"/>
          <w:spacing w:val="-2"/>
          <w:sz w:val="22"/>
          <w:szCs w:val="22"/>
        </w:rPr>
        <w:t xml:space="preserve"> </w:t>
      </w:r>
      <w:r w:rsidRPr="00251B0B">
        <w:rPr>
          <w:rFonts w:ascii="Arial" w:hAnsi="Arial" w:cs="Arial"/>
          <w:sz w:val="22"/>
          <w:szCs w:val="22"/>
        </w:rPr>
        <w:t>derecho</w:t>
      </w:r>
      <w:r w:rsidRPr="00251B0B">
        <w:rPr>
          <w:rFonts w:ascii="Arial" w:hAnsi="Arial" w:cs="Arial"/>
          <w:spacing w:val="-3"/>
          <w:sz w:val="22"/>
          <w:szCs w:val="22"/>
        </w:rPr>
        <w:t xml:space="preserve"> </w:t>
      </w:r>
      <w:r w:rsidRPr="00251B0B">
        <w:rPr>
          <w:rFonts w:ascii="Arial" w:hAnsi="Arial" w:cs="Arial"/>
          <w:sz w:val="22"/>
          <w:szCs w:val="22"/>
        </w:rPr>
        <w:t>de</w:t>
      </w:r>
      <w:r w:rsidRPr="00251B0B">
        <w:rPr>
          <w:rFonts w:ascii="Arial" w:hAnsi="Arial" w:cs="Arial"/>
          <w:spacing w:val="-6"/>
          <w:sz w:val="22"/>
          <w:szCs w:val="22"/>
        </w:rPr>
        <w:t xml:space="preserve"> </w:t>
      </w:r>
      <w:r w:rsidRPr="00251B0B">
        <w:rPr>
          <w:rFonts w:ascii="Arial" w:hAnsi="Arial" w:cs="Arial"/>
          <w:sz w:val="22"/>
          <w:szCs w:val="22"/>
        </w:rPr>
        <w:t>solicitar</w:t>
      </w:r>
      <w:r w:rsidRPr="00251B0B">
        <w:rPr>
          <w:rFonts w:ascii="Arial" w:hAnsi="Arial" w:cs="Arial"/>
          <w:spacing w:val="-5"/>
          <w:sz w:val="22"/>
          <w:szCs w:val="22"/>
        </w:rPr>
        <w:t xml:space="preserve"> </w:t>
      </w:r>
      <w:r w:rsidRPr="00251B0B">
        <w:rPr>
          <w:rFonts w:ascii="Arial" w:hAnsi="Arial" w:cs="Arial"/>
          <w:sz w:val="22"/>
          <w:szCs w:val="22"/>
        </w:rPr>
        <w:t>a</w:t>
      </w:r>
      <w:r w:rsidRPr="00251B0B">
        <w:rPr>
          <w:rFonts w:ascii="Arial" w:hAnsi="Arial" w:cs="Arial"/>
          <w:spacing w:val="-2"/>
          <w:sz w:val="22"/>
          <w:szCs w:val="22"/>
        </w:rPr>
        <w:t xml:space="preserve"> </w:t>
      </w:r>
      <w:r w:rsidRPr="00251B0B">
        <w:rPr>
          <w:rFonts w:ascii="Arial" w:hAnsi="Arial" w:cs="Arial"/>
          <w:sz w:val="22"/>
          <w:szCs w:val="22"/>
        </w:rPr>
        <w:t>EL</w:t>
      </w:r>
      <w:r w:rsidRPr="00251B0B">
        <w:rPr>
          <w:rFonts w:ascii="Arial" w:hAnsi="Arial" w:cs="Arial"/>
          <w:spacing w:val="-3"/>
          <w:sz w:val="22"/>
          <w:szCs w:val="22"/>
        </w:rPr>
        <w:t xml:space="preserve"> </w:t>
      </w:r>
      <w:r w:rsidRPr="00251B0B">
        <w:rPr>
          <w:rFonts w:ascii="Arial" w:hAnsi="Arial" w:cs="Arial"/>
          <w:b/>
          <w:sz w:val="22"/>
          <w:szCs w:val="22"/>
        </w:rPr>
        <w:t>CONTRATISTA</w:t>
      </w:r>
      <w:r w:rsidRPr="00251B0B">
        <w:rPr>
          <w:rFonts w:ascii="Arial" w:hAnsi="Arial" w:cs="Arial"/>
          <w:b/>
          <w:spacing w:val="-5"/>
          <w:sz w:val="22"/>
          <w:szCs w:val="22"/>
        </w:rPr>
        <w:t xml:space="preserve"> </w:t>
      </w:r>
      <w:r w:rsidRPr="00251B0B">
        <w:rPr>
          <w:rFonts w:ascii="Arial" w:hAnsi="Arial" w:cs="Arial"/>
          <w:sz w:val="22"/>
          <w:szCs w:val="22"/>
        </w:rPr>
        <w:t>el remplazo</w:t>
      </w:r>
      <w:r w:rsidRPr="00251B0B">
        <w:rPr>
          <w:rFonts w:ascii="Arial" w:hAnsi="Arial" w:cs="Arial"/>
          <w:spacing w:val="-6"/>
          <w:sz w:val="22"/>
          <w:szCs w:val="22"/>
        </w:rPr>
        <w:t xml:space="preserve"> </w:t>
      </w:r>
      <w:r w:rsidRPr="00251B0B">
        <w:rPr>
          <w:rFonts w:ascii="Arial" w:hAnsi="Arial" w:cs="Arial"/>
          <w:sz w:val="22"/>
          <w:szCs w:val="22"/>
        </w:rPr>
        <w:t>de cualquier miembro del personal que éste último emplee en el desarrollo del Contrato, que a su</w:t>
      </w:r>
      <w:r w:rsidRPr="00251B0B">
        <w:rPr>
          <w:rFonts w:ascii="Arial" w:hAnsi="Arial" w:cs="Arial"/>
          <w:spacing w:val="-14"/>
          <w:sz w:val="22"/>
          <w:szCs w:val="22"/>
        </w:rPr>
        <w:t xml:space="preserve"> </w:t>
      </w:r>
      <w:r w:rsidRPr="00251B0B">
        <w:rPr>
          <w:rFonts w:ascii="Arial" w:hAnsi="Arial" w:cs="Arial"/>
          <w:sz w:val="22"/>
          <w:szCs w:val="22"/>
        </w:rPr>
        <w:t>juicio</w:t>
      </w:r>
      <w:r w:rsidRPr="00251B0B">
        <w:rPr>
          <w:rFonts w:ascii="Arial" w:hAnsi="Arial" w:cs="Arial"/>
          <w:spacing w:val="-16"/>
          <w:sz w:val="22"/>
          <w:szCs w:val="22"/>
        </w:rPr>
        <w:t xml:space="preserve"> </w:t>
      </w:r>
      <w:r w:rsidRPr="00251B0B">
        <w:rPr>
          <w:rFonts w:ascii="Arial" w:hAnsi="Arial" w:cs="Arial"/>
          <w:sz w:val="22"/>
          <w:szCs w:val="22"/>
        </w:rPr>
        <w:t>no</w:t>
      </w:r>
      <w:r w:rsidRPr="00251B0B">
        <w:rPr>
          <w:rFonts w:ascii="Arial" w:hAnsi="Arial" w:cs="Arial"/>
          <w:spacing w:val="-13"/>
          <w:sz w:val="22"/>
          <w:szCs w:val="22"/>
        </w:rPr>
        <w:t xml:space="preserve"> </w:t>
      </w:r>
      <w:r w:rsidRPr="00251B0B">
        <w:rPr>
          <w:rFonts w:ascii="Arial" w:hAnsi="Arial" w:cs="Arial"/>
          <w:sz w:val="22"/>
          <w:szCs w:val="22"/>
        </w:rPr>
        <w:t>cumpla</w:t>
      </w:r>
      <w:r w:rsidRPr="00251B0B">
        <w:rPr>
          <w:rFonts w:ascii="Arial" w:hAnsi="Arial" w:cs="Arial"/>
          <w:spacing w:val="-12"/>
          <w:sz w:val="22"/>
          <w:szCs w:val="22"/>
        </w:rPr>
        <w:t xml:space="preserve"> </w:t>
      </w:r>
      <w:r w:rsidRPr="00251B0B">
        <w:rPr>
          <w:rFonts w:ascii="Arial" w:hAnsi="Arial" w:cs="Arial"/>
          <w:sz w:val="22"/>
          <w:szCs w:val="22"/>
        </w:rPr>
        <w:t>satisfactoriamente</w:t>
      </w:r>
      <w:r w:rsidRPr="00251B0B">
        <w:rPr>
          <w:rFonts w:ascii="Arial" w:hAnsi="Arial" w:cs="Arial"/>
          <w:spacing w:val="-11"/>
          <w:sz w:val="22"/>
          <w:szCs w:val="22"/>
        </w:rPr>
        <w:t xml:space="preserve"> </w:t>
      </w:r>
      <w:r w:rsidRPr="00251B0B">
        <w:rPr>
          <w:rFonts w:ascii="Arial" w:hAnsi="Arial" w:cs="Arial"/>
          <w:sz w:val="22"/>
          <w:szCs w:val="22"/>
        </w:rPr>
        <w:t>sus</w:t>
      </w:r>
      <w:r w:rsidRPr="00251B0B">
        <w:rPr>
          <w:rFonts w:ascii="Arial" w:hAnsi="Arial" w:cs="Arial"/>
          <w:spacing w:val="-8"/>
          <w:sz w:val="22"/>
          <w:szCs w:val="22"/>
        </w:rPr>
        <w:t xml:space="preserve"> </w:t>
      </w:r>
      <w:r w:rsidRPr="00251B0B">
        <w:rPr>
          <w:rFonts w:ascii="Arial" w:hAnsi="Arial" w:cs="Arial"/>
          <w:sz w:val="22"/>
          <w:szCs w:val="22"/>
        </w:rPr>
        <w:t>obligaciones</w:t>
      </w:r>
      <w:r w:rsidRPr="00251B0B">
        <w:rPr>
          <w:rFonts w:ascii="Arial" w:hAnsi="Arial" w:cs="Arial"/>
          <w:spacing w:val="-9"/>
          <w:sz w:val="22"/>
          <w:szCs w:val="22"/>
        </w:rPr>
        <w:t xml:space="preserve"> </w:t>
      </w:r>
      <w:r w:rsidRPr="00251B0B">
        <w:rPr>
          <w:rFonts w:ascii="Arial" w:hAnsi="Arial" w:cs="Arial"/>
          <w:sz w:val="22"/>
          <w:szCs w:val="22"/>
        </w:rPr>
        <w:t>o</w:t>
      </w:r>
      <w:r w:rsidRPr="00251B0B">
        <w:rPr>
          <w:rFonts w:ascii="Arial" w:hAnsi="Arial" w:cs="Arial"/>
          <w:spacing w:val="-11"/>
          <w:sz w:val="22"/>
          <w:szCs w:val="22"/>
        </w:rPr>
        <w:t xml:space="preserve"> </w:t>
      </w:r>
      <w:r w:rsidRPr="00251B0B">
        <w:rPr>
          <w:rFonts w:ascii="Arial" w:hAnsi="Arial" w:cs="Arial"/>
          <w:sz w:val="22"/>
          <w:szCs w:val="22"/>
        </w:rPr>
        <w:t>que</w:t>
      </w:r>
      <w:r w:rsidRPr="00251B0B">
        <w:rPr>
          <w:rFonts w:ascii="Arial" w:hAnsi="Arial" w:cs="Arial"/>
          <w:spacing w:val="-9"/>
          <w:sz w:val="22"/>
          <w:szCs w:val="22"/>
        </w:rPr>
        <w:t xml:space="preserve"> </w:t>
      </w:r>
      <w:r w:rsidRPr="00251B0B">
        <w:rPr>
          <w:rFonts w:ascii="Arial" w:hAnsi="Arial" w:cs="Arial"/>
          <w:sz w:val="22"/>
          <w:szCs w:val="22"/>
        </w:rPr>
        <w:t>no</w:t>
      </w:r>
      <w:r w:rsidRPr="00251B0B">
        <w:rPr>
          <w:rFonts w:ascii="Arial" w:hAnsi="Arial" w:cs="Arial"/>
          <w:spacing w:val="-11"/>
          <w:sz w:val="22"/>
          <w:szCs w:val="22"/>
        </w:rPr>
        <w:t xml:space="preserve"> </w:t>
      </w:r>
      <w:r w:rsidRPr="00251B0B">
        <w:rPr>
          <w:rFonts w:ascii="Arial" w:hAnsi="Arial" w:cs="Arial"/>
          <w:sz w:val="22"/>
          <w:szCs w:val="22"/>
        </w:rPr>
        <w:t>tenga</w:t>
      </w:r>
      <w:r w:rsidRPr="00251B0B">
        <w:rPr>
          <w:rFonts w:ascii="Arial" w:hAnsi="Arial" w:cs="Arial"/>
          <w:spacing w:val="-8"/>
          <w:sz w:val="22"/>
          <w:szCs w:val="22"/>
        </w:rPr>
        <w:t xml:space="preserve"> </w:t>
      </w:r>
      <w:r w:rsidRPr="00251B0B">
        <w:rPr>
          <w:rFonts w:ascii="Arial" w:hAnsi="Arial" w:cs="Arial"/>
          <w:sz w:val="22"/>
          <w:szCs w:val="22"/>
        </w:rPr>
        <w:t>la</w:t>
      </w:r>
      <w:r w:rsidRPr="00251B0B">
        <w:rPr>
          <w:rFonts w:ascii="Arial" w:hAnsi="Arial" w:cs="Arial"/>
          <w:spacing w:val="-10"/>
          <w:sz w:val="22"/>
          <w:szCs w:val="22"/>
        </w:rPr>
        <w:t xml:space="preserve"> </w:t>
      </w:r>
      <w:r w:rsidRPr="00251B0B">
        <w:rPr>
          <w:rFonts w:ascii="Arial" w:hAnsi="Arial" w:cs="Arial"/>
          <w:sz w:val="22"/>
          <w:szCs w:val="22"/>
        </w:rPr>
        <w:t>capacidad</w:t>
      </w:r>
      <w:r w:rsidRPr="00251B0B">
        <w:rPr>
          <w:rFonts w:ascii="Arial" w:hAnsi="Arial" w:cs="Arial"/>
          <w:spacing w:val="-12"/>
          <w:sz w:val="22"/>
          <w:szCs w:val="22"/>
        </w:rPr>
        <w:t xml:space="preserve"> </w:t>
      </w:r>
      <w:r w:rsidRPr="00251B0B">
        <w:rPr>
          <w:rFonts w:ascii="Arial" w:hAnsi="Arial" w:cs="Arial"/>
          <w:sz w:val="22"/>
          <w:szCs w:val="22"/>
        </w:rPr>
        <w:t xml:space="preserve">requerida para las funciones encomendadas, sin que para ello tenga que dar explicación alguna. </w:t>
      </w:r>
    </w:p>
    <w:p w14:paraId="510E7C92" w14:textId="13106733" w:rsidR="00ED794F" w:rsidRPr="00251B0B" w:rsidRDefault="00F25BBC" w:rsidP="008F2EBF">
      <w:pPr>
        <w:pStyle w:val="Textoindependiente"/>
        <w:spacing w:before="240"/>
        <w:rPr>
          <w:rFonts w:ascii="Arial" w:hAnsi="Arial" w:cs="Arial"/>
          <w:sz w:val="22"/>
          <w:szCs w:val="22"/>
        </w:rPr>
      </w:pPr>
      <w:r w:rsidRPr="00251B0B">
        <w:rPr>
          <w:rFonts w:ascii="Arial" w:hAnsi="Arial" w:cs="Arial"/>
          <w:sz w:val="22"/>
          <w:szCs w:val="22"/>
        </w:rPr>
        <w:t xml:space="preserve">El </w:t>
      </w:r>
      <w:r w:rsidRPr="00251B0B">
        <w:rPr>
          <w:rFonts w:ascii="Arial" w:hAnsi="Arial" w:cs="Arial"/>
          <w:b/>
          <w:sz w:val="22"/>
          <w:szCs w:val="22"/>
        </w:rPr>
        <w:t>CONTRATISTA</w:t>
      </w:r>
      <w:r w:rsidRPr="00251B0B">
        <w:rPr>
          <w:rFonts w:ascii="Arial" w:hAnsi="Arial" w:cs="Arial"/>
          <w:b/>
          <w:spacing w:val="-7"/>
          <w:sz w:val="22"/>
          <w:szCs w:val="22"/>
        </w:rPr>
        <w:t xml:space="preserve"> </w:t>
      </w:r>
      <w:r w:rsidRPr="00251B0B">
        <w:rPr>
          <w:rFonts w:ascii="Arial" w:hAnsi="Arial" w:cs="Arial"/>
          <w:sz w:val="22"/>
          <w:szCs w:val="22"/>
        </w:rPr>
        <w:t>se</w:t>
      </w:r>
      <w:r w:rsidRPr="00251B0B">
        <w:rPr>
          <w:rFonts w:ascii="Arial" w:hAnsi="Arial" w:cs="Arial"/>
          <w:spacing w:val="-5"/>
          <w:sz w:val="22"/>
          <w:szCs w:val="22"/>
        </w:rPr>
        <w:t xml:space="preserve"> </w:t>
      </w:r>
      <w:r w:rsidRPr="00251B0B">
        <w:rPr>
          <w:rFonts w:ascii="Arial" w:hAnsi="Arial" w:cs="Arial"/>
          <w:sz w:val="22"/>
          <w:szCs w:val="22"/>
        </w:rPr>
        <w:t>obliga</w:t>
      </w:r>
      <w:r w:rsidRPr="00251B0B">
        <w:rPr>
          <w:rFonts w:ascii="Arial" w:hAnsi="Arial" w:cs="Arial"/>
          <w:spacing w:val="-6"/>
          <w:sz w:val="22"/>
          <w:szCs w:val="22"/>
        </w:rPr>
        <w:t xml:space="preserve"> </w:t>
      </w:r>
      <w:r w:rsidRPr="00251B0B">
        <w:rPr>
          <w:rFonts w:ascii="Arial" w:hAnsi="Arial" w:cs="Arial"/>
          <w:sz w:val="22"/>
          <w:szCs w:val="22"/>
        </w:rPr>
        <w:t>a</w:t>
      </w:r>
      <w:r w:rsidRPr="00251B0B">
        <w:rPr>
          <w:rFonts w:ascii="Arial" w:hAnsi="Arial" w:cs="Arial"/>
          <w:spacing w:val="-3"/>
          <w:sz w:val="22"/>
          <w:szCs w:val="22"/>
        </w:rPr>
        <w:t xml:space="preserve"> </w:t>
      </w:r>
      <w:r w:rsidRPr="00251B0B">
        <w:rPr>
          <w:rFonts w:ascii="Arial" w:hAnsi="Arial" w:cs="Arial"/>
          <w:sz w:val="22"/>
          <w:szCs w:val="22"/>
        </w:rPr>
        <w:t>vigilar</w:t>
      </w:r>
      <w:r w:rsidRPr="00251B0B">
        <w:rPr>
          <w:rFonts w:ascii="Arial" w:hAnsi="Arial" w:cs="Arial"/>
          <w:spacing w:val="-8"/>
          <w:sz w:val="22"/>
          <w:szCs w:val="22"/>
        </w:rPr>
        <w:t xml:space="preserve"> </w:t>
      </w:r>
      <w:r w:rsidRPr="00251B0B">
        <w:rPr>
          <w:rFonts w:ascii="Arial" w:hAnsi="Arial" w:cs="Arial"/>
          <w:sz w:val="22"/>
          <w:szCs w:val="22"/>
        </w:rPr>
        <w:t>que</w:t>
      </w:r>
      <w:r w:rsidRPr="00251B0B">
        <w:rPr>
          <w:rFonts w:ascii="Arial" w:hAnsi="Arial" w:cs="Arial"/>
          <w:spacing w:val="-7"/>
          <w:sz w:val="22"/>
          <w:szCs w:val="22"/>
        </w:rPr>
        <w:t xml:space="preserve"> </w:t>
      </w:r>
      <w:r w:rsidRPr="00251B0B">
        <w:rPr>
          <w:rFonts w:ascii="Arial" w:hAnsi="Arial" w:cs="Arial"/>
          <w:sz w:val="22"/>
          <w:szCs w:val="22"/>
        </w:rPr>
        <w:t>ninguno</w:t>
      </w:r>
      <w:r w:rsidRPr="00251B0B">
        <w:rPr>
          <w:rFonts w:ascii="Arial" w:hAnsi="Arial" w:cs="Arial"/>
          <w:spacing w:val="-9"/>
          <w:sz w:val="22"/>
          <w:szCs w:val="22"/>
        </w:rPr>
        <w:t xml:space="preserve"> </w:t>
      </w:r>
      <w:r w:rsidRPr="00251B0B">
        <w:rPr>
          <w:rFonts w:ascii="Arial" w:hAnsi="Arial" w:cs="Arial"/>
          <w:sz w:val="22"/>
          <w:szCs w:val="22"/>
        </w:rPr>
        <w:t>de</w:t>
      </w:r>
      <w:r w:rsidRPr="00251B0B">
        <w:rPr>
          <w:rFonts w:ascii="Arial" w:hAnsi="Arial" w:cs="Arial"/>
          <w:spacing w:val="-5"/>
          <w:sz w:val="22"/>
          <w:szCs w:val="22"/>
        </w:rPr>
        <w:t xml:space="preserve"> </w:t>
      </w:r>
      <w:r w:rsidRPr="00251B0B">
        <w:rPr>
          <w:rFonts w:ascii="Arial" w:hAnsi="Arial" w:cs="Arial"/>
          <w:sz w:val="22"/>
          <w:szCs w:val="22"/>
        </w:rPr>
        <w:t>sus</w:t>
      </w:r>
      <w:r w:rsidRPr="00251B0B">
        <w:rPr>
          <w:rFonts w:ascii="Arial" w:hAnsi="Arial" w:cs="Arial"/>
          <w:spacing w:val="-7"/>
          <w:sz w:val="22"/>
          <w:szCs w:val="22"/>
        </w:rPr>
        <w:t xml:space="preserve"> </w:t>
      </w:r>
      <w:r w:rsidRPr="00251B0B">
        <w:rPr>
          <w:rFonts w:ascii="Arial" w:hAnsi="Arial" w:cs="Arial"/>
          <w:sz w:val="22"/>
          <w:szCs w:val="22"/>
        </w:rPr>
        <w:t>trabajadores,</w:t>
      </w:r>
      <w:r w:rsidRPr="00251B0B">
        <w:rPr>
          <w:rFonts w:ascii="Arial" w:hAnsi="Arial" w:cs="Arial"/>
          <w:spacing w:val="-12"/>
          <w:sz w:val="22"/>
          <w:szCs w:val="22"/>
        </w:rPr>
        <w:t xml:space="preserve"> </w:t>
      </w:r>
      <w:r w:rsidRPr="00251B0B">
        <w:rPr>
          <w:rFonts w:ascii="Arial" w:hAnsi="Arial" w:cs="Arial"/>
          <w:sz w:val="22"/>
          <w:szCs w:val="22"/>
        </w:rPr>
        <w:t>representantes,</w:t>
      </w:r>
      <w:r w:rsidRPr="00251B0B">
        <w:rPr>
          <w:rFonts w:ascii="Arial" w:hAnsi="Arial" w:cs="Arial"/>
          <w:spacing w:val="-12"/>
          <w:sz w:val="22"/>
          <w:szCs w:val="22"/>
        </w:rPr>
        <w:t xml:space="preserve"> </w:t>
      </w:r>
      <w:r w:rsidRPr="00251B0B">
        <w:rPr>
          <w:rFonts w:ascii="Arial" w:hAnsi="Arial" w:cs="Arial"/>
          <w:sz w:val="22"/>
          <w:szCs w:val="22"/>
        </w:rPr>
        <w:t>ni</w:t>
      </w:r>
      <w:r w:rsidRPr="00251B0B">
        <w:rPr>
          <w:rFonts w:ascii="Arial" w:hAnsi="Arial" w:cs="Arial"/>
          <w:spacing w:val="-11"/>
          <w:sz w:val="22"/>
          <w:szCs w:val="22"/>
        </w:rPr>
        <w:t xml:space="preserve"> </w:t>
      </w:r>
      <w:r w:rsidRPr="00251B0B">
        <w:rPr>
          <w:rFonts w:ascii="Arial" w:hAnsi="Arial" w:cs="Arial"/>
          <w:sz w:val="22"/>
          <w:szCs w:val="22"/>
        </w:rPr>
        <w:t>los</w:t>
      </w:r>
      <w:r w:rsidRPr="00251B0B">
        <w:rPr>
          <w:rFonts w:ascii="Arial" w:hAnsi="Arial" w:cs="Arial"/>
          <w:spacing w:val="-12"/>
          <w:sz w:val="22"/>
          <w:szCs w:val="22"/>
        </w:rPr>
        <w:t xml:space="preserve"> </w:t>
      </w:r>
      <w:r w:rsidRPr="00251B0B">
        <w:rPr>
          <w:rFonts w:ascii="Arial" w:hAnsi="Arial" w:cs="Arial"/>
          <w:sz w:val="22"/>
          <w:szCs w:val="22"/>
        </w:rPr>
        <w:t xml:space="preserve">de sus subcontratistas se presente a los sitios de ejecución del contrato en estado de alicoramiento o bajo el influjo de sustancias psicotrópicas, similares o equivalentes en sus efectos, o que lo hagan en los sitios de ejecución del contrato. EL </w:t>
      </w:r>
      <w:r w:rsidRPr="00251B0B">
        <w:rPr>
          <w:rFonts w:ascii="Arial" w:hAnsi="Arial" w:cs="Arial"/>
          <w:b/>
          <w:sz w:val="22"/>
          <w:szCs w:val="22"/>
        </w:rPr>
        <w:t xml:space="preserve">CONTRATANTE </w:t>
      </w:r>
      <w:r w:rsidRPr="00251B0B">
        <w:rPr>
          <w:rFonts w:ascii="Arial" w:hAnsi="Arial" w:cs="Arial"/>
          <w:sz w:val="22"/>
          <w:szCs w:val="22"/>
        </w:rPr>
        <w:t xml:space="preserve">y el </w:t>
      </w:r>
      <w:r w:rsidRPr="00251B0B">
        <w:rPr>
          <w:rFonts w:ascii="Arial" w:hAnsi="Arial" w:cs="Arial"/>
          <w:b/>
          <w:sz w:val="22"/>
          <w:szCs w:val="22"/>
        </w:rPr>
        <w:t>INTERVENTOR</w:t>
      </w:r>
      <w:r w:rsidRPr="00251B0B">
        <w:rPr>
          <w:rFonts w:ascii="Arial" w:hAnsi="Arial" w:cs="Arial"/>
          <w:sz w:val="22"/>
          <w:szCs w:val="22"/>
        </w:rPr>
        <w:t>,</w:t>
      </w:r>
      <w:r w:rsidRPr="00251B0B">
        <w:rPr>
          <w:rFonts w:ascii="Arial" w:hAnsi="Arial" w:cs="Arial"/>
          <w:spacing w:val="-1"/>
          <w:sz w:val="22"/>
          <w:szCs w:val="22"/>
        </w:rPr>
        <w:t xml:space="preserve"> </w:t>
      </w:r>
      <w:r w:rsidRPr="00251B0B">
        <w:rPr>
          <w:rFonts w:ascii="Arial" w:hAnsi="Arial" w:cs="Arial"/>
          <w:sz w:val="22"/>
          <w:szCs w:val="22"/>
        </w:rPr>
        <w:t xml:space="preserve">podrán verificar en cualquier tiempo el monto de los salarios, honorarios y demás derechos laborales que debe pagar el </w:t>
      </w:r>
      <w:r w:rsidRPr="00251B0B">
        <w:rPr>
          <w:rFonts w:ascii="Arial" w:hAnsi="Arial" w:cs="Arial"/>
          <w:b/>
          <w:sz w:val="22"/>
          <w:szCs w:val="22"/>
        </w:rPr>
        <w:t xml:space="preserve">CONTRATISTA </w:t>
      </w:r>
      <w:r w:rsidRPr="00251B0B">
        <w:rPr>
          <w:rFonts w:ascii="Arial" w:hAnsi="Arial" w:cs="Arial"/>
          <w:sz w:val="22"/>
          <w:szCs w:val="22"/>
        </w:rPr>
        <w:t xml:space="preserve">a su personal. Y a su vez, El </w:t>
      </w:r>
      <w:r w:rsidRPr="00251B0B">
        <w:rPr>
          <w:rFonts w:ascii="Arial" w:hAnsi="Arial" w:cs="Arial"/>
          <w:b/>
          <w:sz w:val="22"/>
          <w:szCs w:val="22"/>
        </w:rPr>
        <w:t xml:space="preserve">CONTRATISTA </w:t>
      </w:r>
      <w:r w:rsidRPr="00251B0B">
        <w:rPr>
          <w:rFonts w:ascii="Arial" w:hAnsi="Arial" w:cs="Arial"/>
          <w:sz w:val="22"/>
          <w:szCs w:val="22"/>
        </w:rPr>
        <w:t xml:space="preserve">se obliga a suministrar la información que al respecto se le solicite por EL </w:t>
      </w:r>
      <w:r w:rsidRPr="00251B0B">
        <w:rPr>
          <w:rFonts w:ascii="Arial" w:hAnsi="Arial" w:cs="Arial"/>
          <w:b/>
          <w:sz w:val="22"/>
          <w:szCs w:val="22"/>
        </w:rPr>
        <w:t xml:space="preserve">CONTRATANTE </w:t>
      </w:r>
      <w:r w:rsidRPr="00251B0B">
        <w:rPr>
          <w:rFonts w:ascii="Arial" w:hAnsi="Arial" w:cs="Arial"/>
          <w:sz w:val="22"/>
          <w:szCs w:val="22"/>
        </w:rPr>
        <w:t xml:space="preserve">o el </w:t>
      </w:r>
      <w:r w:rsidRPr="00251B0B">
        <w:rPr>
          <w:rFonts w:ascii="Arial" w:hAnsi="Arial" w:cs="Arial"/>
          <w:b/>
          <w:sz w:val="22"/>
          <w:szCs w:val="22"/>
        </w:rPr>
        <w:t xml:space="preserve">INTERVENTOR </w:t>
      </w:r>
      <w:r w:rsidRPr="00251B0B">
        <w:rPr>
          <w:rFonts w:ascii="Arial" w:hAnsi="Arial" w:cs="Arial"/>
          <w:sz w:val="22"/>
          <w:szCs w:val="22"/>
        </w:rPr>
        <w:t>dentro de los dos (2) días calendarios siguientes al requerimiento</w:t>
      </w:r>
      <w:r w:rsidRPr="00251B0B">
        <w:rPr>
          <w:rFonts w:ascii="Arial" w:hAnsi="Arial" w:cs="Arial"/>
          <w:spacing w:val="-7"/>
          <w:sz w:val="22"/>
          <w:szCs w:val="22"/>
        </w:rPr>
        <w:t xml:space="preserve"> </w:t>
      </w:r>
      <w:r w:rsidRPr="00251B0B">
        <w:rPr>
          <w:rFonts w:ascii="Arial" w:hAnsi="Arial" w:cs="Arial"/>
          <w:sz w:val="22"/>
          <w:szCs w:val="22"/>
        </w:rPr>
        <w:t>escrito</w:t>
      </w:r>
      <w:r w:rsidRPr="00251B0B">
        <w:rPr>
          <w:rFonts w:ascii="Arial" w:hAnsi="Arial" w:cs="Arial"/>
          <w:spacing w:val="-7"/>
          <w:sz w:val="22"/>
          <w:szCs w:val="22"/>
        </w:rPr>
        <w:t xml:space="preserve"> </w:t>
      </w:r>
      <w:r w:rsidRPr="00251B0B">
        <w:rPr>
          <w:rFonts w:ascii="Arial" w:hAnsi="Arial" w:cs="Arial"/>
          <w:sz w:val="22"/>
          <w:szCs w:val="22"/>
        </w:rPr>
        <w:t>que</w:t>
      </w:r>
      <w:r w:rsidRPr="00251B0B">
        <w:rPr>
          <w:rFonts w:ascii="Arial" w:hAnsi="Arial" w:cs="Arial"/>
          <w:spacing w:val="-6"/>
          <w:sz w:val="22"/>
          <w:szCs w:val="22"/>
        </w:rPr>
        <w:t xml:space="preserve"> </w:t>
      </w:r>
      <w:r w:rsidRPr="00251B0B">
        <w:rPr>
          <w:rFonts w:ascii="Arial" w:hAnsi="Arial" w:cs="Arial"/>
          <w:sz w:val="22"/>
          <w:szCs w:val="22"/>
        </w:rPr>
        <w:t>se</w:t>
      </w:r>
      <w:r w:rsidRPr="00251B0B">
        <w:rPr>
          <w:rFonts w:ascii="Arial" w:hAnsi="Arial" w:cs="Arial"/>
          <w:spacing w:val="-10"/>
          <w:sz w:val="22"/>
          <w:szCs w:val="22"/>
        </w:rPr>
        <w:t xml:space="preserve"> </w:t>
      </w:r>
      <w:r w:rsidRPr="00251B0B">
        <w:rPr>
          <w:rFonts w:ascii="Arial" w:hAnsi="Arial" w:cs="Arial"/>
          <w:sz w:val="22"/>
          <w:szCs w:val="22"/>
        </w:rPr>
        <w:t>le</w:t>
      </w:r>
      <w:r w:rsidRPr="00251B0B">
        <w:rPr>
          <w:rFonts w:ascii="Arial" w:hAnsi="Arial" w:cs="Arial"/>
          <w:spacing w:val="-7"/>
          <w:sz w:val="22"/>
          <w:szCs w:val="22"/>
        </w:rPr>
        <w:t xml:space="preserve"> </w:t>
      </w:r>
      <w:r w:rsidRPr="00251B0B">
        <w:rPr>
          <w:rFonts w:ascii="Arial" w:hAnsi="Arial" w:cs="Arial"/>
          <w:sz w:val="22"/>
          <w:szCs w:val="22"/>
        </w:rPr>
        <w:t>haga.</w:t>
      </w:r>
      <w:r w:rsidRPr="00251B0B">
        <w:rPr>
          <w:rFonts w:ascii="Arial" w:hAnsi="Arial" w:cs="Arial"/>
          <w:spacing w:val="-6"/>
          <w:sz w:val="22"/>
          <w:szCs w:val="22"/>
        </w:rPr>
        <w:t xml:space="preserve"> </w:t>
      </w:r>
      <w:r w:rsidRPr="00251B0B">
        <w:rPr>
          <w:rFonts w:ascii="Arial" w:hAnsi="Arial" w:cs="Arial"/>
          <w:sz w:val="22"/>
          <w:szCs w:val="22"/>
        </w:rPr>
        <w:t>El</w:t>
      </w:r>
      <w:r w:rsidRPr="00251B0B">
        <w:rPr>
          <w:rFonts w:ascii="Arial" w:hAnsi="Arial" w:cs="Arial"/>
          <w:spacing w:val="-3"/>
          <w:sz w:val="22"/>
          <w:szCs w:val="22"/>
        </w:rPr>
        <w:t xml:space="preserve"> </w:t>
      </w:r>
      <w:r w:rsidRPr="00251B0B">
        <w:rPr>
          <w:rFonts w:ascii="Arial" w:hAnsi="Arial" w:cs="Arial"/>
          <w:b/>
          <w:sz w:val="22"/>
          <w:szCs w:val="22"/>
        </w:rPr>
        <w:t>CONTRATISTA</w:t>
      </w:r>
      <w:r w:rsidRPr="00251B0B">
        <w:rPr>
          <w:rFonts w:ascii="Arial" w:hAnsi="Arial" w:cs="Arial"/>
          <w:b/>
          <w:spacing w:val="-4"/>
          <w:sz w:val="22"/>
          <w:szCs w:val="22"/>
        </w:rPr>
        <w:t xml:space="preserve"> </w:t>
      </w:r>
      <w:r w:rsidRPr="00251B0B">
        <w:rPr>
          <w:rFonts w:ascii="Arial" w:hAnsi="Arial" w:cs="Arial"/>
          <w:sz w:val="22"/>
          <w:szCs w:val="22"/>
        </w:rPr>
        <w:t>actúa</w:t>
      </w:r>
      <w:r w:rsidRPr="00251B0B">
        <w:rPr>
          <w:rFonts w:ascii="Arial" w:hAnsi="Arial" w:cs="Arial"/>
          <w:spacing w:val="-6"/>
          <w:sz w:val="22"/>
          <w:szCs w:val="22"/>
        </w:rPr>
        <w:t xml:space="preserve"> </w:t>
      </w:r>
      <w:r w:rsidRPr="00251B0B">
        <w:rPr>
          <w:rFonts w:ascii="Arial" w:hAnsi="Arial" w:cs="Arial"/>
          <w:sz w:val="22"/>
          <w:szCs w:val="22"/>
        </w:rPr>
        <w:t>con</w:t>
      </w:r>
      <w:r w:rsidRPr="00251B0B">
        <w:rPr>
          <w:rFonts w:ascii="Arial" w:hAnsi="Arial" w:cs="Arial"/>
          <w:spacing w:val="-5"/>
          <w:sz w:val="22"/>
          <w:szCs w:val="22"/>
        </w:rPr>
        <w:t xml:space="preserve"> </w:t>
      </w:r>
      <w:r w:rsidRPr="00251B0B">
        <w:rPr>
          <w:rFonts w:ascii="Arial" w:hAnsi="Arial" w:cs="Arial"/>
          <w:sz w:val="22"/>
          <w:szCs w:val="22"/>
        </w:rPr>
        <w:t>plena</w:t>
      </w:r>
      <w:r w:rsidRPr="00251B0B">
        <w:rPr>
          <w:rFonts w:ascii="Arial" w:hAnsi="Arial" w:cs="Arial"/>
          <w:spacing w:val="-8"/>
          <w:sz w:val="22"/>
          <w:szCs w:val="22"/>
        </w:rPr>
        <w:t xml:space="preserve"> </w:t>
      </w:r>
      <w:r w:rsidRPr="00251B0B">
        <w:rPr>
          <w:rFonts w:ascii="Arial" w:hAnsi="Arial" w:cs="Arial"/>
          <w:sz w:val="22"/>
          <w:szCs w:val="22"/>
        </w:rPr>
        <w:t>autonomía</w:t>
      </w:r>
      <w:r w:rsidRPr="00251B0B">
        <w:rPr>
          <w:rFonts w:ascii="Arial" w:hAnsi="Arial" w:cs="Arial"/>
          <w:spacing w:val="-10"/>
          <w:sz w:val="22"/>
          <w:szCs w:val="22"/>
        </w:rPr>
        <w:t xml:space="preserve"> </w:t>
      </w:r>
      <w:r w:rsidRPr="00251B0B">
        <w:rPr>
          <w:rFonts w:ascii="Arial" w:hAnsi="Arial" w:cs="Arial"/>
          <w:sz w:val="22"/>
          <w:szCs w:val="22"/>
        </w:rPr>
        <w:t>técnica</w:t>
      </w:r>
      <w:r w:rsidRPr="00251B0B">
        <w:rPr>
          <w:rFonts w:ascii="Arial" w:hAnsi="Arial" w:cs="Arial"/>
          <w:spacing w:val="-10"/>
          <w:sz w:val="22"/>
          <w:szCs w:val="22"/>
        </w:rPr>
        <w:t xml:space="preserve"> </w:t>
      </w:r>
      <w:r w:rsidRPr="00251B0B">
        <w:rPr>
          <w:rFonts w:ascii="Arial" w:hAnsi="Arial" w:cs="Arial"/>
          <w:sz w:val="22"/>
          <w:szCs w:val="22"/>
        </w:rPr>
        <w:t>y directiva,</w:t>
      </w:r>
      <w:r w:rsidRPr="00251B0B">
        <w:rPr>
          <w:rFonts w:ascii="Arial" w:hAnsi="Arial" w:cs="Arial"/>
          <w:spacing w:val="-2"/>
          <w:sz w:val="22"/>
          <w:szCs w:val="22"/>
        </w:rPr>
        <w:t xml:space="preserve"> </w:t>
      </w:r>
      <w:r w:rsidRPr="00251B0B">
        <w:rPr>
          <w:rFonts w:ascii="Arial" w:hAnsi="Arial" w:cs="Arial"/>
          <w:sz w:val="22"/>
          <w:szCs w:val="22"/>
        </w:rPr>
        <w:t xml:space="preserve">siendo una empresa </w:t>
      </w:r>
      <w:r w:rsidRPr="00251B0B">
        <w:rPr>
          <w:rFonts w:ascii="Arial" w:hAnsi="Arial" w:cs="Arial"/>
          <w:b/>
          <w:sz w:val="22"/>
          <w:szCs w:val="22"/>
        </w:rPr>
        <w:t xml:space="preserve">CONTRATISTA </w:t>
      </w:r>
      <w:r w:rsidRPr="00251B0B">
        <w:rPr>
          <w:rFonts w:ascii="Arial" w:hAnsi="Arial" w:cs="Arial"/>
          <w:sz w:val="22"/>
          <w:szCs w:val="22"/>
        </w:rPr>
        <w:t>independiente. Y en tal condición,</w:t>
      </w:r>
      <w:r w:rsidRPr="00251B0B">
        <w:rPr>
          <w:rFonts w:ascii="Arial" w:hAnsi="Arial" w:cs="Arial"/>
          <w:spacing w:val="-1"/>
          <w:sz w:val="22"/>
          <w:szCs w:val="22"/>
        </w:rPr>
        <w:t xml:space="preserve"> </w:t>
      </w:r>
      <w:r w:rsidRPr="00251B0B">
        <w:rPr>
          <w:rFonts w:ascii="Arial" w:hAnsi="Arial" w:cs="Arial"/>
          <w:sz w:val="22"/>
          <w:szCs w:val="22"/>
        </w:rPr>
        <w:t>es el único empleador</w:t>
      </w:r>
      <w:r w:rsidRPr="00251B0B">
        <w:rPr>
          <w:rFonts w:ascii="Arial" w:hAnsi="Arial" w:cs="Arial"/>
          <w:spacing w:val="-17"/>
          <w:sz w:val="22"/>
          <w:szCs w:val="22"/>
        </w:rPr>
        <w:t xml:space="preserve"> </w:t>
      </w:r>
      <w:r w:rsidRPr="00251B0B">
        <w:rPr>
          <w:rFonts w:ascii="Arial" w:hAnsi="Arial" w:cs="Arial"/>
          <w:sz w:val="22"/>
          <w:szCs w:val="22"/>
        </w:rPr>
        <w:t>de</w:t>
      </w:r>
      <w:r w:rsidRPr="00251B0B">
        <w:rPr>
          <w:rFonts w:ascii="Arial" w:hAnsi="Arial" w:cs="Arial"/>
          <w:spacing w:val="-14"/>
          <w:sz w:val="22"/>
          <w:szCs w:val="22"/>
        </w:rPr>
        <w:t xml:space="preserve"> </w:t>
      </w:r>
      <w:r w:rsidRPr="00251B0B">
        <w:rPr>
          <w:rFonts w:ascii="Arial" w:hAnsi="Arial" w:cs="Arial"/>
          <w:sz w:val="22"/>
          <w:szCs w:val="22"/>
        </w:rPr>
        <w:t>sus</w:t>
      </w:r>
      <w:r w:rsidRPr="00251B0B">
        <w:rPr>
          <w:rFonts w:ascii="Arial" w:hAnsi="Arial" w:cs="Arial"/>
          <w:spacing w:val="-15"/>
          <w:sz w:val="22"/>
          <w:szCs w:val="22"/>
        </w:rPr>
        <w:t xml:space="preserve"> </w:t>
      </w:r>
      <w:r w:rsidRPr="00251B0B">
        <w:rPr>
          <w:rFonts w:ascii="Arial" w:hAnsi="Arial" w:cs="Arial"/>
          <w:sz w:val="22"/>
          <w:szCs w:val="22"/>
        </w:rPr>
        <w:t>trabajadores</w:t>
      </w:r>
      <w:r w:rsidRPr="00251B0B">
        <w:rPr>
          <w:rFonts w:ascii="Arial" w:hAnsi="Arial" w:cs="Arial"/>
          <w:spacing w:val="-14"/>
          <w:sz w:val="22"/>
          <w:szCs w:val="22"/>
        </w:rPr>
        <w:t xml:space="preserve"> </w:t>
      </w:r>
      <w:r w:rsidRPr="00251B0B">
        <w:rPr>
          <w:rFonts w:ascii="Arial" w:hAnsi="Arial" w:cs="Arial"/>
          <w:sz w:val="22"/>
          <w:szCs w:val="22"/>
        </w:rPr>
        <w:t>y</w:t>
      </w:r>
      <w:r w:rsidRPr="00251B0B">
        <w:rPr>
          <w:rFonts w:ascii="Arial" w:hAnsi="Arial" w:cs="Arial"/>
          <w:spacing w:val="-15"/>
          <w:sz w:val="22"/>
          <w:szCs w:val="22"/>
        </w:rPr>
        <w:t xml:space="preserve"> </w:t>
      </w:r>
      <w:r w:rsidRPr="00251B0B">
        <w:rPr>
          <w:rFonts w:ascii="Arial" w:hAnsi="Arial" w:cs="Arial"/>
          <w:sz w:val="22"/>
          <w:szCs w:val="22"/>
        </w:rPr>
        <w:t>por</w:t>
      </w:r>
      <w:r w:rsidRPr="00251B0B">
        <w:rPr>
          <w:rFonts w:ascii="Arial" w:hAnsi="Arial" w:cs="Arial"/>
          <w:spacing w:val="-18"/>
          <w:sz w:val="22"/>
          <w:szCs w:val="22"/>
        </w:rPr>
        <w:t xml:space="preserve"> </w:t>
      </w:r>
      <w:r w:rsidRPr="00251B0B">
        <w:rPr>
          <w:rFonts w:ascii="Arial" w:hAnsi="Arial" w:cs="Arial"/>
          <w:sz w:val="22"/>
          <w:szCs w:val="22"/>
        </w:rPr>
        <w:t>lo</w:t>
      </w:r>
      <w:r w:rsidRPr="00251B0B">
        <w:rPr>
          <w:rFonts w:ascii="Arial" w:hAnsi="Arial" w:cs="Arial"/>
          <w:spacing w:val="-15"/>
          <w:sz w:val="22"/>
          <w:szCs w:val="22"/>
        </w:rPr>
        <w:t xml:space="preserve"> </w:t>
      </w:r>
      <w:r w:rsidRPr="00251B0B">
        <w:rPr>
          <w:rFonts w:ascii="Arial" w:hAnsi="Arial" w:cs="Arial"/>
          <w:sz w:val="22"/>
          <w:szCs w:val="22"/>
        </w:rPr>
        <w:t>tanto</w:t>
      </w:r>
      <w:r w:rsidRPr="00251B0B">
        <w:rPr>
          <w:rFonts w:ascii="Arial" w:hAnsi="Arial" w:cs="Arial"/>
          <w:spacing w:val="-15"/>
          <w:sz w:val="22"/>
          <w:szCs w:val="22"/>
        </w:rPr>
        <w:t xml:space="preserve"> </w:t>
      </w:r>
      <w:r w:rsidRPr="00251B0B">
        <w:rPr>
          <w:rFonts w:ascii="Arial" w:hAnsi="Arial" w:cs="Arial"/>
          <w:sz w:val="22"/>
          <w:szCs w:val="22"/>
        </w:rPr>
        <w:t>debe</w:t>
      </w:r>
      <w:r w:rsidRPr="00251B0B">
        <w:rPr>
          <w:rFonts w:ascii="Arial" w:hAnsi="Arial" w:cs="Arial"/>
          <w:spacing w:val="-18"/>
          <w:sz w:val="22"/>
          <w:szCs w:val="22"/>
        </w:rPr>
        <w:t xml:space="preserve"> </w:t>
      </w:r>
      <w:r w:rsidRPr="00251B0B">
        <w:rPr>
          <w:rFonts w:ascii="Arial" w:hAnsi="Arial" w:cs="Arial"/>
          <w:sz w:val="22"/>
          <w:szCs w:val="22"/>
        </w:rPr>
        <w:t>cumplir</w:t>
      </w:r>
      <w:r w:rsidRPr="00251B0B">
        <w:rPr>
          <w:rFonts w:ascii="Arial" w:hAnsi="Arial" w:cs="Arial"/>
          <w:spacing w:val="-16"/>
          <w:sz w:val="22"/>
          <w:szCs w:val="22"/>
        </w:rPr>
        <w:t xml:space="preserve"> </w:t>
      </w:r>
      <w:r w:rsidRPr="00251B0B">
        <w:rPr>
          <w:rFonts w:ascii="Arial" w:hAnsi="Arial" w:cs="Arial"/>
          <w:sz w:val="22"/>
          <w:szCs w:val="22"/>
        </w:rPr>
        <w:t>con</w:t>
      </w:r>
      <w:r w:rsidRPr="00251B0B">
        <w:rPr>
          <w:rFonts w:ascii="Arial" w:hAnsi="Arial" w:cs="Arial"/>
          <w:spacing w:val="-15"/>
          <w:sz w:val="22"/>
          <w:szCs w:val="22"/>
        </w:rPr>
        <w:t xml:space="preserve"> </w:t>
      </w:r>
      <w:r w:rsidRPr="00251B0B">
        <w:rPr>
          <w:rFonts w:ascii="Arial" w:hAnsi="Arial" w:cs="Arial"/>
          <w:sz w:val="22"/>
          <w:szCs w:val="22"/>
        </w:rPr>
        <w:t>todas</w:t>
      </w:r>
      <w:r w:rsidRPr="00251B0B">
        <w:rPr>
          <w:rFonts w:ascii="Arial" w:hAnsi="Arial" w:cs="Arial"/>
          <w:spacing w:val="-14"/>
          <w:sz w:val="22"/>
          <w:szCs w:val="22"/>
        </w:rPr>
        <w:t xml:space="preserve"> </w:t>
      </w:r>
      <w:r w:rsidRPr="00251B0B">
        <w:rPr>
          <w:rFonts w:ascii="Arial" w:hAnsi="Arial" w:cs="Arial"/>
          <w:sz w:val="22"/>
          <w:szCs w:val="22"/>
        </w:rPr>
        <w:t>las</w:t>
      </w:r>
      <w:r w:rsidRPr="00251B0B">
        <w:rPr>
          <w:rFonts w:ascii="Arial" w:hAnsi="Arial" w:cs="Arial"/>
          <w:spacing w:val="-15"/>
          <w:sz w:val="22"/>
          <w:szCs w:val="22"/>
        </w:rPr>
        <w:t xml:space="preserve"> </w:t>
      </w:r>
      <w:r w:rsidRPr="00251B0B">
        <w:rPr>
          <w:rFonts w:ascii="Arial" w:hAnsi="Arial" w:cs="Arial"/>
          <w:sz w:val="22"/>
          <w:szCs w:val="22"/>
        </w:rPr>
        <w:t>prestaciones</w:t>
      </w:r>
      <w:r w:rsidRPr="00251B0B">
        <w:rPr>
          <w:rFonts w:ascii="Arial" w:hAnsi="Arial" w:cs="Arial"/>
          <w:spacing w:val="-15"/>
          <w:sz w:val="22"/>
          <w:szCs w:val="22"/>
        </w:rPr>
        <w:t xml:space="preserve"> </w:t>
      </w:r>
      <w:r w:rsidRPr="00251B0B">
        <w:rPr>
          <w:rFonts w:ascii="Arial" w:hAnsi="Arial" w:cs="Arial"/>
          <w:sz w:val="22"/>
          <w:szCs w:val="22"/>
        </w:rPr>
        <w:t>sociales, salarios</w:t>
      </w:r>
      <w:r w:rsidRPr="00251B0B">
        <w:rPr>
          <w:rFonts w:ascii="Arial" w:hAnsi="Arial" w:cs="Arial"/>
          <w:spacing w:val="-12"/>
          <w:sz w:val="22"/>
          <w:szCs w:val="22"/>
        </w:rPr>
        <w:t xml:space="preserve"> </w:t>
      </w:r>
      <w:r w:rsidRPr="00251B0B">
        <w:rPr>
          <w:rFonts w:ascii="Arial" w:hAnsi="Arial" w:cs="Arial"/>
          <w:sz w:val="22"/>
          <w:szCs w:val="22"/>
        </w:rPr>
        <w:t>y</w:t>
      </w:r>
      <w:r w:rsidRPr="00251B0B">
        <w:rPr>
          <w:rFonts w:ascii="Arial" w:hAnsi="Arial" w:cs="Arial"/>
          <w:spacing w:val="-7"/>
          <w:sz w:val="22"/>
          <w:szCs w:val="22"/>
        </w:rPr>
        <w:t xml:space="preserve"> </w:t>
      </w:r>
      <w:r w:rsidRPr="00251B0B">
        <w:rPr>
          <w:rFonts w:ascii="Arial" w:hAnsi="Arial" w:cs="Arial"/>
          <w:sz w:val="22"/>
          <w:szCs w:val="22"/>
        </w:rPr>
        <w:t>obligaciones</w:t>
      </w:r>
      <w:r w:rsidRPr="00251B0B">
        <w:rPr>
          <w:rFonts w:ascii="Arial" w:hAnsi="Arial" w:cs="Arial"/>
          <w:spacing w:val="-12"/>
          <w:sz w:val="22"/>
          <w:szCs w:val="22"/>
        </w:rPr>
        <w:t xml:space="preserve"> </w:t>
      </w:r>
      <w:r w:rsidRPr="00251B0B">
        <w:rPr>
          <w:rFonts w:ascii="Arial" w:hAnsi="Arial" w:cs="Arial"/>
          <w:sz w:val="22"/>
          <w:szCs w:val="22"/>
        </w:rPr>
        <w:t>parafiscales</w:t>
      </w:r>
      <w:r w:rsidRPr="00251B0B">
        <w:rPr>
          <w:rFonts w:ascii="Arial" w:hAnsi="Arial" w:cs="Arial"/>
          <w:spacing w:val="-9"/>
          <w:sz w:val="22"/>
          <w:szCs w:val="22"/>
        </w:rPr>
        <w:t xml:space="preserve"> </w:t>
      </w:r>
      <w:r w:rsidRPr="00251B0B">
        <w:rPr>
          <w:rFonts w:ascii="Arial" w:hAnsi="Arial" w:cs="Arial"/>
          <w:sz w:val="22"/>
          <w:szCs w:val="22"/>
        </w:rPr>
        <w:t>que</w:t>
      </w:r>
      <w:r w:rsidRPr="00251B0B">
        <w:rPr>
          <w:rFonts w:ascii="Arial" w:hAnsi="Arial" w:cs="Arial"/>
          <w:spacing w:val="-10"/>
          <w:sz w:val="22"/>
          <w:szCs w:val="22"/>
        </w:rPr>
        <w:t xml:space="preserve"> </w:t>
      </w:r>
      <w:r w:rsidRPr="00251B0B">
        <w:rPr>
          <w:rFonts w:ascii="Arial" w:hAnsi="Arial" w:cs="Arial"/>
          <w:sz w:val="22"/>
          <w:szCs w:val="22"/>
        </w:rPr>
        <w:t>le</w:t>
      </w:r>
      <w:r w:rsidRPr="00251B0B">
        <w:rPr>
          <w:rFonts w:ascii="Arial" w:hAnsi="Arial" w:cs="Arial"/>
          <w:spacing w:val="-13"/>
          <w:sz w:val="22"/>
          <w:szCs w:val="22"/>
        </w:rPr>
        <w:t xml:space="preserve"> </w:t>
      </w:r>
      <w:r w:rsidRPr="00251B0B">
        <w:rPr>
          <w:rFonts w:ascii="Arial" w:hAnsi="Arial" w:cs="Arial"/>
          <w:sz w:val="22"/>
          <w:szCs w:val="22"/>
        </w:rPr>
        <w:t>impone</w:t>
      </w:r>
      <w:r w:rsidRPr="00251B0B">
        <w:rPr>
          <w:rFonts w:ascii="Arial" w:hAnsi="Arial" w:cs="Arial"/>
          <w:spacing w:val="-12"/>
          <w:sz w:val="22"/>
          <w:szCs w:val="22"/>
        </w:rPr>
        <w:t xml:space="preserve"> </w:t>
      </w:r>
      <w:r w:rsidRPr="00251B0B">
        <w:rPr>
          <w:rFonts w:ascii="Arial" w:hAnsi="Arial" w:cs="Arial"/>
          <w:sz w:val="22"/>
          <w:szCs w:val="22"/>
        </w:rPr>
        <w:t>la</w:t>
      </w:r>
      <w:r w:rsidRPr="00251B0B">
        <w:rPr>
          <w:rFonts w:ascii="Arial" w:hAnsi="Arial" w:cs="Arial"/>
          <w:spacing w:val="-11"/>
          <w:sz w:val="22"/>
          <w:szCs w:val="22"/>
        </w:rPr>
        <w:t xml:space="preserve"> </w:t>
      </w:r>
      <w:r w:rsidRPr="00251B0B">
        <w:rPr>
          <w:rFonts w:ascii="Arial" w:hAnsi="Arial" w:cs="Arial"/>
          <w:sz w:val="22"/>
          <w:szCs w:val="22"/>
        </w:rPr>
        <w:t>ley</w:t>
      </w:r>
      <w:r w:rsidRPr="00251B0B">
        <w:rPr>
          <w:rFonts w:ascii="Arial" w:hAnsi="Arial" w:cs="Arial"/>
          <w:spacing w:val="-9"/>
          <w:sz w:val="22"/>
          <w:szCs w:val="22"/>
        </w:rPr>
        <w:t xml:space="preserve"> </w:t>
      </w:r>
      <w:r w:rsidRPr="00251B0B">
        <w:rPr>
          <w:rFonts w:ascii="Arial" w:hAnsi="Arial" w:cs="Arial"/>
          <w:sz w:val="22"/>
          <w:szCs w:val="22"/>
        </w:rPr>
        <w:t>no</w:t>
      </w:r>
      <w:r w:rsidRPr="00251B0B">
        <w:rPr>
          <w:rFonts w:ascii="Arial" w:hAnsi="Arial" w:cs="Arial"/>
          <w:spacing w:val="-10"/>
          <w:sz w:val="22"/>
          <w:szCs w:val="22"/>
        </w:rPr>
        <w:t xml:space="preserve"> </w:t>
      </w:r>
      <w:r w:rsidRPr="00251B0B">
        <w:rPr>
          <w:rFonts w:ascii="Arial" w:hAnsi="Arial" w:cs="Arial"/>
          <w:sz w:val="22"/>
          <w:szCs w:val="22"/>
        </w:rPr>
        <w:t>mediando</w:t>
      </w:r>
      <w:r w:rsidRPr="00251B0B">
        <w:rPr>
          <w:rFonts w:ascii="Arial" w:hAnsi="Arial" w:cs="Arial"/>
          <w:spacing w:val="-12"/>
          <w:sz w:val="22"/>
          <w:szCs w:val="22"/>
        </w:rPr>
        <w:t xml:space="preserve"> </w:t>
      </w:r>
      <w:r w:rsidRPr="00251B0B">
        <w:rPr>
          <w:rFonts w:ascii="Arial" w:hAnsi="Arial" w:cs="Arial"/>
          <w:sz w:val="22"/>
          <w:szCs w:val="22"/>
        </w:rPr>
        <w:t>solidaridad</w:t>
      </w:r>
      <w:r w:rsidRPr="00251B0B">
        <w:rPr>
          <w:rFonts w:ascii="Arial" w:hAnsi="Arial" w:cs="Arial"/>
          <w:spacing w:val="-13"/>
          <w:sz w:val="22"/>
          <w:szCs w:val="22"/>
        </w:rPr>
        <w:t xml:space="preserve"> </w:t>
      </w:r>
      <w:r w:rsidRPr="00251B0B">
        <w:rPr>
          <w:rFonts w:ascii="Arial" w:hAnsi="Arial" w:cs="Arial"/>
          <w:sz w:val="22"/>
          <w:szCs w:val="22"/>
        </w:rPr>
        <w:t>alguna,</w:t>
      </w:r>
      <w:r w:rsidRPr="00251B0B">
        <w:rPr>
          <w:rFonts w:ascii="Arial" w:hAnsi="Arial" w:cs="Arial"/>
          <w:spacing w:val="-10"/>
          <w:sz w:val="22"/>
          <w:szCs w:val="22"/>
        </w:rPr>
        <w:t xml:space="preserve"> </w:t>
      </w:r>
      <w:r w:rsidRPr="00251B0B">
        <w:rPr>
          <w:rFonts w:ascii="Arial" w:hAnsi="Arial" w:cs="Arial"/>
          <w:sz w:val="22"/>
          <w:szCs w:val="22"/>
        </w:rPr>
        <w:t>pues adicionalmente</w:t>
      </w:r>
      <w:r w:rsidRPr="00251B0B">
        <w:rPr>
          <w:rFonts w:ascii="Arial" w:hAnsi="Arial" w:cs="Arial"/>
          <w:spacing w:val="-14"/>
          <w:sz w:val="22"/>
          <w:szCs w:val="22"/>
        </w:rPr>
        <w:t xml:space="preserve"> </w:t>
      </w:r>
      <w:r w:rsidRPr="00251B0B">
        <w:rPr>
          <w:rFonts w:ascii="Arial" w:hAnsi="Arial" w:cs="Arial"/>
          <w:sz w:val="22"/>
          <w:szCs w:val="22"/>
        </w:rPr>
        <w:t>queda</w:t>
      </w:r>
      <w:r w:rsidRPr="00251B0B">
        <w:rPr>
          <w:rFonts w:ascii="Arial" w:hAnsi="Arial" w:cs="Arial"/>
          <w:spacing w:val="-8"/>
          <w:sz w:val="22"/>
          <w:szCs w:val="22"/>
        </w:rPr>
        <w:t xml:space="preserve"> </w:t>
      </w:r>
      <w:r w:rsidRPr="00251B0B">
        <w:rPr>
          <w:rFonts w:ascii="Arial" w:hAnsi="Arial" w:cs="Arial"/>
          <w:sz w:val="22"/>
          <w:szCs w:val="22"/>
        </w:rPr>
        <w:t>entendido</w:t>
      </w:r>
      <w:r w:rsidRPr="00251B0B">
        <w:rPr>
          <w:rFonts w:ascii="Arial" w:hAnsi="Arial" w:cs="Arial"/>
          <w:spacing w:val="-11"/>
          <w:sz w:val="22"/>
          <w:szCs w:val="22"/>
        </w:rPr>
        <w:t xml:space="preserve"> </w:t>
      </w:r>
      <w:r w:rsidRPr="00251B0B">
        <w:rPr>
          <w:rFonts w:ascii="Arial" w:hAnsi="Arial" w:cs="Arial"/>
          <w:sz w:val="22"/>
          <w:szCs w:val="22"/>
        </w:rPr>
        <w:t>que</w:t>
      </w:r>
      <w:r w:rsidRPr="00251B0B">
        <w:rPr>
          <w:rFonts w:ascii="Arial" w:hAnsi="Arial" w:cs="Arial"/>
          <w:spacing w:val="-14"/>
          <w:sz w:val="22"/>
          <w:szCs w:val="22"/>
        </w:rPr>
        <w:t xml:space="preserve"> </w:t>
      </w:r>
      <w:r w:rsidRPr="00251B0B">
        <w:rPr>
          <w:rFonts w:ascii="Arial" w:hAnsi="Arial" w:cs="Arial"/>
          <w:sz w:val="22"/>
          <w:szCs w:val="22"/>
        </w:rPr>
        <w:t>las</w:t>
      </w:r>
      <w:r w:rsidRPr="00251B0B">
        <w:rPr>
          <w:rFonts w:ascii="Arial" w:hAnsi="Arial" w:cs="Arial"/>
          <w:spacing w:val="-12"/>
          <w:sz w:val="22"/>
          <w:szCs w:val="22"/>
        </w:rPr>
        <w:t xml:space="preserve"> </w:t>
      </w:r>
      <w:r w:rsidRPr="00251B0B">
        <w:rPr>
          <w:rFonts w:ascii="Arial" w:hAnsi="Arial" w:cs="Arial"/>
          <w:sz w:val="22"/>
          <w:szCs w:val="22"/>
        </w:rPr>
        <w:t>actividades</w:t>
      </w:r>
      <w:r w:rsidRPr="00251B0B">
        <w:rPr>
          <w:rFonts w:ascii="Arial" w:hAnsi="Arial" w:cs="Arial"/>
          <w:spacing w:val="-11"/>
          <w:sz w:val="22"/>
          <w:szCs w:val="22"/>
        </w:rPr>
        <w:t xml:space="preserve"> </w:t>
      </w:r>
      <w:r w:rsidRPr="00251B0B">
        <w:rPr>
          <w:rFonts w:ascii="Arial" w:hAnsi="Arial" w:cs="Arial"/>
          <w:sz w:val="22"/>
          <w:szCs w:val="22"/>
        </w:rPr>
        <w:t>del</w:t>
      </w:r>
      <w:r w:rsidRPr="00251B0B">
        <w:rPr>
          <w:rFonts w:ascii="Arial" w:hAnsi="Arial" w:cs="Arial"/>
          <w:spacing w:val="-9"/>
          <w:sz w:val="22"/>
          <w:szCs w:val="22"/>
        </w:rPr>
        <w:t xml:space="preserve"> </w:t>
      </w:r>
      <w:r w:rsidRPr="00251B0B">
        <w:rPr>
          <w:rFonts w:ascii="Arial" w:hAnsi="Arial" w:cs="Arial"/>
          <w:b/>
          <w:sz w:val="22"/>
          <w:szCs w:val="22"/>
        </w:rPr>
        <w:t>CONTRATISTA</w:t>
      </w:r>
      <w:r w:rsidRPr="00251B0B">
        <w:rPr>
          <w:rFonts w:ascii="Arial" w:hAnsi="Arial" w:cs="Arial"/>
          <w:b/>
          <w:spacing w:val="-11"/>
          <w:sz w:val="22"/>
          <w:szCs w:val="22"/>
        </w:rPr>
        <w:t xml:space="preserve"> </w:t>
      </w:r>
      <w:r w:rsidRPr="00251B0B">
        <w:rPr>
          <w:rFonts w:ascii="Arial" w:hAnsi="Arial" w:cs="Arial"/>
          <w:sz w:val="22"/>
          <w:szCs w:val="22"/>
        </w:rPr>
        <w:t>no</w:t>
      </w:r>
      <w:r w:rsidRPr="00251B0B">
        <w:rPr>
          <w:rFonts w:ascii="Arial" w:hAnsi="Arial" w:cs="Arial"/>
          <w:spacing w:val="-9"/>
          <w:sz w:val="22"/>
          <w:szCs w:val="22"/>
        </w:rPr>
        <w:t xml:space="preserve"> </w:t>
      </w:r>
      <w:r w:rsidRPr="00251B0B">
        <w:rPr>
          <w:rFonts w:ascii="Arial" w:hAnsi="Arial" w:cs="Arial"/>
          <w:sz w:val="22"/>
          <w:szCs w:val="22"/>
        </w:rPr>
        <w:t>son</w:t>
      </w:r>
      <w:r w:rsidRPr="00251B0B">
        <w:rPr>
          <w:rFonts w:ascii="Arial" w:hAnsi="Arial" w:cs="Arial"/>
          <w:spacing w:val="-9"/>
          <w:sz w:val="22"/>
          <w:szCs w:val="22"/>
        </w:rPr>
        <w:t xml:space="preserve"> </w:t>
      </w:r>
      <w:r w:rsidRPr="00251B0B">
        <w:rPr>
          <w:rFonts w:ascii="Arial" w:hAnsi="Arial" w:cs="Arial"/>
          <w:sz w:val="22"/>
          <w:szCs w:val="22"/>
        </w:rPr>
        <w:t>las</w:t>
      </w:r>
      <w:r w:rsidRPr="00251B0B">
        <w:rPr>
          <w:rFonts w:ascii="Arial" w:hAnsi="Arial" w:cs="Arial"/>
          <w:spacing w:val="-11"/>
          <w:sz w:val="22"/>
          <w:szCs w:val="22"/>
        </w:rPr>
        <w:t xml:space="preserve"> </w:t>
      </w:r>
      <w:r w:rsidRPr="00251B0B">
        <w:rPr>
          <w:rFonts w:ascii="Arial" w:hAnsi="Arial" w:cs="Arial"/>
          <w:sz w:val="22"/>
          <w:szCs w:val="22"/>
        </w:rPr>
        <w:t>que</w:t>
      </w:r>
      <w:r w:rsidRPr="00251B0B">
        <w:rPr>
          <w:rFonts w:ascii="Arial" w:hAnsi="Arial" w:cs="Arial"/>
          <w:spacing w:val="-14"/>
          <w:sz w:val="22"/>
          <w:szCs w:val="22"/>
        </w:rPr>
        <w:t xml:space="preserve"> </w:t>
      </w:r>
      <w:r w:rsidRPr="00251B0B">
        <w:rPr>
          <w:rFonts w:ascii="Arial" w:hAnsi="Arial" w:cs="Arial"/>
          <w:sz w:val="22"/>
          <w:szCs w:val="22"/>
        </w:rPr>
        <w:t xml:space="preserve">hacen parte del objeto social de EL </w:t>
      </w:r>
      <w:r w:rsidRPr="00251B0B">
        <w:rPr>
          <w:rFonts w:ascii="Arial" w:hAnsi="Arial" w:cs="Arial"/>
          <w:b/>
          <w:sz w:val="22"/>
          <w:szCs w:val="22"/>
        </w:rPr>
        <w:t>CONTRATANTE</w:t>
      </w:r>
      <w:r w:rsidRPr="00251B0B">
        <w:rPr>
          <w:rFonts w:ascii="Arial" w:hAnsi="Arial" w:cs="Arial"/>
          <w:sz w:val="22"/>
          <w:szCs w:val="22"/>
        </w:rPr>
        <w:t>. Además, se reitera que constituye una obligación</w:t>
      </w:r>
      <w:r w:rsidRPr="00251B0B">
        <w:rPr>
          <w:rFonts w:ascii="Arial" w:hAnsi="Arial" w:cs="Arial"/>
          <w:spacing w:val="-5"/>
          <w:sz w:val="22"/>
          <w:szCs w:val="22"/>
        </w:rPr>
        <w:t xml:space="preserve"> </w:t>
      </w:r>
      <w:r w:rsidRPr="00251B0B">
        <w:rPr>
          <w:rFonts w:ascii="Arial" w:hAnsi="Arial" w:cs="Arial"/>
          <w:sz w:val="22"/>
          <w:szCs w:val="22"/>
        </w:rPr>
        <w:t>fundamental</w:t>
      </w:r>
      <w:r w:rsidRPr="00251B0B">
        <w:rPr>
          <w:rFonts w:ascii="Arial" w:hAnsi="Arial" w:cs="Arial"/>
          <w:spacing w:val="-4"/>
          <w:sz w:val="22"/>
          <w:szCs w:val="22"/>
        </w:rPr>
        <w:t xml:space="preserve"> </w:t>
      </w:r>
      <w:r w:rsidRPr="00251B0B">
        <w:rPr>
          <w:rFonts w:ascii="Arial" w:hAnsi="Arial" w:cs="Arial"/>
          <w:sz w:val="22"/>
          <w:szCs w:val="22"/>
        </w:rPr>
        <w:t>del</w:t>
      </w:r>
      <w:r w:rsidRPr="00251B0B">
        <w:rPr>
          <w:rFonts w:ascii="Arial" w:hAnsi="Arial" w:cs="Arial"/>
          <w:spacing w:val="-5"/>
          <w:sz w:val="22"/>
          <w:szCs w:val="22"/>
        </w:rPr>
        <w:t xml:space="preserve"> </w:t>
      </w:r>
      <w:r w:rsidRPr="00251B0B">
        <w:rPr>
          <w:rFonts w:ascii="Arial" w:hAnsi="Arial" w:cs="Arial"/>
          <w:b/>
          <w:sz w:val="22"/>
          <w:szCs w:val="22"/>
        </w:rPr>
        <w:t>CONTRATISTA</w:t>
      </w:r>
      <w:r w:rsidRPr="00251B0B">
        <w:rPr>
          <w:rFonts w:ascii="Arial" w:hAnsi="Arial" w:cs="Arial"/>
          <w:sz w:val="22"/>
          <w:szCs w:val="22"/>
        </w:rPr>
        <w:t>,</w:t>
      </w:r>
      <w:r w:rsidRPr="00251B0B">
        <w:rPr>
          <w:rFonts w:ascii="Arial" w:hAnsi="Arial" w:cs="Arial"/>
          <w:spacing w:val="-14"/>
          <w:sz w:val="22"/>
          <w:szCs w:val="22"/>
        </w:rPr>
        <w:t xml:space="preserve"> </w:t>
      </w:r>
      <w:r w:rsidRPr="00251B0B">
        <w:rPr>
          <w:rFonts w:ascii="Arial" w:hAnsi="Arial" w:cs="Arial"/>
          <w:sz w:val="22"/>
          <w:szCs w:val="22"/>
        </w:rPr>
        <w:t>la</w:t>
      </w:r>
      <w:r w:rsidRPr="00251B0B">
        <w:rPr>
          <w:rFonts w:ascii="Arial" w:hAnsi="Arial" w:cs="Arial"/>
          <w:spacing w:val="-13"/>
          <w:sz w:val="22"/>
          <w:szCs w:val="22"/>
        </w:rPr>
        <w:t xml:space="preserve"> </w:t>
      </w:r>
      <w:r w:rsidRPr="00251B0B">
        <w:rPr>
          <w:rFonts w:ascii="Arial" w:hAnsi="Arial" w:cs="Arial"/>
          <w:sz w:val="22"/>
          <w:szCs w:val="22"/>
        </w:rPr>
        <w:lastRenderedPageBreak/>
        <w:t>vinculación</w:t>
      </w:r>
      <w:r w:rsidRPr="00251B0B">
        <w:rPr>
          <w:rFonts w:ascii="Arial" w:hAnsi="Arial" w:cs="Arial"/>
          <w:spacing w:val="-14"/>
          <w:sz w:val="22"/>
          <w:szCs w:val="22"/>
        </w:rPr>
        <w:t xml:space="preserve"> </w:t>
      </w:r>
      <w:r w:rsidRPr="00251B0B">
        <w:rPr>
          <w:rFonts w:ascii="Arial" w:hAnsi="Arial" w:cs="Arial"/>
          <w:sz w:val="22"/>
          <w:szCs w:val="22"/>
        </w:rPr>
        <w:t>y</w:t>
      </w:r>
      <w:r w:rsidRPr="00251B0B">
        <w:rPr>
          <w:rFonts w:ascii="Arial" w:hAnsi="Arial" w:cs="Arial"/>
          <w:spacing w:val="-14"/>
          <w:sz w:val="22"/>
          <w:szCs w:val="22"/>
        </w:rPr>
        <w:t xml:space="preserve"> </w:t>
      </w:r>
      <w:r w:rsidRPr="00251B0B">
        <w:rPr>
          <w:rFonts w:ascii="Arial" w:hAnsi="Arial" w:cs="Arial"/>
          <w:sz w:val="22"/>
          <w:szCs w:val="22"/>
        </w:rPr>
        <w:t>protección</w:t>
      </w:r>
      <w:r w:rsidRPr="00251B0B">
        <w:rPr>
          <w:rFonts w:ascii="Arial" w:hAnsi="Arial" w:cs="Arial"/>
          <w:spacing w:val="-12"/>
          <w:sz w:val="22"/>
          <w:szCs w:val="22"/>
        </w:rPr>
        <w:t xml:space="preserve"> </w:t>
      </w:r>
      <w:r w:rsidRPr="00251B0B">
        <w:rPr>
          <w:rFonts w:ascii="Arial" w:hAnsi="Arial" w:cs="Arial"/>
          <w:sz w:val="22"/>
          <w:szCs w:val="22"/>
        </w:rPr>
        <w:t>de</w:t>
      </w:r>
      <w:r w:rsidRPr="00251B0B">
        <w:rPr>
          <w:rFonts w:ascii="Arial" w:hAnsi="Arial" w:cs="Arial"/>
          <w:spacing w:val="-12"/>
          <w:sz w:val="22"/>
          <w:szCs w:val="22"/>
        </w:rPr>
        <w:t xml:space="preserve"> </w:t>
      </w:r>
      <w:r w:rsidRPr="00251B0B">
        <w:rPr>
          <w:rFonts w:ascii="Arial" w:hAnsi="Arial" w:cs="Arial"/>
          <w:sz w:val="22"/>
          <w:szCs w:val="22"/>
        </w:rPr>
        <w:t>todo</w:t>
      </w:r>
      <w:r w:rsidRPr="00251B0B">
        <w:rPr>
          <w:rFonts w:ascii="Arial" w:hAnsi="Arial" w:cs="Arial"/>
          <w:spacing w:val="-14"/>
          <w:sz w:val="22"/>
          <w:szCs w:val="22"/>
        </w:rPr>
        <w:t xml:space="preserve"> </w:t>
      </w:r>
      <w:r w:rsidRPr="00251B0B">
        <w:rPr>
          <w:rFonts w:ascii="Arial" w:hAnsi="Arial" w:cs="Arial"/>
          <w:sz w:val="22"/>
          <w:szCs w:val="22"/>
        </w:rPr>
        <w:t>su</w:t>
      </w:r>
      <w:r w:rsidRPr="00251B0B">
        <w:rPr>
          <w:rFonts w:ascii="Arial" w:hAnsi="Arial" w:cs="Arial"/>
          <w:spacing w:val="-12"/>
          <w:sz w:val="22"/>
          <w:szCs w:val="22"/>
        </w:rPr>
        <w:t xml:space="preserve"> </w:t>
      </w:r>
      <w:r w:rsidRPr="00251B0B">
        <w:rPr>
          <w:rFonts w:ascii="Arial" w:hAnsi="Arial" w:cs="Arial"/>
          <w:sz w:val="22"/>
          <w:szCs w:val="22"/>
        </w:rPr>
        <w:t>personal</w:t>
      </w:r>
      <w:r w:rsidRPr="00251B0B">
        <w:rPr>
          <w:rFonts w:ascii="Arial" w:hAnsi="Arial" w:cs="Arial"/>
          <w:spacing w:val="-10"/>
          <w:sz w:val="22"/>
          <w:szCs w:val="22"/>
        </w:rPr>
        <w:t xml:space="preserve"> </w:t>
      </w:r>
      <w:r w:rsidRPr="00251B0B">
        <w:rPr>
          <w:rFonts w:ascii="Arial" w:hAnsi="Arial" w:cs="Arial"/>
          <w:sz w:val="22"/>
          <w:szCs w:val="22"/>
        </w:rPr>
        <w:t xml:space="preserve">al sistema general de seguridad social y en especial al de riesgos laborales, quedando expresamente entendido y acordado que el incumplimiento de esta obligación faculta a EL </w:t>
      </w:r>
      <w:r w:rsidRPr="00251B0B">
        <w:rPr>
          <w:rFonts w:ascii="Arial" w:hAnsi="Arial" w:cs="Arial"/>
          <w:b/>
          <w:sz w:val="22"/>
          <w:szCs w:val="22"/>
        </w:rPr>
        <w:t xml:space="preserve">CONTRATANTE </w:t>
      </w:r>
      <w:r w:rsidRPr="00251B0B">
        <w:rPr>
          <w:rFonts w:ascii="Arial" w:hAnsi="Arial" w:cs="Arial"/>
          <w:sz w:val="22"/>
          <w:szCs w:val="22"/>
        </w:rPr>
        <w:t>a retener las sumas que adeude hasta el momento en que presente constancia del paz y salvo con sus trabajadores, o por el incumplimiento en el pago de obligaciones salariales, prestacionales o indemnizatorias de cualquier tipo.</w:t>
      </w:r>
    </w:p>
    <w:p w14:paraId="63B1D492" w14:textId="2547DDA3"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lang w:val="es-ES"/>
        </w:rPr>
        <w:t xml:space="preserve">CLÁUSULA VIGÉSIMA TERCERA - PROTECCIÓN DE DATOS PERSONALES: </w:t>
      </w:r>
      <w:r w:rsidRPr="00251B0B">
        <w:rPr>
          <w:rFonts w:ascii="Arial" w:hAnsi="Arial" w:cs="Arial"/>
          <w:sz w:val="22"/>
          <w:szCs w:val="22"/>
          <w:lang w:val="es-ES"/>
        </w:rPr>
        <w:t xml:space="preserve">Con ocasión de la suscripción del presente contrato, así como en el desarrollo de sus actividades previas, de ejecución, terminación y conexas; las partes </w:t>
      </w:r>
      <w:r w:rsidRPr="00251B0B">
        <w:rPr>
          <w:rFonts w:ascii="Arial" w:hAnsi="Arial" w:cs="Arial"/>
          <w:sz w:val="22"/>
          <w:szCs w:val="22"/>
        </w:rPr>
        <w:t xml:space="preserve">se comprometen a mantenerse actualizados y a cumplir la legislación Colombiana de protección de datos, reconociendo el derecho constitucional que tienen todas las personas a conocer, actualizar y rectificar las informaciones que se hayan recogido sobre ellas en bases de datos o archivos, y los demás derechos, libertades y garantías constitucionales a que se refiere el artículo 15 de la Constitución Política; así́ como el derecho a la información consagrado en el artículo 20 de la misma. </w:t>
      </w:r>
    </w:p>
    <w:p w14:paraId="3834D5E2" w14:textId="77777777" w:rsidR="00F25BBC" w:rsidRPr="00251B0B" w:rsidRDefault="00F25BBC" w:rsidP="005765B3">
      <w:pPr>
        <w:pStyle w:val="NormalWeb"/>
        <w:jc w:val="both"/>
        <w:rPr>
          <w:rFonts w:ascii="Arial" w:hAnsi="Arial" w:cs="Arial"/>
          <w:sz w:val="22"/>
          <w:szCs w:val="22"/>
        </w:rPr>
      </w:pPr>
      <w:r w:rsidRPr="00251B0B">
        <w:rPr>
          <w:rFonts w:ascii="Arial" w:hAnsi="Arial" w:cs="Arial"/>
          <w:sz w:val="22"/>
          <w:szCs w:val="22"/>
        </w:rPr>
        <w:t xml:space="preserve">Así mismo, con la celebración del presente contrato, se comprometen a cumplir las políticas de tratamiento de datos que cada una tenga. </w:t>
      </w:r>
    </w:p>
    <w:p w14:paraId="5DFE07B5"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 xml:space="preserve">PARÁGRAFO PRIMERA: </w:t>
      </w:r>
      <w:r w:rsidRPr="00251B0B">
        <w:rPr>
          <w:rFonts w:ascii="Arial" w:hAnsi="Arial" w:cs="Arial"/>
          <w:sz w:val="22"/>
          <w:szCs w:val="22"/>
        </w:rPr>
        <w:t>L</w:t>
      </w:r>
      <w:r w:rsidRPr="00251B0B">
        <w:rPr>
          <w:rFonts w:ascii="Arial" w:hAnsi="Arial" w:cs="Arial"/>
          <w:sz w:val="22"/>
          <w:szCs w:val="22"/>
          <w:lang w:val="es-ES"/>
        </w:rPr>
        <w:t>as partes reconocen que podrá realizarse tratamiento de información personal en los términos de la ley 1581 de 2012 y su Decreto reglamentario 1074 de 2015.</w:t>
      </w:r>
    </w:p>
    <w:p w14:paraId="757A84F7"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 xml:space="preserve">PARÁGRAGO SEGUNDA: </w:t>
      </w:r>
      <w:r w:rsidRPr="00251B0B">
        <w:rPr>
          <w:rFonts w:ascii="Arial" w:hAnsi="Arial" w:cs="Arial"/>
          <w:sz w:val="22"/>
          <w:szCs w:val="22"/>
        </w:rPr>
        <w:t xml:space="preserve">Ni la celebración o ejecución del presente contrato, ni el suministro de cualquier dato, se interpretará directa e indirectamente como otorgamiento a la otra parte o a sus Representantes, de licencia alguna o derecho para utilizar dichos datos personales y personales sensibles para su propio beneficio o beneficio de cualquier otra persona natural o jurídica. </w:t>
      </w:r>
    </w:p>
    <w:p w14:paraId="784BEC3E"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CLÁUSULA VIGÉSIMA CUARTA - DOMICILIO CONTRACTUAL</w:t>
      </w:r>
      <w:r w:rsidRPr="00251B0B">
        <w:rPr>
          <w:rFonts w:ascii="Arial" w:hAnsi="Arial" w:cs="Arial"/>
          <w:sz w:val="22"/>
          <w:szCs w:val="22"/>
        </w:rPr>
        <w:t xml:space="preserve">: Para todos los efectos legales las partes declaran domicilio contractual a la ciudad Bogotá D.C. </w:t>
      </w:r>
    </w:p>
    <w:p w14:paraId="13B2F1C0" w14:textId="77777777" w:rsidR="00F25BBC" w:rsidRPr="00251B0B" w:rsidRDefault="00F25BBC" w:rsidP="005765B3">
      <w:pPr>
        <w:pStyle w:val="NormalWeb"/>
        <w:jc w:val="both"/>
        <w:rPr>
          <w:rFonts w:ascii="Arial" w:hAnsi="Arial" w:cs="Arial"/>
          <w:sz w:val="22"/>
          <w:szCs w:val="22"/>
        </w:rPr>
      </w:pPr>
      <w:r w:rsidRPr="00251B0B">
        <w:rPr>
          <w:rFonts w:ascii="Arial" w:hAnsi="Arial" w:cs="Arial"/>
          <w:b/>
          <w:bCs/>
          <w:sz w:val="22"/>
          <w:szCs w:val="22"/>
        </w:rPr>
        <w:t>CLÁUSULA VIGÉSIMA QUINTA - NOTIFICACIONES</w:t>
      </w:r>
      <w:r w:rsidRPr="00251B0B">
        <w:rPr>
          <w:rFonts w:ascii="Arial" w:hAnsi="Arial" w:cs="Arial"/>
          <w:sz w:val="22"/>
          <w:szCs w:val="22"/>
        </w:rPr>
        <w:t>:</w:t>
      </w:r>
      <w:r w:rsidRPr="00251B0B">
        <w:rPr>
          <w:rFonts w:ascii="Arial" w:hAnsi="Arial" w:cs="Arial"/>
          <w:sz w:val="22"/>
          <w:szCs w:val="22"/>
          <w:lang w:val="es-ES"/>
        </w:rPr>
        <w:t xml:space="preserve"> Cualquier notificación o comunicación que deba realizarse de conformidad con el presente Contrato, se hará por escrito y se entenderá surtida si se entrega en persona, por correo certificado, o por correo electrónico, a las siguientes direcciones:</w:t>
      </w:r>
    </w:p>
    <w:p w14:paraId="52F10387" w14:textId="63CE016A" w:rsidR="00F25BBC" w:rsidRPr="00251B0B" w:rsidRDefault="00F25BBC" w:rsidP="005765B3">
      <w:pPr>
        <w:jc w:val="both"/>
        <w:rPr>
          <w:rFonts w:ascii="Arial" w:hAnsi="Arial" w:cs="Arial"/>
          <w:b/>
          <w:bCs/>
          <w:sz w:val="22"/>
          <w:szCs w:val="22"/>
          <w:lang w:val="es-ES"/>
        </w:rPr>
      </w:pPr>
      <w:r w:rsidRPr="00251B0B">
        <w:rPr>
          <w:rFonts w:ascii="Arial" w:hAnsi="Arial" w:cs="Arial"/>
          <w:b/>
          <w:bCs/>
          <w:sz w:val="22"/>
          <w:szCs w:val="22"/>
          <w:lang w:val="es-ES"/>
        </w:rPr>
        <w:t xml:space="preserve">EL CONTRATANTE: </w:t>
      </w:r>
      <w:r w:rsidR="008F2EBF" w:rsidRPr="00251B0B">
        <w:rPr>
          <w:rFonts w:ascii="Arial" w:hAnsi="Arial" w:cs="Arial"/>
          <w:b/>
          <w:bCs/>
          <w:sz w:val="22"/>
          <w:szCs w:val="22"/>
        </w:rPr>
        <w:t xml:space="preserve">FIDEICOMISO FIDUOCCIDENTE No. 3-1-9447 – OXI </w:t>
      </w:r>
      <w:r w:rsidR="006A2EE3" w:rsidRPr="00251B0B">
        <w:rPr>
          <w:rFonts w:ascii="Arial" w:hAnsi="Arial" w:cs="Arial"/>
          <w:b/>
          <w:bCs/>
          <w:sz w:val="22"/>
          <w:szCs w:val="22"/>
        </w:rPr>
        <w:t xml:space="preserve">BRICEÑO </w:t>
      </w:r>
      <w:r w:rsidR="006A2EE3" w:rsidRPr="00251B0B">
        <w:rPr>
          <w:rFonts w:ascii="Arial" w:hAnsi="Arial" w:cs="Arial"/>
          <w:b/>
          <w:bCs/>
          <w:sz w:val="22"/>
          <w:szCs w:val="22"/>
          <w:lang w:val="es-ES"/>
        </w:rPr>
        <w:t>cuya</w:t>
      </w:r>
      <w:r w:rsidRPr="00251B0B">
        <w:rPr>
          <w:rFonts w:ascii="Arial" w:hAnsi="Arial" w:cs="Arial"/>
          <w:b/>
          <w:bCs/>
          <w:sz w:val="22"/>
          <w:szCs w:val="22"/>
          <w:lang w:val="es-ES"/>
        </w:rPr>
        <w:t xml:space="preserve"> vocera y administradora es </w:t>
      </w:r>
      <w:r w:rsidR="00726861" w:rsidRPr="00251B0B">
        <w:rPr>
          <w:rFonts w:ascii="Arial" w:hAnsi="Arial" w:cs="Arial"/>
          <w:b/>
          <w:bCs/>
          <w:sz w:val="22"/>
          <w:szCs w:val="22"/>
          <w:lang w:val="es-ES"/>
        </w:rPr>
        <w:t xml:space="preserve">AVAL </w:t>
      </w:r>
      <w:r w:rsidRPr="00251B0B">
        <w:rPr>
          <w:rFonts w:ascii="Arial" w:hAnsi="Arial" w:cs="Arial"/>
          <w:b/>
          <w:bCs/>
          <w:sz w:val="22"/>
          <w:szCs w:val="22"/>
          <w:lang w:val="es-ES"/>
        </w:rPr>
        <w:t>FIDUCIARIA S.A.</w:t>
      </w:r>
    </w:p>
    <w:p w14:paraId="03213567" w14:textId="58B3E7DD" w:rsidR="00F25BBC" w:rsidRPr="00251B0B" w:rsidRDefault="00F25BBC" w:rsidP="005765B3">
      <w:pPr>
        <w:jc w:val="both"/>
        <w:rPr>
          <w:rFonts w:ascii="Arial" w:hAnsi="Arial" w:cs="Arial"/>
          <w:sz w:val="22"/>
          <w:szCs w:val="22"/>
          <w:lang w:val="es-ES"/>
        </w:rPr>
      </w:pPr>
      <w:r w:rsidRPr="00251B0B">
        <w:rPr>
          <w:rFonts w:ascii="Arial" w:hAnsi="Arial" w:cs="Arial"/>
          <w:sz w:val="22"/>
          <w:szCs w:val="22"/>
          <w:lang w:val="es-ES"/>
        </w:rPr>
        <w:t xml:space="preserve">Dirección: </w:t>
      </w:r>
    </w:p>
    <w:p w14:paraId="2C0A5E5A" w14:textId="08D2E5C0" w:rsidR="00F25BBC" w:rsidRPr="00251B0B" w:rsidRDefault="00F25BBC" w:rsidP="005765B3">
      <w:pPr>
        <w:jc w:val="both"/>
        <w:rPr>
          <w:rFonts w:ascii="Arial" w:hAnsi="Arial" w:cs="Arial"/>
          <w:sz w:val="22"/>
          <w:szCs w:val="22"/>
          <w:lang w:val="es-ES"/>
        </w:rPr>
      </w:pPr>
      <w:r w:rsidRPr="00251B0B">
        <w:rPr>
          <w:rFonts w:ascii="Arial" w:hAnsi="Arial" w:cs="Arial"/>
          <w:sz w:val="22"/>
          <w:szCs w:val="22"/>
          <w:lang w:val="es-ES"/>
        </w:rPr>
        <w:t xml:space="preserve">Ciudad: </w:t>
      </w:r>
    </w:p>
    <w:p w14:paraId="24D26370" w14:textId="1D97FB2D" w:rsidR="00F25BBC" w:rsidRPr="00251B0B" w:rsidRDefault="00F25BBC" w:rsidP="005765B3">
      <w:pPr>
        <w:jc w:val="both"/>
        <w:rPr>
          <w:rFonts w:ascii="Arial" w:hAnsi="Arial" w:cs="Arial"/>
          <w:sz w:val="22"/>
          <w:szCs w:val="22"/>
          <w:lang w:val="es-ES"/>
        </w:rPr>
      </w:pPr>
      <w:r w:rsidRPr="00251B0B">
        <w:rPr>
          <w:rFonts w:ascii="Arial" w:hAnsi="Arial" w:cs="Arial"/>
          <w:sz w:val="22"/>
          <w:szCs w:val="22"/>
          <w:lang w:val="es-ES"/>
        </w:rPr>
        <w:t xml:space="preserve">Teléfono: </w:t>
      </w:r>
    </w:p>
    <w:p w14:paraId="363D87C5" w14:textId="09DF0DBE" w:rsidR="00F25BBC" w:rsidRPr="00251B0B" w:rsidRDefault="00F25BBC" w:rsidP="005765B3">
      <w:pPr>
        <w:rPr>
          <w:rFonts w:ascii="Arial" w:hAnsi="Arial" w:cs="Arial"/>
          <w:sz w:val="22"/>
          <w:szCs w:val="22"/>
          <w:lang w:val="es-ES"/>
        </w:rPr>
      </w:pPr>
      <w:r w:rsidRPr="00251B0B">
        <w:rPr>
          <w:rFonts w:ascii="Arial" w:hAnsi="Arial" w:cs="Arial"/>
          <w:sz w:val="22"/>
          <w:szCs w:val="22"/>
          <w:lang w:val="es-ES"/>
        </w:rPr>
        <w:t xml:space="preserve">Correos electrónicos: </w:t>
      </w:r>
    </w:p>
    <w:p w14:paraId="2723841B" w14:textId="77777777" w:rsidR="00B75B41" w:rsidRPr="00251B0B" w:rsidRDefault="00B75B41" w:rsidP="005765B3">
      <w:pPr>
        <w:jc w:val="both"/>
        <w:rPr>
          <w:rFonts w:ascii="Arial" w:hAnsi="Arial" w:cs="Arial"/>
          <w:sz w:val="22"/>
          <w:szCs w:val="22"/>
          <w:lang w:val="es-ES"/>
        </w:rPr>
      </w:pPr>
    </w:p>
    <w:p w14:paraId="55F1732E" w14:textId="77777777" w:rsidR="00F25BBC" w:rsidRPr="00251B0B" w:rsidRDefault="00F25BBC" w:rsidP="005765B3">
      <w:pPr>
        <w:jc w:val="both"/>
        <w:rPr>
          <w:rFonts w:ascii="Arial" w:hAnsi="Arial" w:cs="Arial"/>
          <w:b/>
          <w:bCs/>
          <w:sz w:val="22"/>
          <w:szCs w:val="22"/>
          <w:lang w:val="es-ES"/>
        </w:rPr>
      </w:pPr>
      <w:r w:rsidRPr="00251B0B">
        <w:rPr>
          <w:rFonts w:ascii="Arial" w:hAnsi="Arial" w:cs="Arial"/>
          <w:b/>
          <w:bCs/>
          <w:sz w:val="22"/>
          <w:szCs w:val="22"/>
          <w:lang w:val="es-ES"/>
        </w:rPr>
        <w:t xml:space="preserve">EL CONTRATISTA: </w:t>
      </w:r>
    </w:p>
    <w:p w14:paraId="2ADC948A" w14:textId="15CA3F9C" w:rsidR="00F25BBC" w:rsidRPr="00251B0B" w:rsidRDefault="00F25BBC" w:rsidP="005765B3">
      <w:pPr>
        <w:jc w:val="both"/>
        <w:rPr>
          <w:rFonts w:ascii="Arial" w:hAnsi="Arial" w:cs="Arial"/>
          <w:sz w:val="22"/>
          <w:szCs w:val="22"/>
          <w:lang w:val="es-ES"/>
        </w:rPr>
      </w:pPr>
      <w:r w:rsidRPr="00251B0B">
        <w:rPr>
          <w:rFonts w:ascii="Arial" w:hAnsi="Arial" w:cs="Arial"/>
          <w:sz w:val="22"/>
          <w:szCs w:val="22"/>
          <w:lang w:val="es-ES"/>
        </w:rPr>
        <w:t xml:space="preserve">Dirección: </w:t>
      </w:r>
    </w:p>
    <w:p w14:paraId="6B3B2A07" w14:textId="0AF6F9B3" w:rsidR="00F25BBC" w:rsidRPr="00251B0B" w:rsidRDefault="00F25BBC" w:rsidP="005765B3">
      <w:pPr>
        <w:jc w:val="both"/>
        <w:rPr>
          <w:rFonts w:ascii="Arial" w:hAnsi="Arial" w:cs="Arial"/>
          <w:sz w:val="22"/>
          <w:szCs w:val="22"/>
          <w:lang w:val="es-ES"/>
        </w:rPr>
      </w:pPr>
      <w:r w:rsidRPr="00251B0B">
        <w:rPr>
          <w:rFonts w:ascii="Arial" w:hAnsi="Arial" w:cs="Arial"/>
          <w:sz w:val="22"/>
          <w:szCs w:val="22"/>
          <w:lang w:val="es-ES"/>
        </w:rPr>
        <w:t>Ciudad:</w:t>
      </w:r>
      <w:r w:rsidR="003060C7" w:rsidRPr="00251B0B">
        <w:rPr>
          <w:rFonts w:ascii="Arial" w:hAnsi="Arial" w:cs="Arial"/>
          <w:sz w:val="22"/>
          <w:szCs w:val="22"/>
          <w:lang w:val="es-ES"/>
        </w:rPr>
        <w:t xml:space="preserve"> </w:t>
      </w:r>
    </w:p>
    <w:p w14:paraId="57C83BB6" w14:textId="20E78E01" w:rsidR="00F25BBC" w:rsidRPr="00251B0B" w:rsidRDefault="00F25BBC" w:rsidP="005765B3">
      <w:pPr>
        <w:jc w:val="both"/>
        <w:rPr>
          <w:rFonts w:ascii="Arial" w:hAnsi="Arial" w:cs="Arial"/>
          <w:sz w:val="22"/>
          <w:szCs w:val="22"/>
          <w:lang w:val="es-ES"/>
        </w:rPr>
      </w:pPr>
      <w:r w:rsidRPr="00251B0B">
        <w:rPr>
          <w:rFonts w:ascii="Arial" w:hAnsi="Arial" w:cs="Arial"/>
          <w:sz w:val="22"/>
          <w:szCs w:val="22"/>
          <w:lang w:val="es-ES"/>
        </w:rPr>
        <w:lastRenderedPageBreak/>
        <w:t>Teléfono:</w:t>
      </w:r>
      <w:r w:rsidR="003060C7" w:rsidRPr="00251B0B">
        <w:rPr>
          <w:rFonts w:ascii="Arial" w:hAnsi="Arial" w:cs="Arial"/>
          <w:sz w:val="22"/>
          <w:szCs w:val="22"/>
          <w:lang w:val="es-ES"/>
        </w:rPr>
        <w:t xml:space="preserve"> </w:t>
      </w:r>
    </w:p>
    <w:p w14:paraId="37A7A7FC" w14:textId="6A8A663C" w:rsidR="00F25BBC" w:rsidRPr="00251B0B" w:rsidRDefault="00F25BBC" w:rsidP="005765B3">
      <w:pPr>
        <w:jc w:val="both"/>
        <w:rPr>
          <w:rFonts w:ascii="Arial" w:hAnsi="Arial" w:cs="Arial"/>
          <w:sz w:val="22"/>
          <w:szCs w:val="22"/>
          <w:lang w:val="es-ES"/>
        </w:rPr>
      </w:pPr>
      <w:r w:rsidRPr="00251B0B">
        <w:rPr>
          <w:rFonts w:ascii="Arial" w:hAnsi="Arial" w:cs="Arial"/>
          <w:sz w:val="22"/>
          <w:szCs w:val="22"/>
          <w:lang w:val="es-ES"/>
        </w:rPr>
        <w:t>Correo electrónico:</w:t>
      </w:r>
    </w:p>
    <w:p w14:paraId="695D7FD6" w14:textId="77777777" w:rsidR="001E1213" w:rsidRPr="00251B0B" w:rsidRDefault="001E1213" w:rsidP="005765B3">
      <w:pPr>
        <w:pStyle w:val="NormalWeb"/>
        <w:jc w:val="both"/>
        <w:rPr>
          <w:rFonts w:ascii="Arial" w:hAnsi="Arial" w:cs="Arial"/>
          <w:b/>
          <w:bCs/>
          <w:sz w:val="22"/>
          <w:szCs w:val="22"/>
        </w:rPr>
      </w:pPr>
    </w:p>
    <w:p w14:paraId="2C7302E6" w14:textId="77777777" w:rsidR="001E1213" w:rsidRPr="00251B0B" w:rsidRDefault="001E1213" w:rsidP="005765B3">
      <w:pPr>
        <w:pStyle w:val="NormalWeb"/>
        <w:jc w:val="both"/>
        <w:rPr>
          <w:rFonts w:ascii="Arial" w:hAnsi="Arial" w:cs="Arial"/>
          <w:b/>
          <w:bCs/>
          <w:sz w:val="22"/>
          <w:szCs w:val="22"/>
        </w:rPr>
      </w:pPr>
    </w:p>
    <w:p w14:paraId="35E4337B" w14:textId="42FE2F8D" w:rsidR="00F25BBC" w:rsidRPr="00251B0B" w:rsidRDefault="00F25BBC" w:rsidP="005765B3">
      <w:pPr>
        <w:pStyle w:val="NormalWeb"/>
        <w:jc w:val="both"/>
        <w:rPr>
          <w:rFonts w:ascii="Arial" w:hAnsi="Arial" w:cs="Arial"/>
          <w:sz w:val="22"/>
          <w:szCs w:val="22"/>
          <w:lang w:val="es-ES"/>
        </w:rPr>
      </w:pPr>
      <w:r w:rsidRPr="00251B0B">
        <w:rPr>
          <w:rFonts w:ascii="Arial" w:hAnsi="Arial" w:cs="Arial"/>
          <w:b/>
          <w:bCs/>
          <w:sz w:val="22"/>
          <w:szCs w:val="22"/>
        </w:rPr>
        <w:t>CLÁUSULA VIGÉSIMA SEXTA - DOCUMENTOS DEL CONTRATO</w:t>
      </w:r>
      <w:r w:rsidRPr="00251B0B">
        <w:rPr>
          <w:rFonts w:ascii="Arial" w:hAnsi="Arial" w:cs="Arial"/>
          <w:sz w:val="22"/>
          <w:szCs w:val="22"/>
        </w:rPr>
        <w:t xml:space="preserve">: </w:t>
      </w:r>
      <w:r w:rsidRPr="00251B0B">
        <w:rPr>
          <w:rFonts w:ascii="Arial" w:hAnsi="Arial" w:cs="Arial"/>
          <w:bCs/>
          <w:sz w:val="22"/>
          <w:szCs w:val="22"/>
          <w:lang w:val="es-ES"/>
        </w:rPr>
        <w:t xml:space="preserve">Forman parte </w:t>
      </w:r>
      <w:r w:rsidRPr="00251B0B">
        <w:rPr>
          <w:rFonts w:ascii="Arial" w:hAnsi="Arial" w:cs="Arial"/>
          <w:sz w:val="22"/>
          <w:szCs w:val="22"/>
          <w:lang w:val="es-ES"/>
        </w:rPr>
        <w:t xml:space="preserve">integral de este </w:t>
      </w:r>
      <w:r w:rsidRPr="00251B0B">
        <w:rPr>
          <w:rFonts w:ascii="Arial" w:hAnsi="Arial" w:cs="Arial"/>
          <w:b/>
          <w:sz w:val="22"/>
          <w:szCs w:val="22"/>
          <w:lang w:val="es-ES"/>
        </w:rPr>
        <w:t xml:space="preserve">CONTRATO </w:t>
      </w:r>
      <w:r w:rsidRPr="00251B0B">
        <w:rPr>
          <w:rFonts w:ascii="Arial" w:hAnsi="Arial" w:cs="Arial"/>
          <w:b/>
          <w:bCs/>
          <w:sz w:val="22"/>
          <w:szCs w:val="22"/>
          <w:u w:val="single"/>
          <w:lang w:val="es-ES"/>
        </w:rPr>
        <w:t>todos</w:t>
      </w:r>
      <w:r w:rsidRPr="00251B0B">
        <w:rPr>
          <w:rFonts w:ascii="Arial" w:hAnsi="Arial" w:cs="Arial"/>
          <w:sz w:val="22"/>
          <w:szCs w:val="22"/>
          <w:lang w:val="es-ES"/>
        </w:rPr>
        <w:t xml:space="preserve"> los documentos que antecedente a esta minuta, incluyendo, pero sin limitarse a ellos: </w:t>
      </w:r>
    </w:p>
    <w:p w14:paraId="0E97D3B9" w14:textId="64C5BF84" w:rsidR="00F25BBC" w:rsidRPr="00251B0B" w:rsidRDefault="00F25BBC" w:rsidP="005765B3">
      <w:pPr>
        <w:pStyle w:val="NormalWeb"/>
        <w:numPr>
          <w:ilvl w:val="0"/>
          <w:numId w:val="19"/>
        </w:numPr>
        <w:jc w:val="both"/>
        <w:rPr>
          <w:rFonts w:ascii="Arial" w:hAnsi="Arial" w:cs="Arial"/>
          <w:sz w:val="22"/>
          <w:szCs w:val="22"/>
        </w:rPr>
      </w:pPr>
      <w:r w:rsidRPr="00251B0B">
        <w:rPr>
          <w:rFonts w:ascii="Arial" w:hAnsi="Arial" w:cs="Arial"/>
          <w:sz w:val="22"/>
          <w:szCs w:val="22"/>
        </w:rPr>
        <w:t>Términos de referencia de la licitación privada No. 0</w:t>
      </w:r>
      <w:r w:rsidR="00DA136E" w:rsidRPr="00251B0B">
        <w:rPr>
          <w:rFonts w:ascii="Arial" w:hAnsi="Arial" w:cs="Arial"/>
          <w:sz w:val="22"/>
          <w:szCs w:val="22"/>
        </w:rPr>
        <w:t>1</w:t>
      </w:r>
      <w:r w:rsidRPr="00251B0B">
        <w:rPr>
          <w:rFonts w:ascii="Arial" w:hAnsi="Arial" w:cs="Arial"/>
          <w:sz w:val="22"/>
          <w:szCs w:val="22"/>
        </w:rPr>
        <w:t xml:space="preserve"> de 202</w:t>
      </w:r>
      <w:r w:rsidR="008F2EBF" w:rsidRPr="00251B0B">
        <w:rPr>
          <w:rFonts w:ascii="Arial" w:hAnsi="Arial" w:cs="Arial"/>
          <w:sz w:val="22"/>
          <w:szCs w:val="22"/>
        </w:rPr>
        <w:t>6</w:t>
      </w:r>
      <w:r w:rsidR="00C235A1" w:rsidRPr="00251B0B">
        <w:rPr>
          <w:rFonts w:ascii="Arial" w:hAnsi="Arial" w:cs="Arial"/>
          <w:sz w:val="22"/>
          <w:szCs w:val="22"/>
        </w:rPr>
        <w:t xml:space="preserve"> </w:t>
      </w:r>
      <w:r w:rsidRPr="00251B0B">
        <w:rPr>
          <w:rFonts w:ascii="Arial" w:hAnsi="Arial" w:cs="Arial"/>
          <w:sz w:val="22"/>
          <w:szCs w:val="22"/>
        </w:rPr>
        <w:t xml:space="preserve">y sus anexos. </w:t>
      </w:r>
    </w:p>
    <w:p w14:paraId="71A2121B" w14:textId="77777777" w:rsidR="00F25BBC" w:rsidRPr="00251B0B" w:rsidRDefault="00F25BBC" w:rsidP="005765B3">
      <w:pPr>
        <w:pStyle w:val="NormalWeb"/>
        <w:numPr>
          <w:ilvl w:val="0"/>
          <w:numId w:val="19"/>
        </w:numPr>
        <w:jc w:val="both"/>
        <w:rPr>
          <w:rFonts w:ascii="Arial" w:hAnsi="Arial" w:cs="Arial"/>
          <w:sz w:val="22"/>
          <w:szCs w:val="22"/>
        </w:rPr>
      </w:pPr>
      <w:r w:rsidRPr="00251B0B">
        <w:rPr>
          <w:rFonts w:ascii="Arial" w:hAnsi="Arial" w:cs="Arial"/>
          <w:sz w:val="22"/>
          <w:szCs w:val="22"/>
        </w:rPr>
        <w:t xml:space="preserve">Propuesta presentada por el </w:t>
      </w:r>
      <w:r w:rsidRPr="00251B0B">
        <w:rPr>
          <w:rFonts w:ascii="Arial" w:hAnsi="Arial" w:cs="Arial"/>
          <w:b/>
          <w:bCs/>
          <w:sz w:val="22"/>
          <w:szCs w:val="22"/>
        </w:rPr>
        <w:t xml:space="preserve">CONTRATISTA. </w:t>
      </w:r>
    </w:p>
    <w:p w14:paraId="719D94F6" w14:textId="77777777" w:rsidR="00F25BBC" w:rsidRPr="00251B0B" w:rsidRDefault="00F25BBC" w:rsidP="005765B3">
      <w:pPr>
        <w:pStyle w:val="NormalWeb"/>
        <w:numPr>
          <w:ilvl w:val="0"/>
          <w:numId w:val="19"/>
        </w:numPr>
        <w:jc w:val="both"/>
        <w:rPr>
          <w:rFonts w:ascii="Arial" w:hAnsi="Arial" w:cs="Arial"/>
          <w:sz w:val="22"/>
          <w:szCs w:val="22"/>
        </w:rPr>
      </w:pPr>
      <w:r w:rsidRPr="00251B0B">
        <w:rPr>
          <w:rFonts w:ascii="Arial" w:hAnsi="Arial" w:cs="Arial"/>
          <w:sz w:val="22"/>
          <w:szCs w:val="22"/>
        </w:rPr>
        <w:t>Anexos de este documento relacionados en el clausulado.</w:t>
      </w:r>
    </w:p>
    <w:p w14:paraId="456884A6" w14:textId="77777777" w:rsidR="00F25BBC" w:rsidRPr="00251B0B" w:rsidRDefault="00F25BBC" w:rsidP="005765B3">
      <w:pPr>
        <w:pStyle w:val="NormalWeb"/>
        <w:numPr>
          <w:ilvl w:val="0"/>
          <w:numId w:val="19"/>
        </w:numPr>
        <w:jc w:val="both"/>
        <w:rPr>
          <w:rFonts w:ascii="Arial" w:hAnsi="Arial" w:cs="Arial"/>
          <w:sz w:val="22"/>
          <w:szCs w:val="22"/>
        </w:rPr>
      </w:pPr>
      <w:r w:rsidRPr="00251B0B">
        <w:rPr>
          <w:rFonts w:ascii="Arial" w:hAnsi="Arial" w:cs="Arial"/>
          <w:color w:val="000000"/>
          <w:sz w:val="22"/>
          <w:szCs w:val="22"/>
        </w:rPr>
        <w:t xml:space="preserve">Especificaciones técnicas. </w:t>
      </w:r>
    </w:p>
    <w:p w14:paraId="55B5A1B4" w14:textId="77777777" w:rsidR="00F25BBC" w:rsidRPr="00251B0B" w:rsidRDefault="00F25BBC" w:rsidP="005765B3">
      <w:pPr>
        <w:pStyle w:val="NormalWeb"/>
        <w:numPr>
          <w:ilvl w:val="0"/>
          <w:numId w:val="19"/>
        </w:numPr>
        <w:jc w:val="both"/>
        <w:rPr>
          <w:rFonts w:ascii="Arial" w:hAnsi="Arial" w:cs="Arial"/>
          <w:sz w:val="22"/>
          <w:szCs w:val="22"/>
        </w:rPr>
      </w:pPr>
      <w:r w:rsidRPr="00251B0B">
        <w:rPr>
          <w:rFonts w:ascii="Arial" w:hAnsi="Arial" w:cs="Arial"/>
          <w:sz w:val="22"/>
          <w:szCs w:val="22"/>
        </w:rPr>
        <w:t xml:space="preserve">Demás documentos que hagan parte de la Convocatoria. </w:t>
      </w:r>
    </w:p>
    <w:p w14:paraId="67FDEF13" w14:textId="0ECA8531" w:rsidR="00F25BBC" w:rsidRPr="00251B0B" w:rsidRDefault="00F25BBC" w:rsidP="005765B3">
      <w:pPr>
        <w:pStyle w:val="NormalWeb"/>
        <w:jc w:val="both"/>
        <w:rPr>
          <w:rFonts w:ascii="Arial" w:hAnsi="Arial" w:cs="Arial"/>
          <w:bCs/>
          <w:sz w:val="22"/>
          <w:szCs w:val="22"/>
          <w:lang w:val="es-ES"/>
        </w:rPr>
      </w:pPr>
      <w:r w:rsidRPr="00251B0B">
        <w:rPr>
          <w:rFonts w:ascii="Arial" w:hAnsi="Arial" w:cs="Arial"/>
          <w:b/>
          <w:bCs/>
          <w:sz w:val="22"/>
          <w:szCs w:val="22"/>
        </w:rPr>
        <w:t>CLÁUSULA VIGÉSIMA SEPTIMA– FIRMA DE LAS PARTES</w:t>
      </w:r>
      <w:r w:rsidRPr="00251B0B">
        <w:rPr>
          <w:rFonts w:ascii="Arial" w:hAnsi="Arial" w:cs="Arial"/>
          <w:bCs/>
          <w:sz w:val="22"/>
          <w:szCs w:val="22"/>
          <w:lang w:val="es-ES"/>
        </w:rPr>
        <w:t xml:space="preserve">: Para constancia se firma por las partes, en la ciudad de Bogotá D.C. a los ______________________________________ del año dos mil </w:t>
      </w:r>
      <w:r w:rsidR="001F62ED" w:rsidRPr="00251B0B">
        <w:rPr>
          <w:rFonts w:ascii="Arial" w:hAnsi="Arial" w:cs="Arial"/>
          <w:bCs/>
          <w:sz w:val="22"/>
          <w:szCs w:val="22"/>
          <w:lang w:val="es-ES"/>
        </w:rPr>
        <w:t>veintiséis</w:t>
      </w:r>
      <w:r w:rsidRPr="00251B0B">
        <w:rPr>
          <w:rFonts w:ascii="Arial" w:hAnsi="Arial" w:cs="Arial"/>
          <w:bCs/>
          <w:sz w:val="22"/>
          <w:szCs w:val="22"/>
          <w:lang w:val="es-ES"/>
        </w:rPr>
        <w:t xml:space="preserve"> (202</w:t>
      </w:r>
      <w:r w:rsidR="001F62ED" w:rsidRPr="00251B0B">
        <w:rPr>
          <w:rFonts w:ascii="Arial" w:hAnsi="Arial" w:cs="Arial"/>
          <w:bCs/>
          <w:sz w:val="22"/>
          <w:szCs w:val="22"/>
          <w:lang w:val="es-ES"/>
        </w:rPr>
        <w:t>6</w:t>
      </w:r>
      <w:r w:rsidRPr="00251B0B">
        <w:rPr>
          <w:rFonts w:ascii="Arial" w:hAnsi="Arial" w:cs="Arial"/>
          <w:bCs/>
          <w:sz w:val="22"/>
          <w:szCs w:val="22"/>
          <w:lang w:val="es-ES"/>
        </w:rPr>
        <w:t>)</w:t>
      </w:r>
      <w:r w:rsidR="001F62ED" w:rsidRPr="00251B0B">
        <w:rPr>
          <w:rFonts w:ascii="Arial" w:hAnsi="Arial" w:cs="Arial"/>
          <w:bCs/>
          <w:sz w:val="22"/>
          <w:szCs w:val="22"/>
          <w:lang w:val="es-ES"/>
        </w:rPr>
        <w:t>.</w:t>
      </w:r>
    </w:p>
    <w:p w14:paraId="4896718F" w14:textId="77777777" w:rsidR="001F62ED" w:rsidRPr="00251B0B" w:rsidRDefault="001F62ED" w:rsidP="005765B3">
      <w:pPr>
        <w:pStyle w:val="NormalWeb"/>
        <w:spacing w:before="0" w:beforeAutospacing="0" w:after="0" w:afterAutospacing="0"/>
        <w:jc w:val="both"/>
        <w:rPr>
          <w:rFonts w:ascii="Arial" w:hAnsi="Arial" w:cs="Arial"/>
          <w:b/>
          <w:sz w:val="22"/>
          <w:szCs w:val="22"/>
          <w:lang w:val="es-ES"/>
        </w:rPr>
      </w:pPr>
    </w:p>
    <w:p w14:paraId="6A6A09ED" w14:textId="77777777" w:rsidR="001F62ED" w:rsidRPr="00251B0B" w:rsidRDefault="001F62ED" w:rsidP="005765B3">
      <w:pPr>
        <w:pStyle w:val="NormalWeb"/>
        <w:spacing w:before="0" w:beforeAutospacing="0" w:after="0" w:afterAutospacing="0"/>
        <w:jc w:val="both"/>
        <w:rPr>
          <w:rFonts w:ascii="Arial" w:hAnsi="Arial" w:cs="Arial"/>
          <w:b/>
          <w:sz w:val="22"/>
          <w:szCs w:val="22"/>
          <w:lang w:val="es-ES"/>
        </w:rPr>
      </w:pPr>
    </w:p>
    <w:p w14:paraId="13C988AB" w14:textId="4E8F4C2C" w:rsidR="00F25BBC" w:rsidRPr="00251B0B" w:rsidRDefault="00F25BBC" w:rsidP="005765B3">
      <w:pPr>
        <w:pStyle w:val="NormalWeb"/>
        <w:spacing w:before="0" w:beforeAutospacing="0" w:after="0" w:afterAutospacing="0"/>
        <w:jc w:val="both"/>
        <w:rPr>
          <w:rFonts w:ascii="Arial" w:hAnsi="Arial" w:cs="Arial"/>
          <w:b/>
          <w:sz w:val="22"/>
          <w:szCs w:val="22"/>
          <w:lang w:val="es-ES"/>
        </w:rPr>
      </w:pPr>
      <w:r w:rsidRPr="00251B0B">
        <w:rPr>
          <w:rFonts w:ascii="Arial" w:hAnsi="Arial" w:cs="Arial"/>
          <w:b/>
          <w:sz w:val="22"/>
          <w:szCs w:val="22"/>
          <w:lang w:val="es-ES"/>
        </w:rPr>
        <w:t>POR EL CONTRANTANTE</w:t>
      </w:r>
      <w:r w:rsidRPr="00251B0B">
        <w:rPr>
          <w:rFonts w:ascii="Arial" w:hAnsi="Arial" w:cs="Arial"/>
          <w:b/>
          <w:sz w:val="22"/>
          <w:szCs w:val="22"/>
          <w:lang w:val="es-ES"/>
        </w:rPr>
        <w:tab/>
      </w:r>
      <w:r w:rsidRPr="00251B0B">
        <w:rPr>
          <w:rFonts w:ascii="Arial" w:hAnsi="Arial" w:cs="Arial"/>
          <w:b/>
          <w:sz w:val="22"/>
          <w:szCs w:val="22"/>
          <w:lang w:val="es-ES"/>
        </w:rPr>
        <w:tab/>
      </w:r>
      <w:r w:rsidRPr="00251B0B">
        <w:rPr>
          <w:rFonts w:ascii="Arial" w:hAnsi="Arial" w:cs="Arial"/>
          <w:b/>
          <w:sz w:val="22"/>
          <w:szCs w:val="22"/>
          <w:lang w:val="es-ES"/>
        </w:rPr>
        <w:tab/>
      </w:r>
      <w:r w:rsidRPr="00251B0B">
        <w:rPr>
          <w:rFonts w:ascii="Arial" w:hAnsi="Arial" w:cs="Arial"/>
          <w:b/>
          <w:sz w:val="22"/>
          <w:szCs w:val="22"/>
          <w:lang w:val="es-ES"/>
        </w:rPr>
        <w:tab/>
        <w:t xml:space="preserve"> </w:t>
      </w:r>
    </w:p>
    <w:p w14:paraId="358CB6A7" w14:textId="77777777" w:rsidR="00F25BBC" w:rsidRPr="00251B0B" w:rsidRDefault="00F25BBC" w:rsidP="005765B3">
      <w:pPr>
        <w:pStyle w:val="NormalWeb"/>
        <w:spacing w:before="0" w:beforeAutospacing="0" w:after="0" w:afterAutospacing="0"/>
        <w:jc w:val="both"/>
        <w:rPr>
          <w:rFonts w:ascii="Arial" w:hAnsi="Arial" w:cs="Arial"/>
          <w:b/>
          <w:sz w:val="22"/>
          <w:szCs w:val="22"/>
          <w:lang w:val="es-ES"/>
        </w:rPr>
      </w:pPr>
    </w:p>
    <w:p w14:paraId="1D60CE9E" w14:textId="77777777" w:rsidR="001F62ED" w:rsidRPr="00251B0B" w:rsidRDefault="001F62ED" w:rsidP="001F62ED">
      <w:pPr>
        <w:pStyle w:val="NormalWeb"/>
        <w:spacing w:before="0" w:beforeAutospacing="0" w:after="0" w:afterAutospacing="0"/>
        <w:rPr>
          <w:rFonts w:ascii="Arial" w:hAnsi="Arial" w:cs="Arial"/>
          <w:sz w:val="22"/>
          <w:szCs w:val="22"/>
          <w:lang w:val="es-ES"/>
        </w:rPr>
      </w:pPr>
      <w:r w:rsidRPr="00251B0B">
        <w:rPr>
          <w:rFonts w:ascii="Arial" w:hAnsi="Arial" w:cs="Arial"/>
          <w:sz w:val="22"/>
          <w:szCs w:val="22"/>
          <w:lang w:val="es-ES"/>
        </w:rPr>
        <w:t>[************]</w:t>
      </w:r>
    </w:p>
    <w:p w14:paraId="59DF5F20" w14:textId="2188EFB6" w:rsidR="00F25BBC" w:rsidRPr="00251B0B" w:rsidRDefault="00F25BBC" w:rsidP="001F62ED">
      <w:pPr>
        <w:pStyle w:val="NormalWeb"/>
        <w:spacing w:before="0" w:beforeAutospacing="0" w:after="0" w:afterAutospacing="0"/>
        <w:rPr>
          <w:rFonts w:ascii="Arial" w:hAnsi="Arial" w:cs="Arial"/>
          <w:b/>
          <w:bCs/>
          <w:sz w:val="22"/>
          <w:szCs w:val="22"/>
          <w:lang w:val="es-ES"/>
        </w:rPr>
      </w:pPr>
      <w:r w:rsidRPr="00251B0B">
        <w:rPr>
          <w:rFonts w:ascii="Arial" w:hAnsi="Arial" w:cs="Arial"/>
          <w:b/>
          <w:bCs/>
          <w:sz w:val="22"/>
          <w:szCs w:val="22"/>
          <w:lang w:val="es-ES"/>
        </w:rPr>
        <w:t>Representante Legal</w:t>
      </w:r>
      <w:r w:rsidRPr="00251B0B">
        <w:rPr>
          <w:rFonts w:ascii="Arial" w:hAnsi="Arial" w:cs="Arial"/>
          <w:b/>
          <w:bCs/>
          <w:sz w:val="22"/>
          <w:szCs w:val="22"/>
          <w:lang w:val="es-ES"/>
        </w:rPr>
        <w:tab/>
      </w:r>
      <w:r w:rsidRPr="00251B0B">
        <w:rPr>
          <w:rFonts w:ascii="Arial" w:hAnsi="Arial" w:cs="Arial"/>
          <w:b/>
          <w:bCs/>
          <w:sz w:val="22"/>
          <w:szCs w:val="22"/>
          <w:lang w:val="es-ES"/>
        </w:rPr>
        <w:tab/>
      </w:r>
    </w:p>
    <w:p w14:paraId="695127B6" w14:textId="7F23BC30" w:rsidR="00F25BBC" w:rsidRPr="00251B0B" w:rsidRDefault="001F62ED" w:rsidP="001F62ED">
      <w:pPr>
        <w:jc w:val="both"/>
        <w:rPr>
          <w:rFonts w:ascii="Arial" w:hAnsi="Arial" w:cs="Arial"/>
          <w:b/>
          <w:bCs/>
          <w:sz w:val="22"/>
          <w:szCs w:val="22"/>
          <w:lang w:val="es-ES"/>
        </w:rPr>
      </w:pPr>
      <w:r w:rsidRPr="00251B0B">
        <w:rPr>
          <w:rFonts w:ascii="Arial" w:hAnsi="Arial" w:cs="Arial"/>
          <w:b/>
          <w:bCs/>
          <w:sz w:val="22"/>
          <w:szCs w:val="22"/>
          <w:lang w:val="es-ES"/>
        </w:rPr>
        <w:t xml:space="preserve">AVAAL </w:t>
      </w:r>
      <w:r w:rsidR="00F25BBC" w:rsidRPr="00251B0B">
        <w:rPr>
          <w:rFonts w:ascii="Arial" w:hAnsi="Arial" w:cs="Arial"/>
          <w:b/>
          <w:bCs/>
          <w:sz w:val="22"/>
          <w:szCs w:val="22"/>
          <w:lang w:val="es-ES"/>
        </w:rPr>
        <w:t>FIDUCIARIA S.A.</w:t>
      </w:r>
      <w:r w:rsidR="00F25BBC" w:rsidRPr="00251B0B">
        <w:rPr>
          <w:rFonts w:ascii="Arial" w:hAnsi="Arial" w:cs="Arial"/>
          <w:b/>
          <w:bCs/>
          <w:sz w:val="22"/>
          <w:szCs w:val="22"/>
          <w:lang w:val="es-ES"/>
        </w:rPr>
        <w:tab/>
      </w:r>
      <w:r w:rsidR="00F25BBC" w:rsidRPr="00251B0B">
        <w:rPr>
          <w:rFonts w:ascii="Arial" w:hAnsi="Arial" w:cs="Arial"/>
          <w:b/>
          <w:bCs/>
          <w:sz w:val="22"/>
          <w:szCs w:val="22"/>
          <w:lang w:val="es-ES"/>
        </w:rPr>
        <w:tab/>
      </w:r>
      <w:r w:rsidR="00F25BBC" w:rsidRPr="00251B0B">
        <w:rPr>
          <w:rFonts w:ascii="Arial" w:hAnsi="Arial" w:cs="Arial"/>
          <w:b/>
          <w:bCs/>
          <w:sz w:val="22"/>
          <w:szCs w:val="22"/>
          <w:lang w:val="es-ES"/>
        </w:rPr>
        <w:tab/>
        <w:t xml:space="preserve">              </w:t>
      </w:r>
    </w:p>
    <w:p w14:paraId="696D7032" w14:textId="622C64B4" w:rsidR="00F25BBC" w:rsidRPr="00251B0B" w:rsidRDefault="00F25BBC" w:rsidP="001F62ED">
      <w:pPr>
        <w:jc w:val="both"/>
        <w:rPr>
          <w:rFonts w:ascii="Arial" w:hAnsi="Arial" w:cs="Arial"/>
          <w:sz w:val="22"/>
          <w:szCs w:val="22"/>
        </w:rPr>
      </w:pPr>
      <w:r w:rsidRPr="00251B0B">
        <w:rPr>
          <w:rFonts w:ascii="Arial" w:hAnsi="Arial" w:cs="Arial"/>
          <w:sz w:val="22"/>
          <w:szCs w:val="22"/>
          <w:lang w:val="es-ES"/>
        </w:rPr>
        <w:t xml:space="preserve">Vocera y administradora del </w:t>
      </w:r>
      <w:r w:rsidR="008F2EBF" w:rsidRPr="00251B0B">
        <w:rPr>
          <w:rFonts w:ascii="Arial" w:hAnsi="Arial" w:cs="Arial"/>
          <w:b/>
          <w:sz w:val="22"/>
          <w:szCs w:val="22"/>
        </w:rPr>
        <w:t>FIDEICOMISO FIDUOCCIDENTE No. 3-1-9447 – OXI BRICEÑO</w:t>
      </w:r>
    </w:p>
    <w:p w14:paraId="62750E2D" w14:textId="77777777" w:rsidR="001F62ED" w:rsidRPr="00251B0B" w:rsidRDefault="001F62ED" w:rsidP="005765B3">
      <w:pPr>
        <w:pStyle w:val="NormalWeb"/>
        <w:jc w:val="both"/>
        <w:rPr>
          <w:rFonts w:ascii="Arial" w:hAnsi="Arial" w:cs="Arial"/>
          <w:b/>
          <w:sz w:val="22"/>
          <w:szCs w:val="22"/>
          <w:lang w:val="es-ES"/>
        </w:rPr>
      </w:pPr>
    </w:p>
    <w:p w14:paraId="26760A67" w14:textId="386DAC3A" w:rsidR="00F25BBC" w:rsidRPr="00251B0B" w:rsidRDefault="00F25BBC" w:rsidP="005765B3">
      <w:pPr>
        <w:pStyle w:val="NormalWeb"/>
        <w:jc w:val="both"/>
        <w:rPr>
          <w:rFonts w:ascii="Arial" w:hAnsi="Arial" w:cs="Arial"/>
          <w:sz w:val="22"/>
          <w:szCs w:val="22"/>
        </w:rPr>
      </w:pPr>
      <w:r w:rsidRPr="00251B0B">
        <w:rPr>
          <w:rFonts w:ascii="Arial" w:hAnsi="Arial" w:cs="Arial"/>
          <w:b/>
          <w:sz w:val="22"/>
          <w:szCs w:val="22"/>
          <w:lang w:val="es-ES"/>
        </w:rPr>
        <w:t>POR EL CONTRATISTA</w:t>
      </w:r>
    </w:p>
    <w:p w14:paraId="159D6ED2" w14:textId="77777777" w:rsidR="00CA07CF" w:rsidRPr="00251B0B" w:rsidRDefault="00CA07CF" w:rsidP="005765B3">
      <w:pPr>
        <w:pStyle w:val="NormalWeb"/>
        <w:spacing w:before="0" w:beforeAutospacing="0" w:after="0" w:afterAutospacing="0"/>
        <w:jc w:val="both"/>
        <w:rPr>
          <w:rFonts w:ascii="Arial" w:hAnsi="Arial" w:cs="Arial"/>
          <w:sz w:val="22"/>
          <w:szCs w:val="22"/>
          <w:lang w:val="es-ES"/>
        </w:rPr>
      </w:pPr>
      <w:r w:rsidRPr="00251B0B">
        <w:rPr>
          <w:rFonts w:ascii="Arial" w:hAnsi="Arial" w:cs="Arial"/>
          <w:sz w:val="22"/>
          <w:szCs w:val="22"/>
          <w:lang w:val="es-ES"/>
        </w:rPr>
        <w:t>[************]</w:t>
      </w:r>
    </w:p>
    <w:p w14:paraId="0A1967D2" w14:textId="77777777" w:rsidR="00CA07CF" w:rsidRPr="00251B0B" w:rsidRDefault="00F25BBC" w:rsidP="005765B3">
      <w:pPr>
        <w:pStyle w:val="NormalWeb"/>
        <w:spacing w:before="0" w:beforeAutospacing="0" w:after="0" w:afterAutospacing="0"/>
        <w:jc w:val="both"/>
        <w:rPr>
          <w:rFonts w:ascii="Arial" w:hAnsi="Arial" w:cs="Arial"/>
          <w:sz w:val="22"/>
          <w:szCs w:val="22"/>
          <w:lang w:val="es-ES"/>
        </w:rPr>
      </w:pPr>
      <w:r w:rsidRPr="00251B0B">
        <w:rPr>
          <w:rFonts w:ascii="Arial" w:hAnsi="Arial" w:cs="Arial"/>
          <w:sz w:val="22"/>
          <w:szCs w:val="22"/>
        </w:rPr>
        <w:t>C.C. No.</w:t>
      </w:r>
      <w:r w:rsidR="003060C7" w:rsidRPr="00251B0B">
        <w:rPr>
          <w:rFonts w:ascii="Arial" w:hAnsi="Arial" w:cs="Arial"/>
          <w:sz w:val="22"/>
          <w:szCs w:val="22"/>
        </w:rPr>
        <w:t xml:space="preserve"> </w:t>
      </w:r>
      <w:r w:rsidR="00CA07CF" w:rsidRPr="00251B0B">
        <w:rPr>
          <w:rFonts w:ascii="Arial" w:hAnsi="Arial" w:cs="Arial"/>
          <w:sz w:val="22"/>
          <w:szCs w:val="22"/>
          <w:lang w:val="es-ES"/>
        </w:rPr>
        <w:t>[************]</w:t>
      </w:r>
    </w:p>
    <w:p w14:paraId="70A42A52" w14:textId="4E6EC21B" w:rsidR="00F25BBC" w:rsidRPr="00251B0B" w:rsidRDefault="00F25BBC" w:rsidP="005765B3">
      <w:pPr>
        <w:pStyle w:val="NormalWeb"/>
        <w:spacing w:before="0" w:beforeAutospacing="0" w:after="0" w:afterAutospacing="0"/>
        <w:jc w:val="both"/>
        <w:rPr>
          <w:rFonts w:ascii="Arial" w:hAnsi="Arial" w:cs="Arial"/>
          <w:b/>
          <w:bCs/>
          <w:sz w:val="22"/>
          <w:szCs w:val="22"/>
          <w:lang w:val="es-ES"/>
        </w:rPr>
      </w:pPr>
      <w:r w:rsidRPr="00251B0B">
        <w:rPr>
          <w:rFonts w:ascii="Arial" w:hAnsi="Arial" w:cs="Arial"/>
          <w:sz w:val="22"/>
          <w:szCs w:val="22"/>
        </w:rPr>
        <w:t>Representante Legal</w:t>
      </w:r>
    </w:p>
    <w:p w14:paraId="21AEEB3B" w14:textId="4E82F5E6" w:rsidR="00CA07CF" w:rsidRPr="00251B0B" w:rsidRDefault="00CA07CF" w:rsidP="005765B3">
      <w:pPr>
        <w:rPr>
          <w:rFonts w:ascii="Arial" w:hAnsi="Arial" w:cs="Arial"/>
          <w:sz w:val="22"/>
          <w:szCs w:val="22"/>
        </w:rPr>
      </w:pPr>
      <w:r w:rsidRPr="00251B0B">
        <w:rPr>
          <w:rFonts w:ascii="Arial" w:hAnsi="Arial" w:cs="Arial"/>
          <w:sz w:val="22"/>
          <w:szCs w:val="22"/>
          <w:lang w:val="es-ES"/>
        </w:rPr>
        <w:t>[************]</w:t>
      </w:r>
    </w:p>
    <w:p w14:paraId="00398C1F" w14:textId="1F286853" w:rsidR="008D550E" w:rsidRPr="0017164C" w:rsidRDefault="00F25BBC" w:rsidP="005765B3">
      <w:pPr>
        <w:rPr>
          <w:rFonts w:ascii="Arial" w:hAnsi="Arial" w:cs="Arial"/>
          <w:sz w:val="22"/>
          <w:szCs w:val="22"/>
        </w:rPr>
      </w:pPr>
      <w:r w:rsidRPr="00251B0B">
        <w:rPr>
          <w:rFonts w:ascii="Arial" w:hAnsi="Arial" w:cs="Arial"/>
          <w:b/>
          <w:bCs/>
          <w:sz w:val="22"/>
          <w:szCs w:val="22"/>
          <w:lang w:val="es-ES"/>
        </w:rPr>
        <w:t>NIT.</w:t>
      </w:r>
      <w:r w:rsidR="003060C7" w:rsidRPr="00251B0B">
        <w:rPr>
          <w:rFonts w:ascii="Arial" w:hAnsi="Arial" w:cs="Arial"/>
          <w:sz w:val="22"/>
          <w:szCs w:val="22"/>
        </w:rPr>
        <w:t xml:space="preserve"> </w:t>
      </w:r>
      <w:r w:rsidR="00CA07CF" w:rsidRPr="00251B0B">
        <w:rPr>
          <w:rFonts w:ascii="Arial" w:hAnsi="Arial" w:cs="Arial"/>
          <w:sz w:val="22"/>
          <w:szCs w:val="22"/>
          <w:lang w:val="es-ES"/>
        </w:rPr>
        <w:t>[************]</w:t>
      </w:r>
    </w:p>
    <w:p w14:paraId="29D47B7A" w14:textId="5841EB2B" w:rsidR="00F25BBC" w:rsidRPr="0017164C" w:rsidRDefault="00F25BBC" w:rsidP="005765B3">
      <w:pPr>
        <w:rPr>
          <w:rFonts w:ascii="Arial" w:hAnsi="Arial" w:cs="Arial"/>
          <w:sz w:val="22"/>
          <w:szCs w:val="22"/>
        </w:rPr>
      </w:pPr>
    </w:p>
    <w:sectPr w:rsidR="00F25BBC" w:rsidRPr="0017164C" w:rsidSect="00F25BBC">
      <w:headerReference w:type="default" r:id="rId7"/>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A78A" w14:textId="77777777" w:rsidR="00E736AF" w:rsidRDefault="00E736AF">
      <w:r>
        <w:separator/>
      </w:r>
    </w:p>
  </w:endnote>
  <w:endnote w:type="continuationSeparator" w:id="0">
    <w:p w14:paraId="7063AA80" w14:textId="77777777" w:rsidR="00E736AF" w:rsidRDefault="00E7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3A38" w14:textId="77777777" w:rsidR="00E736AF" w:rsidRDefault="00E736AF">
      <w:r>
        <w:separator/>
      </w:r>
    </w:p>
  </w:footnote>
  <w:footnote w:type="continuationSeparator" w:id="0">
    <w:p w14:paraId="74C626A0" w14:textId="77777777" w:rsidR="00E736AF" w:rsidRDefault="00E73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0C5D" w14:textId="6B9821A7" w:rsidR="00F25BBC" w:rsidRPr="0023571D" w:rsidRDefault="000205CA" w:rsidP="000205CA">
    <w:pPr>
      <w:pStyle w:val="Encabezado"/>
      <w:tabs>
        <w:tab w:val="clear" w:pos="4419"/>
      </w:tabs>
      <w:jc w:val="center"/>
      <w:rPr>
        <w:rFonts w:ascii="Arial" w:hAnsi="Arial" w:cs="Arial"/>
        <w:b/>
        <w:bCs/>
        <w:sz w:val="22"/>
        <w:szCs w:val="22"/>
        <w:lang w:val="es-ES"/>
      </w:rPr>
    </w:pPr>
    <w:r w:rsidRPr="0023571D">
      <w:rPr>
        <w:rFonts w:ascii="Arial" w:hAnsi="Arial" w:cs="Arial"/>
        <w:b/>
        <w:bCs/>
        <w:sz w:val="22"/>
        <w:szCs w:val="22"/>
        <w:lang w:val="es-ES"/>
      </w:rPr>
      <w:t xml:space="preserve">CONTRATO DE EJECUTOR- </w:t>
    </w:r>
    <w:r w:rsidR="00E1178D">
      <w:rPr>
        <w:rFonts w:ascii="Arial" w:hAnsi="Arial" w:cs="Arial"/>
        <w:b/>
        <w:bCs/>
        <w:sz w:val="22"/>
        <w:szCs w:val="22"/>
        <w:lang w:val="es-ES"/>
      </w:rPr>
      <w:t xml:space="preserve">ADECUACIÓN Y </w:t>
    </w:r>
    <w:r w:rsidR="00241B72">
      <w:rPr>
        <w:rFonts w:ascii="Arial" w:hAnsi="Arial" w:cs="Arial"/>
        <w:b/>
        <w:bCs/>
        <w:sz w:val="22"/>
        <w:szCs w:val="22"/>
        <w:lang w:val="es-ES"/>
      </w:rPr>
      <w:t>MEJORAMIENTO DE INFRAESTRUCTURA</w:t>
    </w:r>
    <w:r w:rsidR="00E1178D">
      <w:rPr>
        <w:rFonts w:ascii="Arial" w:hAnsi="Arial" w:cs="Arial"/>
        <w:b/>
        <w:bCs/>
        <w:sz w:val="22"/>
        <w:szCs w:val="22"/>
        <w:lang w:val="es-ES"/>
      </w:rPr>
      <w:t xml:space="preserve"> FÍSICA</w:t>
    </w:r>
  </w:p>
  <w:p w14:paraId="15C12E5C" w14:textId="0C9C2B34" w:rsidR="000205CA" w:rsidRPr="0023571D" w:rsidRDefault="006A63CD" w:rsidP="00882268">
    <w:pPr>
      <w:pStyle w:val="Textoindependiente"/>
      <w:spacing w:line="256" w:lineRule="exact"/>
      <w:ind w:left="285"/>
      <w:rPr>
        <w:rFonts w:ascii="Arial" w:hAnsi="Arial" w:cs="Arial"/>
        <w:sz w:val="22"/>
        <w:szCs w:val="22"/>
      </w:rPr>
    </w:pPr>
    <w:r>
      <w:rPr>
        <w:rFonts w:ascii="Arial" w:hAnsi="Arial" w:cs="Arial"/>
        <w:b/>
        <w:bCs/>
        <w:sz w:val="22"/>
        <w:szCs w:val="22"/>
      </w:rPr>
      <w:t xml:space="preserve">AVAL </w:t>
    </w:r>
    <w:r w:rsidR="000205CA" w:rsidRPr="0023571D">
      <w:rPr>
        <w:rFonts w:ascii="Arial" w:hAnsi="Arial" w:cs="Arial"/>
        <w:b/>
        <w:bCs/>
        <w:sz w:val="22"/>
        <w:szCs w:val="22"/>
      </w:rPr>
      <w:t xml:space="preserve">FIDUCIARIA S.A. COMO VOCERA Y </w:t>
    </w:r>
    <w:r w:rsidR="000205CA" w:rsidRPr="00C17B09">
      <w:rPr>
        <w:rFonts w:ascii="Arial" w:hAnsi="Arial" w:cs="Arial"/>
        <w:b/>
        <w:bCs/>
        <w:sz w:val="22"/>
        <w:szCs w:val="22"/>
      </w:rPr>
      <w:t>ADMINISTRADORA DEL</w:t>
    </w:r>
    <w:r w:rsidR="008F2EBF" w:rsidRPr="00C17B09">
      <w:rPr>
        <w:rFonts w:ascii="Arial" w:hAnsi="Arial" w:cs="Arial"/>
        <w:b/>
      </w:rPr>
      <w:t xml:space="preserve"> FIDEICOMISO FIDUOCCIDENTE No. 3-1-9447 – OXI </w:t>
    </w:r>
    <w:r w:rsidR="00CC1787" w:rsidRPr="00C17B09">
      <w:rPr>
        <w:rFonts w:ascii="Arial" w:hAnsi="Arial" w:cs="Arial"/>
        <w:b/>
      </w:rPr>
      <w:t>BRICEÑO</w:t>
    </w:r>
    <w:r w:rsidR="00CC1787" w:rsidRPr="00C17B09">
      <w:rPr>
        <w:rFonts w:ascii="Arial" w:hAnsi="Arial" w:cs="Arial"/>
        <w:b/>
        <w:sz w:val="22"/>
        <w:szCs w:val="22"/>
      </w:rPr>
      <w:t xml:space="preserve"> Y</w:t>
    </w:r>
    <w:r w:rsidR="000205CA" w:rsidRPr="00C17B09">
      <w:rPr>
        <w:rFonts w:ascii="Arial" w:hAnsi="Arial" w:cs="Arial"/>
        <w:b/>
        <w:bCs/>
        <w:sz w:val="22"/>
        <w:szCs w:val="22"/>
      </w:rPr>
      <w:t xml:space="preserve"> (**************++Proponente Seleccionado*****+)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4E9A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429C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D18BC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5A1C42"/>
    <w:multiLevelType w:val="multilevel"/>
    <w:tmpl w:val="AE60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03808"/>
    <w:multiLevelType w:val="multilevel"/>
    <w:tmpl w:val="7CFA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383E50"/>
    <w:multiLevelType w:val="hybridMultilevel"/>
    <w:tmpl w:val="626AF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27A3F24"/>
    <w:multiLevelType w:val="multilevel"/>
    <w:tmpl w:val="09DE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6A70C3"/>
    <w:multiLevelType w:val="hybridMultilevel"/>
    <w:tmpl w:val="819A81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7BC6B0B"/>
    <w:multiLevelType w:val="multilevel"/>
    <w:tmpl w:val="9B10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61C56"/>
    <w:multiLevelType w:val="hybridMultilevel"/>
    <w:tmpl w:val="8C528E1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FB5ED1"/>
    <w:multiLevelType w:val="hybridMultilevel"/>
    <w:tmpl w:val="97BEF094"/>
    <w:lvl w:ilvl="0" w:tplc="240A000F">
      <w:start w:val="1"/>
      <w:numFmt w:val="decimal"/>
      <w:lvlText w:val="%1."/>
      <w:lvlJc w:val="left"/>
      <w:pPr>
        <w:ind w:left="915" w:hanging="360"/>
      </w:pPr>
    </w:lvl>
    <w:lvl w:ilvl="1" w:tplc="240A0019" w:tentative="1">
      <w:start w:val="1"/>
      <w:numFmt w:val="lowerLetter"/>
      <w:lvlText w:val="%2."/>
      <w:lvlJc w:val="left"/>
      <w:pPr>
        <w:ind w:left="1635" w:hanging="360"/>
      </w:pPr>
    </w:lvl>
    <w:lvl w:ilvl="2" w:tplc="240A001B" w:tentative="1">
      <w:start w:val="1"/>
      <w:numFmt w:val="lowerRoman"/>
      <w:lvlText w:val="%3."/>
      <w:lvlJc w:val="right"/>
      <w:pPr>
        <w:ind w:left="2355" w:hanging="180"/>
      </w:pPr>
    </w:lvl>
    <w:lvl w:ilvl="3" w:tplc="240A000F" w:tentative="1">
      <w:start w:val="1"/>
      <w:numFmt w:val="decimal"/>
      <w:lvlText w:val="%4."/>
      <w:lvlJc w:val="left"/>
      <w:pPr>
        <w:ind w:left="3075" w:hanging="360"/>
      </w:pPr>
    </w:lvl>
    <w:lvl w:ilvl="4" w:tplc="240A0019" w:tentative="1">
      <w:start w:val="1"/>
      <w:numFmt w:val="lowerLetter"/>
      <w:lvlText w:val="%5."/>
      <w:lvlJc w:val="left"/>
      <w:pPr>
        <w:ind w:left="3795" w:hanging="360"/>
      </w:pPr>
    </w:lvl>
    <w:lvl w:ilvl="5" w:tplc="240A001B" w:tentative="1">
      <w:start w:val="1"/>
      <w:numFmt w:val="lowerRoman"/>
      <w:lvlText w:val="%6."/>
      <w:lvlJc w:val="right"/>
      <w:pPr>
        <w:ind w:left="4515" w:hanging="180"/>
      </w:pPr>
    </w:lvl>
    <w:lvl w:ilvl="6" w:tplc="240A000F" w:tentative="1">
      <w:start w:val="1"/>
      <w:numFmt w:val="decimal"/>
      <w:lvlText w:val="%7."/>
      <w:lvlJc w:val="left"/>
      <w:pPr>
        <w:ind w:left="5235" w:hanging="360"/>
      </w:pPr>
    </w:lvl>
    <w:lvl w:ilvl="7" w:tplc="240A0019" w:tentative="1">
      <w:start w:val="1"/>
      <w:numFmt w:val="lowerLetter"/>
      <w:lvlText w:val="%8."/>
      <w:lvlJc w:val="left"/>
      <w:pPr>
        <w:ind w:left="5955" w:hanging="360"/>
      </w:pPr>
    </w:lvl>
    <w:lvl w:ilvl="8" w:tplc="240A001B" w:tentative="1">
      <w:start w:val="1"/>
      <w:numFmt w:val="lowerRoman"/>
      <w:lvlText w:val="%9."/>
      <w:lvlJc w:val="right"/>
      <w:pPr>
        <w:ind w:left="6675" w:hanging="180"/>
      </w:pPr>
    </w:lvl>
  </w:abstractNum>
  <w:abstractNum w:abstractNumId="11" w15:restartNumberingAfterBreak="0">
    <w:nsid w:val="0CBF245F"/>
    <w:multiLevelType w:val="multilevel"/>
    <w:tmpl w:val="F65C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B6ABB"/>
    <w:multiLevelType w:val="multilevel"/>
    <w:tmpl w:val="D19A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C54519"/>
    <w:multiLevelType w:val="multilevel"/>
    <w:tmpl w:val="0BC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3F142F"/>
    <w:multiLevelType w:val="multilevel"/>
    <w:tmpl w:val="08E4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C65570"/>
    <w:multiLevelType w:val="hybridMultilevel"/>
    <w:tmpl w:val="AF861B5E"/>
    <w:lvl w:ilvl="0" w:tplc="52F04AD4">
      <w:start w:val="1"/>
      <w:numFmt w:val="decimal"/>
      <w:lvlText w:val="%1."/>
      <w:lvlJc w:val="left"/>
      <w:pPr>
        <w:ind w:left="1068"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2940F6"/>
    <w:multiLevelType w:val="multilevel"/>
    <w:tmpl w:val="9D18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4C7D31"/>
    <w:multiLevelType w:val="multilevel"/>
    <w:tmpl w:val="0E5E6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6254A3"/>
    <w:multiLevelType w:val="hybridMultilevel"/>
    <w:tmpl w:val="84B24B28"/>
    <w:lvl w:ilvl="0" w:tplc="B93CB8FA">
      <w:start w:val="1"/>
      <w:numFmt w:val="decimal"/>
      <w:lvlText w:val="%1."/>
      <w:lvlJc w:val="left"/>
      <w:pPr>
        <w:ind w:left="598" w:hanging="274"/>
      </w:pPr>
      <w:rPr>
        <w:rFonts w:asciiTheme="minorHAnsi" w:eastAsia="Verdana" w:hAnsiTheme="minorHAnsi" w:cstheme="minorHAnsi"/>
        <w:b/>
        <w:bCs/>
        <w:i w:val="0"/>
        <w:iCs w:val="0"/>
        <w:w w:val="99"/>
        <w:sz w:val="24"/>
        <w:szCs w:val="24"/>
        <w:lang w:val="es-ES" w:eastAsia="en-US" w:bidi="ar-SA"/>
      </w:rPr>
    </w:lvl>
    <w:lvl w:ilvl="1" w:tplc="21481AF2">
      <w:numFmt w:val="bullet"/>
      <w:lvlText w:val="•"/>
      <w:lvlJc w:val="left"/>
      <w:pPr>
        <w:ind w:left="1616" w:hanging="274"/>
      </w:pPr>
      <w:rPr>
        <w:rFonts w:hint="default"/>
        <w:lang w:val="es-ES" w:eastAsia="en-US" w:bidi="ar-SA"/>
      </w:rPr>
    </w:lvl>
    <w:lvl w:ilvl="2" w:tplc="150CD5E8">
      <w:numFmt w:val="bullet"/>
      <w:lvlText w:val="•"/>
      <w:lvlJc w:val="left"/>
      <w:pPr>
        <w:ind w:left="2632" w:hanging="274"/>
      </w:pPr>
      <w:rPr>
        <w:rFonts w:hint="default"/>
        <w:lang w:val="es-ES" w:eastAsia="en-US" w:bidi="ar-SA"/>
      </w:rPr>
    </w:lvl>
    <w:lvl w:ilvl="3" w:tplc="A2644704">
      <w:numFmt w:val="bullet"/>
      <w:lvlText w:val="•"/>
      <w:lvlJc w:val="left"/>
      <w:pPr>
        <w:ind w:left="3648" w:hanging="274"/>
      </w:pPr>
      <w:rPr>
        <w:rFonts w:hint="default"/>
        <w:lang w:val="es-ES" w:eastAsia="en-US" w:bidi="ar-SA"/>
      </w:rPr>
    </w:lvl>
    <w:lvl w:ilvl="4" w:tplc="DBB06AC0">
      <w:numFmt w:val="bullet"/>
      <w:lvlText w:val="•"/>
      <w:lvlJc w:val="left"/>
      <w:pPr>
        <w:ind w:left="4664" w:hanging="274"/>
      </w:pPr>
      <w:rPr>
        <w:rFonts w:hint="default"/>
        <w:lang w:val="es-ES" w:eastAsia="en-US" w:bidi="ar-SA"/>
      </w:rPr>
    </w:lvl>
    <w:lvl w:ilvl="5" w:tplc="CE24E44E">
      <w:numFmt w:val="bullet"/>
      <w:lvlText w:val="•"/>
      <w:lvlJc w:val="left"/>
      <w:pPr>
        <w:ind w:left="5680" w:hanging="274"/>
      </w:pPr>
      <w:rPr>
        <w:rFonts w:hint="default"/>
        <w:lang w:val="es-ES" w:eastAsia="en-US" w:bidi="ar-SA"/>
      </w:rPr>
    </w:lvl>
    <w:lvl w:ilvl="6" w:tplc="17F8C428">
      <w:numFmt w:val="bullet"/>
      <w:lvlText w:val="•"/>
      <w:lvlJc w:val="left"/>
      <w:pPr>
        <w:ind w:left="6696" w:hanging="274"/>
      </w:pPr>
      <w:rPr>
        <w:rFonts w:hint="default"/>
        <w:lang w:val="es-ES" w:eastAsia="en-US" w:bidi="ar-SA"/>
      </w:rPr>
    </w:lvl>
    <w:lvl w:ilvl="7" w:tplc="A5AAEF5A">
      <w:numFmt w:val="bullet"/>
      <w:lvlText w:val="•"/>
      <w:lvlJc w:val="left"/>
      <w:pPr>
        <w:ind w:left="7712" w:hanging="274"/>
      </w:pPr>
      <w:rPr>
        <w:rFonts w:hint="default"/>
        <w:lang w:val="es-ES" w:eastAsia="en-US" w:bidi="ar-SA"/>
      </w:rPr>
    </w:lvl>
    <w:lvl w:ilvl="8" w:tplc="F89C0B3A">
      <w:numFmt w:val="bullet"/>
      <w:lvlText w:val="•"/>
      <w:lvlJc w:val="left"/>
      <w:pPr>
        <w:ind w:left="8728" w:hanging="274"/>
      </w:pPr>
      <w:rPr>
        <w:rFonts w:hint="default"/>
        <w:lang w:val="es-ES" w:eastAsia="en-US" w:bidi="ar-SA"/>
      </w:rPr>
    </w:lvl>
  </w:abstractNum>
  <w:abstractNum w:abstractNumId="19" w15:restartNumberingAfterBreak="0">
    <w:nsid w:val="16F2715D"/>
    <w:multiLevelType w:val="hybridMultilevel"/>
    <w:tmpl w:val="18C222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175C5A21"/>
    <w:multiLevelType w:val="hybridMultilevel"/>
    <w:tmpl w:val="A2DEB0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18E5324D"/>
    <w:multiLevelType w:val="hybridMultilevel"/>
    <w:tmpl w:val="E6FAA3A4"/>
    <w:lvl w:ilvl="0" w:tplc="4AC6FA1E">
      <w:start w:val="1"/>
      <w:numFmt w:val="lowerLetter"/>
      <w:lvlText w:val="%1)"/>
      <w:lvlJc w:val="left"/>
      <w:pPr>
        <w:ind w:left="790" w:hanging="360"/>
        <w:jc w:val="right"/>
      </w:pPr>
      <w:rPr>
        <w:rFonts w:ascii="Arial Narrow" w:eastAsia="Arial Narrow" w:hAnsi="Arial Narrow" w:cs="Arial Narrow" w:hint="default"/>
        <w:b w:val="0"/>
        <w:bCs w:val="0"/>
        <w:i w:val="0"/>
        <w:iCs w:val="0"/>
        <w:spacing w:val="0"/>
        <w:w w:val="100"/>
        <w:sz w:val="24"/>
        <w:szCs w:val="24"/>
        <w:lang w:val="es-ES" w:eastAsia="en-US" w:bidi="ar-SA"/>
      </w:rPr>
    </w:lvl>
    <w:lvl w:ilvl="1" w:tplc="FE665D88">
      <w:numFmt w:val="bullet"/>
      <w:lvlText w:val="•"/>
      <w:lvlJc w:val="left"/>
      <w:pPr>
        <w:ind w:left="1648" w:hanging="360"/>
      </w:pPr>
      <w:rPr>
        <w:rFonts w:hint="default"/>
        <w:lang w:val="es-ES" w:eastAsia="en-US" w:bidi="ar-SA"/>
      </w:rPr>
    </w:lvl>
    <w:lvl w:ilvl="2" w:tplc="B0FAD5B4">
      <w:numFmt w:val="bullet"/>
      <w:lvlText w:val="•"/>
      <w:lvlJc w:val="left"/>
      <w:pPr>
        <w:ind w:left="2496" w:hanging="360"/>
      </w:pPr>
      <w:rPr>
        <w:rFonts w:hint="default"/>
        <w:lang w:val="es-ES" w:eastAsia="en-US" w:bidi="ar-SA"/>
      </w:rPr>
    </w:lvl>
    <w:lvl w:ilvl="3" w:tplc="1D2A46EA">
      <w:numFmt w:val="bullet"/>
      <w:lvlText w:val="•"/>
      <w:lvlJc w:val="left"/>
      <w:pPr>
        <w:ind w:left="3344" w:hanging="360"/>
      </w:pPr>
      <w:rPr>
        <w:rFonts w:hint="default"/>
        <w:lang w:val="es-ES" w:eastAsia="en-US" w:bidi="ar-SA"/>
      </w:rPr>
    </w:lvl>
    <w:lvl w:ilvl="4" w:tplc="003C45C8">
      <w:numFmt w:val="bullet"/>
      <w:lvlText w:val="•"/>
      <w:lvlJc w:val="left"/>
      <w:pPr>
        <w:ind w:left="4192" w:hanging="360"/>
      </w:pPr>
      <w:rPr>
        <w:rFonts w:hint="default"/>
        <w:lang w:val="es-ES" w:eastAsia="en-US" w:bidi="ar-SA"/>
      </w:rPr>
    </w:lvl>
    <w:lvl w:ilvl="5" w:tplc="9918B45C">
      <w:numFmt w:val="bullet"/>
      <w:lvlText w:val="•"/>
      <w:lvlJc w:val="left"/>
      <w:pPr>
        <w:ind w:left="5040" w:hanging="360"/>
      </w:pPr>
      <w:rPr>
        <w:rFonts w:hint="default"/>
        <w:lang w:val="es-ES" w:eastAsia="en-US" w:bidi="ar-SA"/>
      </w:rPr>
    </w:lvl>
    <w:lvl w:ilvl="6" w:tplc="AE604D0A">
      <w:numFmt w:val="bullet"/>
      <w:lvlText w:val="•"/>
      <w:lvlJc w:val="left"/>
      <w:pPr>
        <w:ind w:left="5888" w:hanging="360"/>
      </w:pPr>
      <w:rPr>
        <w:rFonts w:hint="default"/>
        <w:lang w:val="es-ES" w:eastAsia="en-US" w:bidi="ar-SA"/>
      </w:rPr>
    </w:lvl>
    <w:lvl w:ilvl="7" w:tplc="DFE4DE68">
      <w:numFmt w:val="bullet"/>
      <w:lvlText w:val="•"/>
      <w:lvlJc w:val="left"/>
      <w:pPr>
        <w:ind w:left="6736" w:hanging="360"/>
      </w:pPr>
      <w:rPr>
        <w:rFonts w:hint="default"/>
        <w:lang w:val="es-ES" w:eastAsia="en-US" w:bidi="ar-SA"/>
      </w:rPr>
    </w:lvl>
    <w:lvl w:ilvl="8" w:tplc="D3504CAE">
      <w:numFmt w:val="bullet"/>
      <w:lvlText w:val="•"/>
      <w:lvlJc w:val="left"/>
      <w:pPr>
        <w:ind w:left="7584" w:hanging="360"/>
      </w:pPr>
      <w:rPr>
        <w:rFonts w:hint="default"/>
        <w:lang w:val="es-ES" w:eastAsia="en-US" w:bidi="ar-SA"/>
      </w:rPr>
    </w:lvl>
  </w:abstractNum>
  <w:abstractNum w:abstractNumId="22" w15:restartNumberingAfterBreak="0">
    <w:nsid w:val="190055D9"/>
    <w:multiLevelType w:val="multilevel"/>
    <w:tmpl w:val="5C801AB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C01725"/>
    <w:multiLevelType w:val="multilevel"/>
    <w:tmpl w:val="26C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027C31"/>
    <w:multiLevelType w:val="multilevel"/>
    <w:tmpl w:val="57F6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BF1727"/>
    <w:multiLevelType w:val="hybridMultilevel"/>
    <w:tmpl w:val="C610C9BA"/>
    <w:lvl w:ilvl="0" w:tplc="8042FBB8">
      <w:start w:val="1"/>
      <w:numFmt w:val="bullet"/>
      <w:lvlText w:val=""/>
      <w:lvlJc w:val="left"/>
      <w:pPr>
        <w:ind w:left="720" w:hanging="360"/>
      </w:pPr>
      <w:rPr>
        <w:rFonts w:ascii="Symbol" w:hAnsi="Symbol"/>
      </w:rPr>
    </w:lvl>
    <w:lvl w:ilvl="1" w:tplc="5B9E1956">
      <w:start w:val="1"/>
      <w:numFmt w:val="bullet"/>
      <w:lvlText w:val=""/>
      <w:lvlJc w:val="left"/>
      <w:pPr>
        <w:ind w:left="720" w:hanging="360"/>
      </w:pPr>
      <w:rPr>
        <w:rFonts w:ascii="Symbol" w:hAnsi="Symbol"/>
      </w:rPr>
    </w:lvl>
    <w:lvl w:ilvl="2" w:tplc="40DA497A">
      <w:start w:val="1"/>
      <w:numFmt w:val="bullet"/>
      <w:lvlText w:val=""/>
      <w:lvlJc w:val="left"/>
      <w:pPr>
        <w:ind w:left="720" w:hanging="360"/>
      </w:pPr>
      <w:rPr>
        <w:rFonts w:ascii="Symbol" w:hAnsi="Symbol"/>
      </w:rPr>
    </w:lvl>
    <w:lvl w:ilvl="3" w:tplc="3934E4B6">
      <w:start w:val="1"/>
      <w:numFmt w:val="bullet"/>
      <w:lvlText w:val=""/>
      <w:lvlJc w:val="left"/>
      <w:pPr>
        <w:ind w:left="720" w:hanging="360"/>
      </w:pPr>
      <w:rPr>
        <w:rFonts w:ascii="Symbol" w:hAnsi="Symbol"/>
      </w:rPr>
    </w:lvl>
    <w:lvl w:ilvl="4" w:tplc="BE4E5A7A">
      <w:start w:val="1"/>
      <w:numFmt w:val="bullet"/>
      <w:lvlText w:val=""/>
      <w:lvlJc w:val="left"/>
      <w:pPr>
        <w:ind w:left="720" w:hanging="360"/>
      </w:pPr>
      <w:rPr>
        <w:rFonts w:ascii="Symbol" w:hAnsi="Symbol"/>
      </w:rPr>
    </w:lvl>
    <w:lvl w:ilvl="5" w:tplc="57BC2A3C">
      <w:start w:val="1"/>
      <w:numFmt w:val="bullet"/>
      <w:lvlText w:val=""/>
      <w:lvlJc w:val="left"/>
      <w:pPr>
        <w:ind w:left="720" w:hanging="360"/>
      </w:pPr>
      <w:rPr>
        <w:rFonts w:ascii="Symbol" w:hAnsi="Symbol"/>
      </w:rPr>
    </w:lvl>
    <w:lvl w:ilvl="6" w:tplc="9DD80EE2">
      <w:start w:val="1"/>
      <w:numFmt w:val="bullet"/>
      <w:lvlText w:val=""/>
      <w:lvlJc w:val="left"/>
      <w:pPr>
        <w:ind w:left="720" w:hanging="360"/>
      </w:pPr>
      <w:rPr>
        <w:rFonts w:ascii="Symbol" w:hAnsi="Symbol"/>
      </w:rPr>
    </w:lvl>
    <w:lvl w:ilvl="7" w:tplc="712402C8">
      <w:start w:val="1"/>
      <w:numFmt w:val="bullet"/>
      <w:lvlText w:val=""/>
      <w:lvlJc w:val="left"/>
      <w:pPr>
        <w:ind w:left="720" w:hanging="360"/>
      </w:pPr>
      <w:rPr>
        <w:rFonts w:ascii="Symbol" w:hAnsi="Symbol"/>
      </w:rPr>
    </w:lvl>
    <w:lvl w:ilvl="8" w:tplc="F53238DC">
      <w:start w:val="1"/>
      <w:numFmt w:val="bullet"/>
      <w:lvlText w:val=""/>
      <w:lvlJc w:val="left"/>
      <w:pPr>
        <w:ind w:left="720" w:hanging="360"/>
      </w:pPr>
      <w:rPr>
        <w:rFonts w:ascii="Symbol" w:hAnsi="Symbol"/>
      </w:rPr>
    </w:lvl>
  </w:abstractNum>
  <w:abstractNum w:abstractNumId="26" w15:restartNumberingAfterBreak="0">
    <w:nsid w:val="1DAE6370"/>
    <w:multiLevelType w:val="hybridMultilevel"/>
    <w:tmpl w:val="25E652A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1F506B78"/>
    <w:multiLevelType w:val="multilevel"/>
    <w:tmpl w:val="5C20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F922E1"/>
    <w:multiLevelType w:val="hybridMultilevel"/>
    <w:tmpl w:val="04D81320"/>
    <w:lvl w:ilvl="0" w:tplc="0409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1031A74"/>
    <w:multiLevelType w:val="multilevel"/>
    <w:tmpl w:val="10D8A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393106"/>
    <w:multiLevelType w:val="hybridMultilevel"/>
    <w:tmpl w:val="DA36EA42"/>
    <w:lvl w:ilvl="0" w:tplc="240A0017">
      <w:start w:val="1"/>
      <w:numFmt w:val="lowerLetter"/>
      <w:lvlText w:val="%1)"/>
      <w:lvlJc w:val="left"/>
      <w:pPr>
        <w:ind w:left="720" w:hanging="360"/>
      </w:pPr>
    </w:lvl>
    <w:lvl w:ilvl="1" w:tplc="240A0019">
      <w:start w:val="1"/>
      <w:numFmt w:val="lowerLetter"/>
      <w:lvlText w:val="%2."/>
      <w:lvlJc w:val="left"/>
      <w:pPr>
        <w:ind w:left="785"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19872DF"/>
    <w:multiLevelType w:val="hybridMultilevel"/>
    <w:tmpl w:val="22268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1DD4A92"/>
    <w:multiLevelType w:val="hybridMultilevel"/>
    <w:tmpl w:val="9D80C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22B11C49"/>
    <w:multiLevelType w:val="multilevel"/>
    <w:tmpl w:val="9306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191BAC"/>
    <w:multiLevelType w:val="multilevel"/>
    <w:tmpl w:val="8A90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E8392E"/>
    <w:multiLevelType w:val="multilevel"/>
    <w:tmpl w:val="AA70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45133A"/>
    <w:multiLevelType w:val="hybridMultilevel"/>
    <w:tmpl w:val="94B2DD3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263F6A33"/>
    <w:multiLevelType w:val="hybridMultilevel"/>
    <w:tmpl w:val="682AB2A0"/>
    <w:lvl w:ilvl="0" w:tplc="980EC112">
      <w:numFmt w:val="bullet"/>
      <w:lvlText w:val="•"/>
      <w:lvlJc w:val="left"/>
      <w:pPr>
        <w:ind w:left="1065" w:hanging="705"/>
      </w:pPr>
      <w:rPr>
        <w:rFonts w:ascii="Calibri Light" w:eastAsiaTheme="minorHAnsi"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6717381"/>
    <w:multiLevelType w:val="multilevel"/>
    <w:tmpl w:val="CC7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A42A1E"/>
    <w:multiLevelType w:val="multilevel"/>
    <w:tmpl w:val="5E96F82C"/>
    <w:lvl w:ilvl="0">
      <w:start w:val="1"/>
      <w:numFmt w:val="decimal"/>
      <w:lvlText w:val="%1."/>
      <w:lvlJc w:val="left"/>
      <w:pPr>
        <w:ind w:left="360" w:hanging="360"/>
      </w:pPr>
      <w:rPr>
        <w:rFonts w:ascii="ArialMT" w:hAnsi="ArialMT" w:hint="default"/>
        <w:b/>
        <w:bCs/>
        <w:sz w:val="22"/>
      </w:rPr>
    </w:lvl>
    <w:lvl w:ilvl="1">
      <w:start w:val="1"/>
      <w:numFmt w:val="decimal"/>
      <w:isLgl/>
      <w:lvlText w:val="%1.%2."/>
      <w:lvlJc w:val="left"/>
      <w:pPr>
        <w:ind w:left="1288" w:hanging="580"/>
      </w:pPr>
      <w:rPr>
        <w:rFonts w:asciiTheme="minorHAnsi" w:hAnsiTheme="minorHAnsi" w:cstheme="minorHAnsi" w:hint="default"/>
        <w:b/>
        <w:sz w:val="24"/>
        <w:szCs w:val="24"/>
      </w:rPr>
    </w:lvl>
    <w:lvl w:ilvl="2">
      <w:start w:val="1"/>
      <w:numFmt w:val="decimal"/>
      <w:isLgl/>
      <w:lvlText w:val="%1.%2.%3."/>
      <w:lvlJc w:val="left"/>
      <w:pPr>
        <w:ind w:left="2136" w:hanging="720"/>
      </w:pPr>
      <w:rPr>
        <w:rFonts w:hint="default"/>
        <w:b/>
      </w:rPr>
    </w:lvl>
    <w:lvl w:ilvl="3">
      <w:start w:val="1"/>
      <w:numFmt w:val="decimal"/>
      <w:isLgl/>
      <w:lvlText w:val="%1.%2.%3.%4."/>
      <w:lvlJc w:val="left"/>
      <w:pPr>
        <w:ind w:left="2844" w:hanging="720"/>
      </w:pPr>
      <w:rPr>
        <w:rFonts w:hint="default"/>
        <w:b/>
      </w:rPr>
    </w:lvl>
    <w:lvl w:ilvl="4">
      <w:start w:val="1"/>
      <w:numFmt w:val="decimal"/>
      <w:isLgl/>
      <w:lvlText w:val="%1.%2.%3.%4.%5."/>
      <w:lvlJc w:val="left"/>
      <w:pPr>
        <w:ind w:left="3912" w:hanging="1080"/>
      </w:pPr>
      <w:rPr>
        <w:rFonts w:hint="default"/>
        <w:b/>
      </w:rPr>
    </w:lvl>
    <w:lvl w:ilvl="5">
      <w:start w:val="1"/>
      <w:numFmt w:val="decimal"/>
      <w:isLgl/>
      <w:lvlText w:val="%1.%2.%3.%4.%5.%6."/>
      <w:lvlJc w:val="left"/>
      <w:pPr>
        <w:ind w:left="4620" w:hanging="1080"/>
      </w:pPr>
      <w:rPr>
        <w:rFonts w:hint="default"/>
        <w:b/>
      </w:rPr>
    </w:lvl>
    <w:lvl w:ilvl="6">
      <w:start w:val="1"/>
      <w:numFmt w:val="decimal"/>
      <w:isLgl/>
      <w:lvlText w:val="%1.%2.%3.%4.%5.%6.%7."/>
      <w:lvlJc w:val="left"/>
      <w:pPr>
        <w:ind w:left="5688" w:hanging="1440"/>
      </w:pPr>
      <w:rPr>
        <w:rFonts w:hint="default"/>
        <w:b/>
      </w:rPr>
    </w:lvl>
    <w:lvl w:ilvl="7">
      <w:start w:val="1"/>
      <w:numFmt w:val="decimal"/>
      <w:isLgl/>
      <w:lvlText w:val="%1.%2.%3.%4.%5.%6.%7.%8."/>
      <w:lvlJc w:val="left"/>
      <w:pPr>
        <w:ind w:left="6396" w:hanging="1440"/>
      </w:pPr>
      <w:rPr>
        <w:rFonts w:hint="default"/>
        <w:b/>
      </w:rPr>
    </w:lvl>
    <w:lvl w:ilvl="8">
      <w:start w:val="1"/>
      <w:numFmt w:val="decimal"/>
      <w:isLgl/>
      <w:lvlText w:val="%1.%2.%3.%4.%5.%6.%7.%8.%9."/>
      <w:lvlJc w:val="left"/>
      <w:pPr>
        <w:ind w:left="7464" w:hanging="1800"/>
      </w:pPr>
      <w:rPr>
        <w:rFonts w:hint="default"/>
        <w:b/>
      </w:rPr>
    </w:lvl>
  </w:abstractNum>
  <w:abstractNum w:abstractNumId="40" w15:restartNumberingAfterBreak="0">
    <w:nsid w:val="2BA643FD"/>
    <w:multiLevelType w:val="hybridMultilevel"/>
    <w:tmpl w:val="ED74112C"/>
    <w:lvl w:ilvl="0" w:tplc="240A0017">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1" w15:restartNumberingAfterBreak="0">
    <w:nsid w:val="2BD95EDB"/>
    <w:multiLevelType w:val="multilevel"/>
    <w:tmpl w:val="E256B12C"/>
    <w:lvl w:ilvl="0">
      <w:start w:val="1"/>
      <w:numFmt w:val="decimal"/>
      <w:lvlText w:val="%1."/>
      <w:lvlJc w:val="left"/>
      <w:pPr>
        <w:tabs>
          <w:tab w:val="num" w:pos="720"/>
        </w:tabs>
        <w:ind w:left="720" w:hanging="360"/>
      </w:pPr>
      <w:rPr>
        <w:b/>
        <w:bCs/>
      </w:rPr>
    </w:lvl>
    <w:lvl w:ilvl="1">
      <w:start w:val="1"/>
      <w:numFmt w:val="lowerRoman"/>
      <w:lvlText w:val="%2."/>
      <w:lvlJc w:val="left"/>
      <w:pPr>
        <w:ind w:left="1800" w:hanging="72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C712425"/>
    <w:multiLevelType w:val="multilevel"/>
    <w:tmpl w:val="F63E40B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2D497FDB"/>
    <w:multiLevelType w:val="hybridMultilevel"/>
    <w:tmpl w:val="A65CB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2D596CCB"/>
    <w:multiLevelType w:val="hybridMultilevel"/>
    <w:tmpl w:val="54360CCE"/>
    <w:lvl w:ilvl="0" w:tplc="240A0013">
      <w:start w:val="1"/>
      <w:numFmt w:val="upperRoman"/>
      <w:lvlText w:val="%1."/>
      <w:lvlJc w:val="right"/>
      <w:pPr>
        <w:ind w:left="1113" w:hanging="360"/>
      </w:pPr>
      <w:rPr>
        <w:rFonts w:hint="default"/>
      </w:r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45" w15:restartNumberingAfterBreak="0">
    <w:nsid w:val="2DDE5ECC"/>
    <w:multiLevelType w:val="multilevel"/>
    <w:tmpl w:val="2078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204F98"/>
    <w:multiLevelType w:val="hybridMultilevel"/>
    <w:tmpl w:val="81B438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7F7FA3"/>
    <w:multiLevelType w:val="hybridMultilevel"/>
    <w:tmpl w:val="1048F9EE"/>
    <w:lvl w:ilvl="0" w:tplc="C5B67728">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EA642B8"/>
    <w:multiLevelType w:val="hybridMultilevel"/>
    <w:tmpl w:val="917E0868"/>
    <w:lvl w:ilvl="0" w:tplc="9844CF76">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9" w15:restartNumberingAfterBreak="0">
    <w:nsid w:val="332A0903"/>
    <w:multiLevelType w:val="hybridMultilevel"/>
    <w:tmpl w:val="E0C8F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36385244"/>
    <w:multiLevelType w:val="multilevel"/>
    <w:tmpl w:val="8C4A72F0"/>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73A7C2D"/>
    <w:multiLevelType w:val="hybridMultilevel"/>
    <w:tmpl w:val="4C2478CC"/>
    <w:lvl w:ilvl="0" w:tplc="B85AF3E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73B0B22"/>
    <w:multiLevelType w:val="multilevel"/>
    <w:tmpl w:val="6C02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2E32FB"/>
    <w:multiLevelType w:val="multilevel"/>
    <w:tmpl w:val="184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955C19"/>
    <w:multiLevelType w:val="hybridMultilevel"/>
    <w:tmpl w:val="DEFABDAA"/>
    <w:lvl w:ilvl="0" w:tplc="A4A82D3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5A2153F"/>
    <w:multiLevelType w:val="multilevel"/>
    <w:tmpl w:val="AA8A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A10D42"/>
    <w:multiLevelType w:val="multilevel"/>
    <w:tmpl w:val="7A7E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9A6E72"/>
    <w:multiLevelType w:val="hybridMultilevel"/>
    <w:tmpl w:val="04D813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4929EF"/>
    <w:multiLevelType w:val="hybridMultilevel"/>
    <w:tmpl w:val="94FAB9C8"/>
    <w:lvl w:ilvl="0" w:tplc="AF280D9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4B5071B4"/>
    <w:multiLevelType w:val="multilevel"/>
    <w:tmpl w:val="AFD0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BA757A"/>
    <w:multiLevelType w:val="hybridMultilevel"/>
    <w:tmpl w:val="3AA098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4BE27155"/>
    <w:multiLevelType w:val="multilevel"/>
    <w:tmpl w:val="1002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145A25"/>
    <w:multiLevelType w:val="hybridMultilevel"/>
    <w:tmpl w:val="1BAE3F54"/>
    <w:lvl w:ilvl="0" w:tplc="240A0017">
      <w:start w:val="1"/>
      <w:numFmt w:val="lowerLetter"/>
      <w:lvlText w:val="%1)"/>
      <w:lvlJc w:val="left"/>
      <w:pPr>
        <w:ind w:left="720" w:hanging="360"/>
      </w:pPr>
    </w:lvl>
    <w:lvl w:ilvl="1" w:tplc="240A0019">
      <w:start w:val="1"/>
      <w:numFmt w:val="lowerLetter"/>
      <w:lvlText w:val="%2."/>
      <w:lvlJc w:val="left"/>
      <w:pPr>
        <w:ind w:left="785"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D7F4B3C"/>
    <w:multiLevelType w:val="multilevel"/>
    <w:tmpl w:val="1DF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0320A3"/>
    <w:multiLevelType w:val="hybridMultilevel"/>
    <w:tmpl w:val="9FAC2F7C"/>
    <w:lvl w:ilvl="0" w:tplc="33CA4F9C">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5" w15:restartNumberingAfterBreak="0">
    <w:nsid w:val="50627906"/>
    <w:multiLevelType w:val="multilevel"/>
    <w:tmpl w:val="4CD2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836519"/>
    <w:multiLevelType w:val="multilevel"/>
    <w:tmpl w:val="99AC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8416E7"/>
    <w:multiLevelType w:val="multilevel"/>
    <w:tmpl w:val="9064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1A0B53"/>
    <w:multiLevelType w:val="multilevel"/>
    <w:tmpl w:val="506A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276082"/>
    <w:multiLevelType w:val="multilevel"/>
    <w:tmpl w:val="1BCCCAF8"/>
    <w:lvl w:ilvl="0">
      <w:start w:val="1"/>
      <w:numFmt w:val="decimal"/>
      <w:lvlText w:val="%1."/>
      <w:lvlJc w:val="left"/>
      <w:pPr>
        <w:tabs>
          <w:tab w:val="num" w:pos="720"/>
        </w:tabs>
        <w:ind w:left="720" w:hanging="360"/>
      </w:pPr>
      <w:rPr>
        <w:rFonts w:asciiTheme="minorHAnsi" w:eastAsia="Times New Roman" w:hAnsiTheme="minorHAnsi" w:cstheme="minorHAns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202756"/>
    <w:multiLevelType w:val="hybridMultilevel"/>
    <w:tmpl w:val="985EF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56C80C7B"/>
    <w:multiLevelType w:val="hybridMultilevel"/>
    <w:tmpl w:val="CDDAE3D4"/>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ABA5CA2"/>
    <w:multiLevelType w:val="multilevel"/>
    <w:tmpl w:val="D5B41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2D710A"/>
    <w:multiLevelType w:val="multilevel"/>
    <w:tmpl w:val="A500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957E0F"/>
    <w:multiLevelType w:val="multilevel"/>
    <w:tmpl w:val="9F44A3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D35EEA"/>
    <w:multiLevelType w:val="multilevel"/>
    <w:tmpl w:val="0DC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D776BA8"/>
    <w:multiLevelType w:val="hybridMultilevel"/>
    <w:tmpl w:val="A11AF39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5E9B3D95"/>
    <w:multiLevelType w:val="multilevel"/>
    <w:tmpl w:val="6B4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A81209"/>
    <w:multiLevelType w:val="multilevel"/>
    <w:tmpl w:val="17ACA994"/>
    <w:lvl w:ilvl="0">
      <w:start w:val="1"/>
      <w:numFmt w:val="upperRoman"/>
      <w:lvlText w:val="%1."/>
      <w:lvlJc w:val="right"/>
      <w:pPr>
        <w:ind w:left="720" w:hanging="360"/>
      </w:pPr>
    </w:lvl>
    <w:lvl w:ilvl="1">
      <w:start w:val="1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5F520E35"/>
    <w:multiLevelType w:val="multilevel"/>
    <w:tmpl w:val="6DB4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346C7B"/>
    <w:multiLevelType w:val="multilevel"/>
    <w:tmpl w:val="CF78E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09D3A78"/>
    <w:multiLevelType w:val="hybridMultilevel"/>
    <w:tmpl w:val="A13CF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609F10D0"/>
    <w:multiLevelType w:val="multilevel"/>
    <w:tmpl w:val="493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6D4CA9"/>
    <w:multiLevelType w:val="multilevel"/>
    <w:tmpl w:val="2714AB7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Roman"/>
      <w:lvlText w:val="%3."/>
      <w:lvlJc w:val="right"/>
      <w:pPr>
        <w:ind w:left="1113"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46C60F8"/>
    <w:multiLevelType w:val="multilevel"/>
    <w:tmpl w:val="9B8E2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887CFA"/>
    <w:multiLevelType w:val="hybridMultilevel"/>
    <w:tmpl w:val="9E246F56"/>
    <w:lvl w:ilvl="0" w:tplc="AC164C5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5A53BD2"/>
    <w:multiLevelType w:val="multilevel"/>
    <w:tmpl w:val="36AE3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B47233"/>
    <w:multiLevelType w:val="multilevel"/>
    <w:tmpl w:val="A026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550F08"/>
    <w:multiLevelType w:val="multilevel"/>
    <w:tmpl w:val="945C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576AFF"/>
    <w:multiLevelType w:val="hybridMultilevel"/>
    <w:tmpl w:val="CBF85E18"/>
    <w:lvl w:ilvl="0" w:tplc="F2B465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69D695E"/>
    <w:multiLevelType w:val="multilevel"/>
    <w:tmpl w:val="10CE0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726761E"/>
    <w:multiLevelType w:val="hybridMultilevel"/>
    <w:tmpl w:val="F1E46EB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92" w15:restartNumberingAfterBreak="0">
    <w:nsid w:val="68A014EE"/>
    <w:multiLevelType w:val="multilevel"/>
    <w:tmpl w:val="4F4A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7E6796"/>
    <w:multiLevelType w:val="hybridMultilevel"/>
    <w:tmpl w:val="79D45766"/>
    <w:lvl w:ilvl="0" w:tplc="4C8CF8C6">
      <w:start w:val="1"/>
      <w:numFmt w:val="lowerLetter"/>
      <w:lvlText w:val="%1)"/>
      <w:lvlJc w:val="left"/>
      <w:pPr>
        <w:ind w:left="800" w:hanging="360"/>
      </w:pPr>
      <w:rPr>
        <w:rFonts w:ascii="Arial Narrow" w:eastAsia="Arial Narrow" w:hAnsi="Arial Narrow" w:cs="Arial Narrow" w:hint="default"/>
        <w:b w:val="0"/>
        <w:bCs w:val="0"/>
        <w:i w:val="0"/>
        <w:iCs w:val="0"/>
        <w:spacing w:val="0"/>
        <w:w w:val="100"/>
        <w:sz w:val="24"/>
        <w:szCs w:val="24"/>
        <w:lang w:val="es-ES" w:eastAsia="en-US" w:bidi="ar-SA"/>
      </w:rPr>
    </w:lvl>
    <w:lvl w:ilvl="1" w:tplc="6040CE76">
      <w:numFmt w:val="bullet"/>
      <w:lvlText w:val="•"/>
      <w:lvlJc w:val="left"/>
      <w:pPr>
        <w:ind w:left="1648" w:hanging="360"/>
      </w:pPr>
      <w:rPr>
        <w:rFonts w:hint="default"/>
        <w:lang w:val="es-ES" w:eastAsia="en-US" w:bidi="ar-SA"/>
      </w:rPr>
    </w:lvl>
    <w:lvl w:ilvl="2" w:tplc="0D1EBA74">
      <w:numFmt w:val="bullet"/>
      <w:lvlText w:val="•"/>
      <w:lvlJc w:val="left"/>
      <w:pPr>
        <w:ind w:left="2496" w:hanging="360"/>
      </w:pPr>
      <w:rPr>
        <w:rFonts w:hint="default"/>
        <w:lang w:val="es-ES" w:eastAsia="en-US" w:bidi="ar-SA"/>
      </w:rPr>
    </w:lvl>
    <w:lvl w:ilvl="3" w:tplc="AAE8FFC2">
      <w:numFmt w:val="bullet"/>
      <w:lvlText w:val="•"/>
      <w:lvlJc w:val="left"/>
      <w:pPr>
        <w:ind w:left="3344" w:hanging="360"/>
      </w:pPr>
      <w:rPr>
        <w:rFonts w:hint="default"/>
        <w:lang w:val="es-ES" w:eastAsia="en-US" w:bidi="ar-SA"/>
      </w:rPr>
    </w:lvl>
    <w:lvl w:ilvl="4" w:tplc="3C8AC7DA">
      <w:numFmt w:val="bullet"/>
      <w:lvlText w:val="•"/>
      <w:lvlJc w:val="left"/>
      <w:pPr>
        <w:ind w:left="4192" w:hanging="360"/>
      </w:pPr>
      <w:rPr>
        <w:rFonts w:hint="default"/>
        <w:lang w:val="es-ES" w:eastAsia="en-US" w:bidi="ar-SA"/>
      </w:rPr>
    </w:lvl>
    <w:lvl w:ilvl="5" w:tplc="B010D5EE">
      <w:numFmt w:val="bullet"/>
      <w:lvlText w:val="•"/>
      <w:lvlJc w:val="left"/>
      <w:pPr>
        <w:ind w:left="5040" w:hanging="360"/>
      </w:pPr>
      <w:rPr>
        <w:rFonts w:hint="default"/>
        <w:lang w:val="es-ES" w:eastAsia="en-US" w:bidi="ar-SA"/>
      </w:rPr>
    </w:lvl>
    <w:lvl w:ilvl="6" w:tplc="895AAB0E">
      <w:numFmt w:val="bullet"/>
      <w:lvlText w:val="•"/>
      <w:lvlJc w:val="left"/>
      <w:pPr>
        <w:ind w:left="5888" w:hanging="360"/>
      </w:pPr>
      <w:rPr>
        <w:rFonts w:hint="default"/>
        <w:lang w:val="es-ES" w:eastAsia="en-US" w:bidi="ar-SA"/>
      </w:rPr>
    </w:lvl>
    <w:lvl w:ilvl="7" w:tplc="EDD21310">
      <w:numFmt w:val="bullet"/>
      <w:lvlText w:val="•"/>
      <w:lvlJc w:val="left"/>
      <w:pPr>
        <w:ind w:left="6736" w:hanging="360"/>
      </w:pPr>
      <w:rPr>
        <w:rFonts w:hint="default"/>
        <w:lang w:val="es-ES" w:eastAsia="en-US" w:bidi="ar-SA"/>
      </w:rPr>
    </w:lvl>
    <w:lvl w:ilvl="8" w:tplc="A57043DC">
      <w:numFmt w:val="bullet"/>
      <w:lvlText w:val="•"/>
      <w:lvlJc w:val="left"/>
      <w:pPr>
        <w:ind w:left="7584" w:hanging="360"/>
      </w:pPr>
      <w:rPr>
        <w:rFonts w:hint="default"/>
        <w:lang w:val="es-ES" w:eastAsia="en-US" w:bidi="ar-SA"/>
      </w:rPr>
    </w:lvl>
  </w:abstractNum>
  <w:abstractNum w:abstractNumId="94" w15:restartNumberingAfterBreak="0">
    <w:nsid w:val="6AC97C0F"/>
    <w:multiLevelType w:val="hybridMultilevel"/>
    <w:tmpl w:val="8C528E1E"/>
    <w:lvl w:ilvl="0" w:tplc="75D2670E">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6DCD2B82"/>
    <w:multiLevelType w:val="multilevel"/>
    <w:tmpl w:val="CA7E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A60259"/>
    <w:multiLevelType w:val="multilevel"/>
    <w:tmpl w:val="7F40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C03C15"/>
    <w:multiLevelType w:val="multilevel"/>
    <w:tmpl w:val="5CBE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38D3A72"/>
    <w:multiLevelType w:val="multilevel"/>
    <w:tmpl w:val="CECA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2D1270"/>
    <w:multiLevelType w:val="hybridMultilevel"/>
    <w:tmpl w:val="86747AE8"/>
    <w:lvl w:ilvl="0" w:tplc="972045FA">
      <w:start w:val="1"/>
      <w:numFmt w:val="decimal"/>
      <w:lvlText w:val="%1."/>
      <w:lvlJc w:val="left"/>
      <w:pPr>
        <w:ind w:left="1068" w:hanging="360"/>
      </w:pPr>
      <w:rPr>
        <w:rFonts w:hint="default"/>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0" w15:restartNumberingAfterBreak="0">
    <w:nsid w:val="769C237B"/>
    <w:multiLevelType w:val="hybridMultilevel"/>
    <w:tmpl w:val="9A9CE330"/>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01" w15:restartNumberingAfterBreak="0">
    <w:nsid w:val="770B2EB7"/>
    <w:multiLevelType w:val="multilevel"/>
    <w:tmpl w:val="DB78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EE0F25"/>
    <w:multiLevelType w:val="hybridMultilevel"/>
    <w:tmpl w:val="A7AE4E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7A740376"/>
    <w:multiLevelType w:val="hybridMultilevel"/>
    <w:tmpl w:val="F5C674E4"/>
    <w:lvl w:ilvl="0" w:tplc="F176BBF2">
      <w:start w:val="1"/>
      <w:numFmt w:val="bullet"/>
      <w:lvlText w:val=""/>
      <w:lvlJc w:val="left"/>
      <w:pPr>
        <w:ind w:left="1080" w:hanging="360"/>
      </w:pPr>
      <w:rPr>
        <w:rFonts w:ascii="Symbol" w:hAnsi="Symbol"/>
      </w:rPr>
    </w:lvl>
    <w:lvl w:ilvl="1" w:tplc="D61459CE">
      <w:start w:val="1"/>
      <w:numFmt w:val="bullet"/>
      <w:lvlText w:val=""/>
      <w:lvlJc w:val="left"/>
      <w:pPr>
        <w:ind w:left="1080" w:hanging="360"/>
      </w:pPr>
      <w:rPr>
        <w:rFonts w:ascii="Symbol" w:hAnsi="Symbol"/>
      </w:rPr>
    </w:lvl>
    <w:lvl w:ilvl="2" w:tplc="B00AEB9A">
      <w:start w:val="1"/>
      <w:numFmt w:val="bullet"/>
      <w:lvlText w:val=""/>
      <w:lvlJc w:val="left"/>
      <w:pPr>
        <w:ind w:left="1080" w:hanging="360"/>
      </w:pPr>
      <w:rPr>
        <w:rFonts w:ascii="Symbol" w:hAnsi="Symbol"/>
      </w:rPr>
    </w:lvl>
    <w:lvl w:ilvl="3" w:tplc="2A52FBB4">
      <w:start w:val="1"/>
      <w:numFmt w:val="bullet"/>
      <w:lvlText w:val=""/>
      <w:lvlJc w:val="left"/>
      <w:pPr>
        <w:ind w:left="1080" w:hanging="360"/>
      </w:pPr>
      <w:rPr>
        <w:rFonts w:ascii="Symbol" w:hAnsi="Symbol"/>
      </w:rPr>
    </w:lvl>
    <w:lvl w:ilvl="4" w:tplc="AC98B220">
      <w:start w:val="1"/>
      <w:numFmt w:val="bullet"/>
      <w:lvlText w:val=""/>
      <w:lvlJc w:val="left"/>
      <w:pPr>
        <w:ind w:left="1080" w:hanging="360"/>
      </w:pPr>
      <w:rPr>
        <w:rFonts w:ascii="Symbol" w:hAnsi="Symbol"/>
      </w:rPr>
    </w:lvl>
    <w:lvl w:ilvl="5" w:tplc="19CCFDCA">
      <w:start w:val="1"/>
      <w:numFmt w:val="bullet"/>
      <w:lvlText w:val=""/>
      <w:lvlJc w:val="left"/>
      <w:pPr>
        <w:ind w:left="1080" w:hanging="360"/>
      </w:pPr>
      <w:rPr>
        <w:rFonts w:ascii="Symbol" w:hAnsi="Symbol"/>
      </w:rPr>
    </w:lvl>
    <w:lvl w:ilvl="6" w:tplc="FA9A95AA">
      <w:start w:val="1"/>
      <w:numFmt w:val="bullet"/>
      <w:lvlText w:val=""/>
      <w:lvlJc w:val="left"/>
      <w:pPr>
        <w:ind w:left="1080" w:hanging="360"/>
      </w:pPr>
      <w:rPr>
        <w:rFonts w:ascii="Symbol" w:hAnsi="Symbol"/>
      </w:rPr>
    </w:lvl>
    <w:lvl w:ilvl="7" w:tplc="30E887CC">
      <w:start w:val="1"/>
      <w:numFmt w:val="bullet"/>
      <w:lvlText w:val=""/>
      <w:lvlJc w:val="left"/>
      <w:pPr>
        <w:ind w:left="1080" w:hanging="360"/>
      </w:pPr>
      <w:rPr>
        <w:rFonts w:ascii="Symbol" w:hAnsi="Symbol"/>
      </w:rPr>
    </w:lvl>
    <w:lvl w:ilvl="8" w:tplc="FE8621DC">
      <w:start w:val="1"/>
      <w:numFmt w:val="bullet"/>
      <w:lvlText w:val=""/>
      <w:lvlJc w:val="left"/>
      <w:pPr>
        <w:ind w:left="1080" w:hanging="360"/>
      </w:pPr>
      <w:rPr>
        <w:rFonts w:ascii="Symbol" w:hAnsi="Symbol"/>
      </w:rPr>
    </w:lvl>
  </w:abstractNum>
  <w:abstractNum w:abstractNumId="104" w15:restartNumberingAfterBreak="0">
    <w:nsid w:val="7D6313C6"/>
    <w:multiLevelType w:val="multilevel"/>
    <w:tmpl w:val="B33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9E6BBA"/>
    <w:multiLevelType w:val="hybridMultilevel"/>
    <w:tmpl w:val="A764591E"/>
    <w:lvl w:ilvl="0" w:tplc="310624E6">
      <w:start w:val="1"/>
      <w:numFmt w:val="decimal"/>
      <w:lvlText w:val="%1."/>
      <w:lvlJc w:val="left"/>
      <w:pPr>
        <w:ind w:left="720" w:hanging="360"/>
      </w:pPr>
      <w:rPr>
        <w:rFonts w:asciiTheme="minorHAnsi" w:hAnsiTheme="minorHAnsi" w:cstheme="minorHAnsi"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D9F1867"/>
    <w:multiLevelType w:val="multilevel"/>
    <w:tmpl w:val="C56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8F1383"/>
    <w:multiLevelType w:val="multilevel"/>
    <w:tmpl w:val="5A30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0943A1"/>
    <w:multiLevelType w:val="hybridMultilevel"/>
    <w:tmpl w:val="918E5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2777036">
    <w:abstractNumId w:val="47"/>
  </w:num>
  <w:num w:numId="2" w16cid:durableId="1327705979">
    <w:abstractNumId w:val="39"/>
  </w:num>
  <w:num w:numId="3" w16cid:durableId="294796101">
    <w:abstractNumId w:val="89"/>
  </w:num>
  <w:num w:numId="4" w16cid:durableId="883101934">
    <w:abstractNumId w:val="19"/>
  </w:num>
  <w:num w:numId="5" w16cid:durableId="273752131">
    <w:abstractNumId w:val="85"/>
  </w:num>
  <w:num w:numId="6" w16cid:durableId="2058123059">
    <w:abstractNumId w:val="50"/>
  </w:num>
  <w:num w:numId="7" w16cid:durableId="1303999636">
    <w:abstractNumId w:val="99"/>
  </w:num>
  <w:num w:numId="8" w16cid:durableId="1846048086">
    <w:abstractNumId w:val="69"/>
  </w:num>
  <w:num w:numId="9" w16cid:durableId="1031877784">
    <w:abstractNumId w:val="15"/>
  </w:num>
  <w:num w:numId="10" w16cid:durableId="855342637">
    <w:abstractNumId w:val="41"/>
  </w:num>
  <w:num w:numId="11" w16cid:durableId="431053222">
    <w:abstractNumId w:val="51"/>
  </w:num>
  <w:num w:numId="12" w16cid:durableId="937060128">
    <w:abstractNumId w:val="97"/>
  </w:num>
  <w:num w:numId="13" w16cid:durableId="1295477647">
    <w:abstractNumId w:val="74"/>
  </w:num>
  <w:num w:numId="14" w16cid:durableId="1861239967">
    <w:abstractNumId w:val="108"/>
  </w:num>
  <w:num w:numId="15" w16cid:durableId="1855535580">
    <w:abstractNumId w:val="22"/>
  </w:num>
  <w:num w:numId="16" w16cid:durableId="1864518614">
    <w:abstractNumId w:val="105"/>
  </w:num>
  <w:num w:numId="17" w16cid:durableId="552883816">
    <w:abstractNumId w:val="91"/>
  </w:num>
  <w:num w:numId="18" w16cid:durableId="576479622">
    <w:abstractNumId w:val="18"/>
  </w:num>
  <w:num w:numId="19" w16cid:durableId="681710062">
    <w:abstractNumId w:val="72"/>
  </w:num>
  <w:num w:numId="20" w16cid:durableId="1680604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908096">
    <w:abstractNumId w:val="28"/>
  </w:num>
  <w:num w:numId="22" w16cid:durableId="1202665863">
    <w:abstractNumId w:val="57"/>
  </w:num>
  <w:num w:numId="23" w16cid:durableId="157234228">
    <w:abstractNumId w:val="78"/>
  </w:num>
  <w:num w:numId="24" w16cid:durableId="924609407">
    <w:abstractNumId w:val="9"/>
  </w:num>
  <w:num w:numId="25" w16cid:durableId="2096630613">
    <w:abstractNumId w:val="94"/>
  </w:num>
  <w:num w:numId="26" w16cid:durableId="804079858">
    <w:abstractNumId w:val="46"/>
  </w:num>
  <w:num w:numId="27" w16cid:durableId="1827550990">
    <w:abstractNumId w:val="42"/>
  </w:num>
  <w:num w:numId="28" w16cid:durableId="1000161382">
    <w:abstractNumId w:val="62"/>
  </w:num>
  <w:num w:numId="29" w16cid:durableId="1749383903">
    <w:abstractNumId w:val="30"/>
  </w:num>
  <w:num w:numId="30" w16cid:durableId="1033574997">
    <w:abstractNumId w:val="93"/>
  </w:num>
  <w:num w:numId="31" w16cid:durableId="174852413">
    <w:abstractNumId w:val="21"/>
  </w:num>
  <w:num w:numId="32" w16cid:durableId="1330402037">
    <w:abstractNumId w:val="20"/>
  </w:num>
  <w:num w:numId="33" w16cid:durableId="844325460">
    <w:abstractNumId w:val="102"/>
  </w:num>
  <w:num w:numId="34" w16cid:durableId="1505700829">
    <w:abstractNumId w:val="7"/>
  </w:num>
  <w:num w:numId="35" w16cid:durableId="392045893">
    <w:abstractNumId w:val="100"/>
  </w:num>
  <w:num w:numId="36" w16cid:durableId="1412776904">
    <w:abstractNumId w:val="10"/>
  </w:num>
  <w:num w:numId="37" w16cid:durableId="1910192854">
    <w:abstractNumId w:val="76"/>
  </w:num>
  <w:num w:numId="38" w16cid:durableId="1651787848">
    <w:abstractNumId w:val="43"/>
  </w:num>
  <w:num w:numId="39" w16cid:durableId="1739401323">
    <w:abstractNumId w:val="58"/>
  </w:num>
  <w:num w:numId="40" w16cid:durableId="1120758598">
    <w:abstractNumId w:val="40"/>
  </w:num>
  <w:num w:numId="41" w16cid:durableId="201020783">
    <w:abstractNumId w:val="48"/>
  </w:num>
  <w:num w:numId="42" w16cid:durableId="285047083">
    <w:abstractNumId w:val="44"/>
  </w:num>
  <w:num w:numId="43" w16cid:durableId="2036997492">
    <w:abstractNumId w:val="26"/>
  </w:num>
  <w:num w:numId="44" w16cid:durableId="1069889990">
    <w:abstractNumId w:val="83"/>
  </w:num>
  <w:num w:numId="45" w16cid:durableId="10163442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7670478">
    <w:abstractNumId w:val="32"/>
  </w:num>
  <w:num w:numId="47" w16cid:durableId="734816428">
    <w:abstractNumId w:val="81"/>
  </w:num>
  <w:num w:numId="48" w16cid:durableId="651060532">
    <w:abstractNumId w:val="37"/>
  </w:num>
  <w:num w:numId="49" w16cid:durableId="477501966">
    <w:abstractNumId w:val="103"/>
  </w:num>
  <w:num w:numId="50" w16cid:durableId="1280646430">
    <w:abstractNumId w:val="25"/>
  </w:num>
  <w:num w:numId="51" w16cid:durableId="1526482544">
    <w:abstractNumId w:val="33"/>
  </w:num>
  <w:num w:numId="52" w16cid:durableId="1665864159">
    <w:abstractNumId w:val="104"/>
  </w:num>
  <w:num w:numId="53" w16cid:durableId="999456047">
    <w:abstractNumId w:val="80"/>
  </w:num>
  <w:num w:numId="54" w16cid:durableId="1572496420">
    <w:abstractNumId w:val="5"/>
  </w:num>
  <w:num w:numId="55" w16cid:durableId="227307918">
    <w:abstractNumId w:val="49"/>
  </w:num>
  <w:num w:numId="56" w16cid:durableId="866262336">
    <w:abstractNumId w:val="60"/>
  </w:num>
  <w:num w:numId="57" w16cid:durableId="1719283234">
    <w:abstractNumId w:val="2"/>
  </w:num>
  <w:num w:numId="58" w16cid:durableId="278950710">
    <w:abstractNumId w:val="1"/>
  </w:num>
  <w:num w:numId="59" w16cid:durableId="2147157421">
    <w:abstractNumId w:val="71"/>
  </w:num>
  <w:num w:numId="60" w16cid:durableId="1425346888">
    <w:abstractNumId w:val="86"/>
  </w:num>
  <w:num w:numId="61" w16cid:durableId="1538539459">
    <w:abstractNumId w:val="70"/>
  </w:num>
  <w:num w:numId="62" w16cid:durableId="2088266535">
    <w:abstractNumId w:val="17"/>
  </w:num>
  <w:num w:numId="63" w16cid:durableId="1745104221">
    <w:abstractNumId w:val="98"/>
  </w:num>
  <w:num w:numId="64" w16cid:durableId="1749568750">
    <w:abstractNumId w:val="107"/>
  </w:num>
  <w:num w:numId="65" w16cid:durableId="200898181">
    <w:abstractNumId w:val="67"/>
  </w:num>
  <w:num w:numId="66" w16cid:durableId="770509836">
    <w:abstractNumId w:val="38"/>
  </w:num>
  <w:num w:numId="67" w16cid:durableId="275987089">
    <w:abstractNumId w:val="88"/>
  </w:num>
  <w:num w:numId="68" w16cid:durableId="426771821">
    <w:abstractNumId w:val="54"/>
  </w:num>
  <w:num w:numId="69" w16cid:durableId="1019047535">
    <w:abstractNumId w:val="0"/>
  </w:num>
  <w:num w:numId="70" w16cid:durableId="507408882">
    <w:abstractNumId w:val="16"/>
  </w:num>
  <w:num w:numId="71" w16cid:durableId="1393776558">
    <w:abstractNumId w:val="29"/>
  </w:num>
  <w:num w:numId="72" w16cid:durableId="1514875342">
    <w:abstractNumId w:val="106"/>
  </w:num>
  <w:num w:numId="73" w16cid:durableId="1867062402">
    <w:abstractNumId w:val="96"/>
  </w:num>
  <w:num w:numId="74" w16cid:durableId="1494563222">
    <w:abstractNumId w:val="63"/>
  </w:num>
  <w:num w:numId="75" w16cid:durableId="128059462">
    <w:abstractNumId w:val="87"/>
  </w:num>
  <w:num w:numId="76" w16cid:durableId="743989692">
    <w:abstractNumId w:val="27"/>
  </w:num>
  <w:num w:numId="77" w16cid:durableId="1041200948">
    <w:abstractNumId w:val="53"/>
  </w:num>
  <w:num w:numId="78" w16cid:durableId="498425871">
    <w:abstractNumId w:val="90"/>
  </w:num>
  <w:num w:numId="79" w16cid:durableId="380178068">
    <w:abstractNumId w:val="101"/>
  </w:num>
  <w:num w:numId="80" w16cid:durableId="1841968386">
    <w:abstractNumId w:val="84"/>
  </w:num>
  <w:num w:numId="81" w16cid:durableId="264582680">
    <w:abstractNumId w:val="75"/>
  </w:num>
  <w:num w:numId="82" w16cid:durableId="1663895329">
    <w:abstractNumId w:val="4"/>
  </w:num>
  <w:num w:numId="83" w16cid:durableId="1437140003">
    <w:abstractNumId w:val="35"/>
  </w:num>
  <w:num w:numId="84" w16cid:durableId="1693720606">
    <w:abstractNumId w:val="92"/>
  </w:num>
  <w:num w:numId="85" w16cid:durableId="1319378110">
    <w:abstractNumId w:val="77"/>
  </w:num>
  <w:num w:numId="86" w16cid:durableId="97457445">
    <w:abstractNumId w:val="68"/>
  </w:num>
  <w:num w:numId="87" w16cid:durableId="359742999">
    <w:abstractNumId w:val="65"/>
  </w:num>
  <w:num w:numId="88" w16cid:durableId="1794205610">
    <w:abstractNumId w:val="31"/>
  </w:num>
  <w:num w:numId="89" w16cid:durableId="1264070779">
    <w:abstractNumId w:val="36"/>
  </w:num>
  <w:num w:numId="90" w16cid:durableId="1890140674">
    <w:abstractNumId w:val="56"/>
  </w:num>
  <w:num w:numId="91" w16cid:durableId="679088273">
    <w:abstractNumId w:val="13"/>
  </w:num>
  <w:num w:numId="92" w16cid:durableId="495271580">
    <w:abstractNumId w:val="52"/>
  </w:num>
  <w:num w:numId="93" w16cid:durableId="1703897695">
    <w:abstractNumId w:val="24"/>
  </w:num>
  <w:num w:numId="94" w16cid:durableId="458499523">
    <w:abstractNumId w:val="3"/>
  </w:num>
  <w:num w:numId="95" w16cid:durableId="445123389">
    <w:abstractNumId w:val="73"/>
  </w:num>
  <w:num w:numId="96" w16cid:durableId="354381373">
    <w:abstractNumId w:val="55"/>
  </w:num>
  <w:num w:numId="97" w16cid:durableId="311326598">
    <w:abstractNumId w:val="8"/>
  </w:num>
  <w:num w:numId="98" w16cid:durableId="876940248">
    <w:abstractNumId w:val="45"/>
  </w:num>
  <w:num w:numId="99" w16cid:durableId="2069527548">
    <w:abstractNumId w:val="11"/>
  </w:num>
  <w:num w:numId="100" w16cid:durableId="993334202">
    <w:abstractNumId w:val="66"/>
  </w:num>
  <w:num w:numId="101" w16cid:durableId="474761878">
    <w:abstractNumId w:val="95"/>
  </w:num>
  <w:num w:numId="102" w16cid:durableId="1190877223">
    <w:abstractNumId w:val="34"/>
  </w:num>
  <w:num w:numId="103" w16cid:durableId="291907827">
    <w:abstractNumId w:val="12"/>
  </w:num>
  <w:num w:numId="104" w16cid:durableId="944189566">
    <w:abstractNumId w:val="6"/>
  </w:num>
  <w:num w:numId="105" w16cid:durableId="602036815">
    <w:abstractNumId w:val="14"/>
  </w:num>
  <w:num w:numId="106" w16cid:durableId="1120687869">
    <w:abstractNumId w:val="61"/>
  </w:num>
  <w:num w:numId="107" w16cid:durableId="1735355416">
    <w:abstractNumId w:val="79"/>
  </w:num>
  <w:num w:numId="108" w16cid:durableId="1273324572">
    <w:abstractNumId w:val="23"/>
  </w:num>
  <w:num w:numId="109" w16cid:durableId="1425760043">
    <w:abstractNumId w:val="82"/>
  </w:num>
  <w:num w:numId="110" w16cid:durableId="91871239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BC"/>
    <w:rsid w:val="00006E81"/>
    <w:rsid w:val="00015450"/>
    <w:rsid w:val="000205CA"/>
    <w:rsid w:val="000247F7"/>
    <w:rsid w:val="0004185D"/>
    <w:rsid w:val="00045711"/>
    <w:rsid w:val="000773B1"/>
    <w:rsid w:val="000A04E9"/>
    <w:rsid w:val="000A16B2"/>
    <w:rsid w:val="000B2726"/>
    <w:rsid w:val="000B7669"/>
    <w:rsid w:val="000D51A1"/>
    <w:rsid w:val="000F2442"/>
    <w:rsid w:val="000F5389"/>
    <w:rsid w:val="001028C4"/>
    <w:rsid w:val="00124229"/>
    <w:rsid w:val="00133461"/>
    <w:rsid w:val="00134473"/>
    <w:rsid w:val="00141ABC"/>
    <w:rsid w:val="0014555B"/>
    <w:rsid w:val="0015683B"/>
    <w:rsid w:val="0017164C"/>
    <w:rsid w:val="00180E9A"/>
    <w:rsid w:val="001B031E"/>
    <w:rsid w:val="001B41BF"/>
    <w:rsid w:val="001B588B"/>
    <w:rsid w:val="001B7767"/>
    <w:rsid w:val="001E1213"/>
    <w:rsid w:val="001F62ED"/>
    <w:rsid w:val="00207AD6"/>
    <w:rsid w:val="0021267A"/>
    <w:rsid w:val="00230371"/>
    <w:rsid w:val="0023505C"/>
    <w:rsid w:val="0023571D"/>
    <w:rsid w:val="00241B72"/>
    <w:rsid w:val="00251B0B"/>
    <w:rsid w:val="00257BD1"/>
    <w:rsid w:val="00260FBE"/>
    <w:rsid w:val="0026243B"/>
    <w:rsid w:val="002821DE"/>
    <w:rsid w:val="002869D7"/>
    <w:rsid w:val="002953AF"/>
    <w:rsid w:val="00295C91"/>
    <w:rsid w:val="002A394D"/>
    <w:rsid w:val="002A569A"/>
    <w:rsid w:val="002B5EDC"/>
    <w:rsid w:val="002B7835"/>
    <w:rsid w:val="002C20A9"/>
    <w:rsid w:val="002C2575"/>
    <w:rsid w:val="002F6282"/>
    <w:rsid w:val="003060C7"/>
    <w:rsid w:val="00322A89"/>
    <w:rsid w:val="003257E6"/>
    <w:rsid w:val="003262F4"/>
    <w:rsid w:val="003373ED"/>
    <w:rsid w:val="00370CB5"/>
    <w:rsid w:val="003815C3"/>
    <w:rsid w:val="0039435A"/>
    <w:rsid w:val="003A6CF2"/>
    <w:rsid w:val="003B3DE7"/>
    <w:rsid w:val="003D429F"/>
    <w:rsid w:val="003D7FDF"/>
    <w:rsid w:val="003E148D"/>
    <w:rsid w:val="003E638F"/>
    <w:rsid w:val="003F7A6F"/>
    <w:rsid w:val="004041DB"/>
    <w:rsid w:val="00405262"/>
    <w:rsid w:val="00421CD9"/>
    <w:rsid w:val="00442C88"/>
    <w:rsid w:val="00446239"/>
    <w:rsid w:val="0046432F"/>
    <w:rsid w:val="004718CA"/>
    <w:rsid w:val="00484E8C"/>
    <w:rsid w:val="00493256"/>
    <w:rsid w:val="004A6711"/>
    <w:rsid w:val="004C5247"/>
    <w:rsid w:val="004D4FF9"/>
    <w:rsid w:val="004E415B"/>
    <w:rsid w:val="004F749D"/>
    <w:rsid w:val="005271B4"/>
    <w:rsid w:val="005402A2"/>
    <w:rsid w:val="005440D0"/>
    <w:rsid w:val="005461E5"/>
    <w:rsid w:val="0055686A"/>
    <w:rsid w:val="005675CC"/>
    <w:rsid w:val="00567B04"/>
    <w:rsid w:val="005725D2"/>
    <w:rsid w:val="00576555"/>
    <w:rsid w:val="005765B3"/>
    <w:rsid w:val="005854E3"/>
    <w:rsid w:val="00586A68"/>
    <w:rsid w:val="00595745"/>
    <w:rsid w:val="005B4C49"/>
    <w:rsid w:val="005C5817"/>
    <w:rsid w:val="005D5836"/>
    <w:rsid w:val="005E54E8"/>
    <w:rsid w:val="005F1466"/>
    <w:rsid w:val="005F6B2E"/>
    <w:rsid w:val="00602733"/>
    <w:rsid w:val="00612F55"/>
    <w:rsid w:val="0061390D"/>
    <w:rsid w:val="006308FF"/>
    <w:rsid w:val="006339B8"/>
    <w:rsid w:val="00653564"/>
    <w:rsid w:val="00655D13"/>
    <w:rsid w:val="00664CE6"/>
    <w:rsid w:val="006666DB"/>
    <w:rsid w:val="006757BC"/>
    <w:rsid w:val="00680537"/>
    <w:rsid w:val="006A08FF"/>
    <w:rsid w:val="006A2EE3"/>
    <w:rsid w:val="006A3B8B"/>
    <w:rsid w:val="006A63CD"/>
    <w:rsid w:val="006B3C1E"/>
    <w:rsid w:val="006D1A86"/>
    <w:rsid w:val="006D7541"/>
    <w:rsid w:val="006E4AB8"/>
    <w:rsid w:val="006E6F54"/>
    <w:rsid w:val="006F69CB"/>
    <w:rsid w:val="007018FB"/>
    <w:rsid w:val="00702317"/>
    <w:rsid w:val="007124D0"/>
    <w:rsid w:val="0071352C"/>
    <w:rsid w:val="007160B6"/>
    <w:rsid w:val="0072545C"/>
    <w:rsid w:val="00726861"/>
    <w:rsid w:val="00747622"/>
    <w:rsid w:val="00763474"/>
    <w:rsid w:val="007677AE"/>
    <w:rsid w:val="00770A9C"/>
    <w:rsid w:val="00790283"/>
    <w:rsid w:val="007939EE"/>
    <w:rsid w:val="00797C58"/>
    <w:rsid w:val="007A1F64"/>
    <w:rsid w:val="007A313E"/>
    <w:rsid w:val="007C66E2"/>
    <w:rsid w:val="00800E6C"/>
    <w:rsid w:val="0082711C"/>
    <w:rsid w:val="00830A67"/>
    <w:rsid w:val="008331E3"/>
    <w:rsid w:val="00836000"/>
    <w:rsid w:val="00837642"/>
    <w:rsid w:val="008425EA"/>
    <w:rsid w:val="0085711B"/>
    <w:rsid w:val="00867FF4"/>
    <w:rsid w:val="00882268"/>
    <w:rsid w:val="00884255"/>
    <w:rsid w:val="00894EE5"/>
    <w:rsid w:val="008B48F6"/>
    <w:rsid w:val="008C10DA"/>
    <w:rsid w:val="008C72BE"/>
    <w:rsid w:val="008D065C"/>
    <w:rsid w:val="008D550E"/>
    <w:rsid w:val="008E57A0"/>
    <w:rsid w:val="008E6F19"/>
    <w:rsid w:val="008F2EBF"/>
    <w:rsid w:val="008F61A3"/>
    <w:rsid w:val="008F6460"/>
    <w:rsid w:val="0090379C"/>
    <w:rsid w:val="009109B7"/>
    <w:rsid w:val="00917950"/>
    <w:rsid w:val="00920F15"/>
    <w:rsid w:val="00945A40"/>
    <w:rsid w:val="00945B63"/>
    <w:rsid w:val="009565E3"/>
    <w:rsid w:val="00962B0B"/>
    <w:rsid w:val="009632A4"/>
    <w:rsid w:val="00975B9E"/>
    <w:rsid w:val="009865B9"/>
    <w:rsid w:val="00992155"/>
    <w:rsid w:val="009B3D02"/>
    <w:rsid w:val="009B50A7"/>
    <w:rsid w:val="00A152F6"/>
    <w:rsid w:val="00A22577"/>
    <w:rsid w:val="00A26D99"/>
    <w:rsid w:val="00A336DF"/>
    <w:rsid w:val="00A46194"/>
    <w:rsid w:val="00A53A95"/>
    <w:rsid w:val="00A56694"/>
    <w:rsid w:val="00A61915"/>
    <w:rsid w:val="00A648F7"/>
    <w:rsid w:val="00A71F2D"/>
    <w:rsid w:val="00A940AA"/>
    <w:rsid w:val="00A960AF"/>
    <w:rsid w:val="00AB11D8"/>
    <w:rsid w:val="00AB53B5"/>
    <w:rsid w:val="00AC0693"/>
    <w:rsid w:val="00AC3A38"/>
    <w:rsid w:val="00AD1B73"/>
    <w:rsid w:val="00AD4095"/>
    <w:rsid w:val="00AD4EB0"/>
    <w:rsid w:val="00AE3FE7"/>
    <w:rsid w:val="00AF3EEB"/>
    <w:rsid w:val="00AF5A1D"/>
    <w:rsid w:val="00B114A4"/>
    <w:rsid w:val="00B1337C"/>
    <w:rsid w:val="00B20F9D"/>
    <w:rsid w:val="00B230F9"/>
    <w:rsid w:val="00B27516"/>
    <w:rsid w:val="00B409A0"/>
    <w:rsid w:val="00B648B7"/>
    <w:rsid w:val="00B75B41"/>
    <w:rsid w:val="00B80EEE"/>
    <w:rsid w:val="00BA2648"/>
    <w:rsid w:val="00BF53F3"/>
    <w:rsid w:val="00C03862"/>
    <w:rsid w:val="00C14E35"/>
    <w:rsid w:val="00C17B09"/>
    <w:rsid w:val="00C235A1"/>
    <w:rsid w:val="00C26AFF"/>
    <w:rsid w:val="00C31804"/>
    <w:rsid w:val="00C33367"/>
    <w:rsid w:val="00C52518"/>
    <w:rsid w:val="00C64727"/>
    <w:rsid w:val="00C714EC"/>
    <w:rsid w:val="00C93A3B"/>
    <w:rsid w:val="00C95D5C"/>
    <w:rsid w:val="00CA07CF"/>
    <w:rsid w:val="00CA6879"/>
    <w:rsid w:val="00CC1787"/>
    <w:rsid w:val="00CC59D7"/>
    <w:rsid w:val="00CF175F"/>
    <w:rsid w:val="00D02ADF"/>
    <w:rsid w:val="00D10238"/>
    <w:rsid w:val="00D13CAA"/>
    <w:rsid w:val="00D2126E"/>
    <w:rsid w:val="00D64777"/>
    <w:rsid w:val="00D73E51"/>
    <w:rsid w:val="00D84570"/>
    <w:rsid w:val="00D84698"/>
    <w:rsid w:val="00D84F75"/>
    <w:rsid w:val="00D86FAA"/>
    <w:rsid w:val="00D94A5E"/>
    <w:rsid w:val="00DA136E"/>
    <w:rsid w:val="00DA5FF2"/>
    <w:rsid w:val="00DA7B07"/>
    <w:rsid w:val="00DC2263"/>
    <w:rsid w:val="00DE061E"/>
    <w:rsid w:val="00DE759B"/>
    <w:rsid w:val="00DF3039"/>
    <w:rsid w:val="00E1178D"/>
    <w:rsid w:val="00E13349"/>
    <w:rsid w:val="00E1603F"/>
    <w:rsid w:val="00E36367"/>
    <w:rsid w:val="00E374D2"/>
    <w:rsid w:val="00E55F35"/>
    <w:rsid w:val="00E578E5"/>
    <w:rsid w:val="00E63499"/>
    <w:rsid w:val="00E736AF"/>
    <w:rsid w:val="00E841C5"/>
    <w:rsid w:val="00E97EA3"/>
    <w:rsid w:val="00EA18D8"/>
    <w:rsid w:val="00EB1506"/>
    <w:rsid w:val="00ED794F"/>
    <w:rsid w:val="00EF1F73"/>
    <w:rsid w:val="00EF5F39"/>
    <w:rsid w:val="00F1654F"/>
    <w:rsid w:val="00F25BBC"/>
    <w:rsid w:val="00F37827"/>
    <w:rsid w:val="00F40699"/>
    <w:rsid w:val="00F415DD"/>
    <w:rsid w:val="00F41F95"/>
    <w:rsid w:val="00F57047"/>
    <w:rsid w:val="00F63128"/>
    <w:rsid w:val="00F818E7"/>
    <w:rsid w:val="00F94A88"/>
    <w:rsid w:val="00FB2413"/>
    <w:rsid w:val="00FC602B"/>
    <w:rsid w:val="00FD0562"/>
    <w:rsid w:val="00FD0710"/>
    <w:rsid w:val="00FD0F4F"/>
    <w:rsid w:val="00FE23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8E77D"/>
  <w15:chartTrackingRefBased/>
  <w15:docId w15:val="{81E19751-D690-4CE5-AB71-184A1796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BC"/>
    <w:pPr>
      <w:spacing w:after="0" w:line="240" w:lineRule="auto"/>
    </w:pPr>
  </w:style>
  <w:style w:type="paragraph" w:styleId="Ttulo1">
    <w:name w:val="heading 1"/>
    <w:basedOn w:val="Normal"/>
    <w:next w:val="Normal"/>
    <w:link w:val="Ttulo1Car"/>
    <w:uiPriority w:val="9"/>
    <w:qFormat/>
    <w:rsid w:val="00F2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5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5B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5B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5B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5BB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5BB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5BB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5BB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5B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5B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5B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5B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5B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5B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5B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5B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5BBC"/>
    <w:rPr>
      <w:rFonts w:eastAsiaTheme="majorEastAsia" w:cstheme="majorBidi"/>
      <w:color w:val="272727" w:themeColor="text1" w:themeTint="D8"/>
    </w:rPr>
  </w:style>
  <w:style w:type="paragraph" w:styleId="Ttulo">
    <w:name w:val="Title"/>
    <w:basedOn w:val="Normal"/>
    <w:next w:val="Normal"/>
    <w:link w:val="TtuloCar"/>
    <w:uiPriority w:val="10"/>
    <w:qFormat/>
    <w:rsid w:val="00F25BB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5B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5B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5B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5BBC"/>
    <w:pPr>
      <w:spacing w:before="160"/>
      <w:jc w:val="center"/>
    </w:pPr>
    <w:rPr>
      <w:i/>
      <w:iCs/>
      <w:color w:val="404040" w:themeColor="text1" w:themeTint="BF"/>
    </w:rPr>
  </w:style>
  <w:style w:type="character" w:customStyle="1" w:styleId="CitaCar">
    <w:name w:val="Cita Car"/>
    <w:basedOn w:val="Fuentedeprrafopredeter"/>
    <w:link w:val="Cita"/>
    <w:uiPriority w:val="29"/>
    <w:rsid w:val="00F25BBC"/>
    <w:rPr>
      <w:i/>
      <w:iCs/>
      <w:color w:val="404040" w:themeColor="text1" w:themeTint="BF"/>
    </w:rPr>
  </w:style>
  <w:style w:type="paragraph" w:styleId="Prrafodelista">
    <w:name w:val="List Paragraph"/>
    <w:aliases w:val="Texto Tabla,FOTO,Bullet List,FooterText,numbered,List Paragraph1,Paragraphe de liste1,lp1,Bullet 1,Use Case List Paragraph,Segundo nivel de viñetas,Párrafo de lista3,Párrafo de lista21,BOLA,Nivel 1 OS,Ha,Bolita,HOJA,Guión,EY - Lista"/>
    <w:basedOn w:val="Normal"/>
    <w:link w:val="PrrafodelistaCar"/>
    <w:uiPriority w:val="34"/>
    <w:qFormat/>
    <w:rsid w:val="00F25BBC"/>
    <w:pPr>
      <w:ind w:left="720"/>
      <w:contextualSpacing/>
    </w:pPr>
  </w:style>
  <w:style w:type="character" w:styleId="nfasisintenso">
    <w:name w:val="Intense Emphasis"/>
    <w:basedOn w:val="Fuentedeprrafopredeter"/>
    <w:uiPriority w:val="21"/>
    <w:qFormat/>
    <w:rsid w:val="00F25BBC"/>
    <w:rPr>
      <w:i/>
      <w:iCs/>
      <w:color w:val="0F4761" w:themeColor="accent1" w:themeShade="BF"/>
    </w:rPr>
  </w:style>
  <w:style w:type="paragraph" w:styleId="Citadestacada">
    <w:name w:val="Intense Quote"/>
    <w:basedOn w:val="Normal"/>
    <w:next w:val="Normal"/>
    <w:link w:val="CitadestacadaCar"/>
    <w:uiPriority w:val="30"/>
    <w:qFormat/>
    <w:rsid w:val="00F2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5BBC"/>
    <w:rPr>
      <w:i/>
      <w:iCs/>
      <w:color w:val="0F4761" w:themeColor="accent1" w:themeShade="BF"/>
    </w:rPr>
  </w:style>
  <w:style w:type="character" w:styleId="Referenciaintensa">
    <w:name w:val="Intense Reference"/>
    <w:basedOn w:val="Fuentedeprrafopredeter"/>
    <w:uiPriority w:val="32"/>
    <w:qFormat/>
    <w:rsid w:val="00F25BBC"/>
    <w:rPr>
      <w:b/>
      <w:bCs/>
      <w:smallCaps/>
      <w:color w:val="0F4761" w:themeColor="accent1" w:themeShade="BF"/>
      <w:spacing w:val="5"/>
    </w:rPr>
  </w:style>
  <w:style w:type="paragraph" w:styleId="Encabezado">
    <w:name w:val="header"/>
    <w:basedOn w:val="Normal"/>
    <w:link w:val="EncabezadoCar"/>
    <w:uiPriority w:val="99"/>
    <w:unhideWhenUsed/>
    <w:rsid w:val="00F25BBC"/>
    <w:pPr>
      <w:tabs>
        <w:tab w:val="center" w:pos="4419"/>
        <w:tab w:val="right" w:pos="8838"/>
      </w:tabs>
    </w:pPr>
  </w:style>
  <w:style w:type="character" w:customStyle="1" w:styleId="EncabezadoCar">
    <w:name w:val="Encabezado Car"/>
    <w:basedOn w:val="Fuentedeprrafopredeter"/>
    <w:link w:val="Encabezado"/>
    <w:uiPriority w:val="99"/>
    <w:rsid w:val="00F25BBC"/>
  </w:style>
  <w:style w:type="paragraph" w:styleId="Piedepgina">
    <w:name w:val="footer"/>
    <w:basedOn w:val="Normal"/>
    <w:link w:val="PiedepginaCar"/>
    <w:uiPriority w:val="99"/>
    <w:unhideWhenUsed/>
    <w:rsid w:val="00F25BBC"/>
    <w:pPr>
      <w:tabs>
        <w:tab w:val="center" w:pos="4419"/>
        <w:tab w:val="right" w:pos="8838"/>
      </w:tabs>
    </w:pPr>
  </w:style>
  <w:style w:type="character" w:customStyle="1" w:styleId="PiedepginaCar">
    <w:name w:val="Pie de página Car"/>
    <w:basedOn w:val="Fuentedeprrafopredeter"/>
    <w:link w:val="Piedepgina"/>
    <w:uiPriority w:val="99"/>
    <w:rsid w:val="00F25BBC"/>
  </w:style>
  <w:style w:type="paragraph" w:styleId="NormalWeb">
    <w:name w:val="Normal (Web)"/>
    <w:basedOn w:val="Normal"/>
    <w:uiPriority w:val="99"/>
    <w:unhideWhenUsed/>
    <w:rsid w:val="00F25BBC"/>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PrrafodelistaCar">
    <w:name w:val="Párrafo de lista Car"/>
    <w:aliases w:val="Texto Tabla Car,FOTO Car,Bullet List Car,FooterText Car,numbered Car,List Paragraph1 Car,Paragraphe de liste1 Car,lp1 Car,Bullet 1 Car,Use Case List Paragraph Car,Segundo nivel de viñetas Car,Párrafo de lista3 Car,BOLA Car,Ha Car"/>
    <w:link w:val="Prrafodelista"/>
    <w:uiPriority w:val="1"/>
    <w:qFormat/>
    <w:rsid w:val="00F25BBC"/>
  </w:style>
  <w:style w:type="paragraph" w:styleId="Textoindependiente">
    <w:name w:val="Body Text"/>
    <w:basedOn w:val="Normal"/>
    <w:link w:val="TextoindependienteCar"/>
    <w:uiPriority w:val="1"/>
    <w:qFormat/>
    <w:rsid w:val="00F25BBC"/>
    <w:pPr>
      <w:widowControl w:val="0"/>
      <w:autoSpaceDE w:val="0"/>
      <w:autoSpaceDN w:val="0"/>
      <w:jc w:val="both"/>
    </w:pPr>
    <w:rPr>
      <w:rFonts w:ascii="Verdana" w:eastAsia="Verdana" w:hAnsi="Verdana" w:cs="Verdana"/>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F25BBC"/>
    <w:rPr>
      <w:rFonts w:ascii="Verdana" w:eastAsia="Verdana" w:hAnsi="Verdana" w:cs="Verdana"/>
      <w:kern w:val="0"/>
      <w:sz w:val="20"/>
      <w:szCs w:val="20"/>
      <w:lang w:val="es-ES"/>
      <w14:ligatures w14:val="none"/>
    </w:rPr>
  </w:style>
  <w:style w:type="character" w:styleId="Hipervnculo">
    <w:name w:val="Hyperlink"/>
    <w:basedOn w:val="Fuentedeprrafopredeter"/>
    <w:uiPriority w:val="99"/>
    <w:semiHidden/>
    <w:unhideWhenUsed/>
    <w:rsid w:val="00F25BBC"/>
    <w:rPr>
      <w:color w:val="467886" w:themeColor="hyperlink"/>
      <w:u w:val="single"/>
    </w:rPr>
  </w:style>
  <w:style w:type="paragraph" w:styleId="Revisin">
    <w:name w:val="Revision"/>
    <w:hidden/>
    <w:uiPriority w:val="99"/>
    <w:semiHidden/>
    <w:rsid w:val="00F25BBC"/>
    <w:pPr>
      <w:spacing w:after="0" w:line="240" w:lineRule="auto"/>
    </w:pPr>
  </w:style>
  <w:style w:type="character" w:styleId="Refdecomentario">
    <w:name w:val="annotation reference"/>
    <w:basedOn w:val="Fuentedeprrafopredeter"/>
    <w:uiPriority w:val="99"/>
    <w:semiHidden/>
    <w:unhideWhenUsed/>
    <w:rsid w:val="00F25BBC"/>
    <w:rPr>
      <w:sz w:val="16"/>
      <w:szCs w:val="16"/>
    </w:rPr>
  </w:style>
  <w:style w:type="paragraph" w:styleId="Textocomentario">
    <w:name w:val="annotation text"/>
    <w:basedOn w:val="Normal"/>
    <w:link w:val="TextocomentarioCar"/>
    <w:uiPriority w:val="99"/>
    <w:unhideWhenUsed/>
    <w:rsid w:val="00F25BBC"/>
    <w:rPr>
      <w:sz w:val="20"/>
      <w:szCs w:val="20"/>
    </w:rPr>
  </w:style>
  <w:style w:type="character" w:customStyle="1" w:styleId="TextocomentarioCar">
    <w:name w:val="Texto comentario Car"/>
    <w:basedOn w:val="Fuentedeprrafopredeter"/>
    <w:link w:val="Textocomentario"/>
    <w:uiPriority w:val="99"/>
    <w:rsid w:val="00F25BBC"/>
    <w:rPr>
      <w:sz w:val="20"/>
      <w:szCs w:val="20"/>
    </w:rPr>
  </w:style>
  <w:style w:type="paragraph" w:styleId="Asuntodelcomentario">
    <w:name w:val="annotation subject"/>
    <w:basedOn w:val="Textocomentario"/>
    <w:next w:val="Textocomentario"/>
    <w:link w:val="AsuntodelcomentarioCar"/>
    <w:uiPriority w:val="99"/>
    <w:semiHidden/>
    <w:unhideWhenUsed/>
    <w:rsid w:val="00F25BBC"/>
    <w:rPr>
      <w:b/>
      <w:bCs/>
    </w:rPr>
  </w:style>
  <w:style w:type="character" w:customStyle="1" w:styleId="AsuntodelcomentarioCar">
    <w:name w:val="Asunto del comentario Car"/>
    <w:basedOn w:val="TextocomentarioCar"/>
    <w:link w:val="Asuntodelcomentario"/>
    <w:uiPriority w:val="99"/>
    <w:semiHidden/>
    <w:rsid w:val="00F25BBC"/>
    <w:rPr>
      <w:b/>
      <w:bCs/>
      <w:sz w:val="20"/>
      <w:szCs w:val="20"/>
    </w:rPr>
  </w:style>
  <w:style w:type="paragraph" w:styleId="Sinespaciado">
    <w:name w:val="No Spacing"/>
    <w:uiPriority w:val="1"/>
    <w:qFormat/>
    <w:rsid w:val="00F25BBC"/>
    <w:pPr>
      <w:spacing w:after="0" w:line="240" w:lineRule="auto"/>
    </w:pPr>
    <w:rPr>
      <w:rFonts w:ascii="Calibri" w:eastAsia="Calibri" w:hAnsi="Calibri" w:cs="Times New Roman"/>
      <w:kern w:val="0"/>
      <w:sz w:val="22"/>
      <w:szCs w:val="22"/>
      <w14:ligatures w14:val="none"/>
    </w:rPr>
  </w:style>
  <w:style w:type="character" w:customStyle="1" w:styleId="Estilo2">
    <w:name w:val="Estilo2"/>
    <w:uiPriority w:val="1"/>
    <w:rsid w:val="00F25BBC"/>
    <w:rPr>
      <w:rFonts w:ascii="Arial" w:hAnsi="Arial"/>
      <w:sz w:val="22"/>
    </w:rPr>
  </w:style>
  <w:style w:type="character" w:styleId="Fuerte">
    <w:name w:val="Strong"/>
    <w:basedOn w:val="Fuentedeprrafopredeter"/>
    <w:uiPriority w:val="22"/>
    <w:qFormat/>
    <w:rsid w:val="005E54E8"/>
    <w:rPr>
      <w:b/>
      <w:bCs/>
    </w:rPr>
  </w:style>
  <w:style w:type="paragraph" w:customStyle="1" w:styleId="Default">
    <w:name w:val="Default"/>
    <w:rsid w:val="000F5389"/>
    <w:pPr>
      <w:autoSpaceDE w:val="0"/>
      <w:autoSpaceDN w:val="0"/>
      <w:adjustRightInd w:val="0"/>
      <w:spacing w:after="0" w:line="240" w:lineRule="auto"/>
    </w:pPr>
    <w:rPr>
      <w:rFonts w:ascii="Garamond" w:hAnsi="Garamond" w:cs="Garamond"/>
      <w:color w:val="000000"/>
      <w:kern w:val="0"/>
      <w14:ligatures w14:val="none"/>
    </w:rPr>
  </w:style>
  <w:style w:type="table" w:customStyle="1" w:styleId="Tablaconcuadrcula1">
    <w:name w:val="Tabla con cuadrícula1"/>
    <w:basedOn w:val="Tablanormal"/>
    <w:next w:val="Tablaconcuadrcula"/>
    <w:uiPriority w:val="39"/>
    <w:rsid w:val="003262F4"/>
    <w:pPr>
      <w:spacing w:line="259"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2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13279</Words>
  <Characters>73039</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Zayda Johanna Zaraza Sanchez</dc:creator>
  <cp:keywords/>
  <dc:description/>
  <cp:lastModifiedBy>Natalia Gomez</cp:lastModifiedBy>
  <cp:revision>2</cp:revision>
  <dcterms:created xsi:type="dcterms:W3CDTF">2026-02-20T21:26:00Z</dcterms:created>
  <dcterms:modified xsi:type="dcterms:W3CDTF">2026-02-20T21:26:00Z</dcterms:modified>
</cp:coreProperties>
</file>